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144" w:rsidRPr="00E43144" w:rsidRDefault="00E43144" w:rsidP="00965C03">
      <w:pPr>
        <w:spacing w:after="180" w:line="240" w:lineRule="auto"/>
        <w:textAlignment w:val="baseline"/>
        <w:outlineLvl w:val="0"/>
        <w:rPr>
          <w:rFonts w:eastAsia="Times New Roman" w:cstheme="minorHAnsi"/>
          <w:b/>
          <w:color w:val="2B2B2B"/>
          <w:kern w:val="36"/>
          <w:sz w:val="28"/>
          <w:szCs w:val="28"/>
          <w:lang w:val="en-GB" w:eastAsia="cs-CZ"/>
        </w:rPr>
      </w:pPr>
      <w:r w:rsidRPr="00E43144">
        <w:rPr>
          <w:rFonts w:eastAsia="Times New Roman" w:cstheme="minorHAnsi"/>
          <w:b/>
          <w:color w:val="2B2B2B"/>
          <w:kern w:val="36"/>
          <w:sz w:val="28"/>
          <w:szCs w:val="28"/>
          <w:lang w:val="en-GB" w:eastAsia="cs-CZ"/>
        </w:rPr>
        <w:t>Some examples of:</w:t>
      </w:r>
    </w:p>
    <w:p w:rsidR="00965C03" w:rsidRPr="00965C03" w:rsidRDefault="00965C03" w:rsidP="00965C03">
      <w:pPr>
        <w:spacing w:after="180" w:line="240" w:lineRule="auto"/>
        <w:textAlignment w:val="baseline"/>
        <w:outlineLvl w:val="0"/>
        <w:rPr>
          <w:rFonts w:eastAsia="Times New Roman" w:cstheme="minorHAnsi"/>
          <w:color w:val="2B2B2B"/>
          <w:kern w:val="36"/>
          <w:sz w:val="36"/>
          <w:szCs w:val="36"/>
          <w:lang w:val="en-GB" w:eastAsia="cs-CZ"/>
        </w:rPr>
      </w:pPr>
      <w:r w:rsidRPr="00965C03">
        <w:rPr>
          <w:rFonts w:eastAsia="Times New Roman" w:cstheme="minorHAnsi"/>
          <w:color w:val="2B2B2B"/>
          <w:kern w:val="36"/>
          <w:sz w:val="36"/>
          <w:szCs w:val="36"/>
          <w:lang w:val="en-GB" w:eastAsia="cs-CZ"/>
        </w:rPr>
        <w:t>Facebook Inc. Stakeholders, Corporate Social Responsibility</w:t>
      </w:r>
    </w:p>
    <w:p w:rsidR="00965C03" w:rsidRPr="00965C03" w:rsidRDefault="00965C03" w:rsidP="00965C03">
      <w:pPr>
        <w:shd w:val="clear" w:color="auto" w:fill="FFFFFF"/>
        <w:spacing w:after="150" w:line="240" w:lineRule="auto"/>
        <w:textAlignment w:val="baseline"/>
        <w:rPr>
          <w:rFonts w:eastAsia="Times New Roman" w:cstheme="minorHAnsi"/>
          <w:caps/>
          <w:color w:val="767676"/>
          <w:sz w:val="16"/>
          <w:szCs w:val="16"/>
          <w:lang w:val="en-GB" w:eastAsia="cs-CZ"/>
        </w:rPr>
      </w:pPr>
      <w:r w:rsidRPr="00965C03">
        <w:rPr>
          <w:rFonts w:eastAsia="Times New Roman" w:cstheme="minorHAnsi"/>
          <w:caps/>
          <w:color w:val="767676"/>
          <w:sz w:val="16"/>
          <w:szCs w:val="16"/>
          <w:lang w:val="en-GB" w:eastAsia="cs-CZ"/>
        </w:rPr>
        <w:t>UPDATED FEB 8, 2017 </w:t>
      </w:r>
      <w:hyperlink r:id="rId7" w:history="1">
        <w:r w:rsidRPr="00965C03">
          <w:rPr>
            <w:rFonts w:eastAsia="Times New Roman" w:cstheme="minorHAnsi"/>
            <w:caps/>
            <w:color w:val="767676"/>
            <w:sz w:val="16"/>
            <w:szCs w:val="16"/>
            <w:u w:val="single"/>
            <w:lang w:val="en-GB" w:eastAsia="cs-CZ"/>
          </w:rPr>
          <w:t>DANIEL KISSINGER</w:t>
        </w:r>
      </w:hyperlink>
    </w:p>
    <w:p w:rsidR="00965C03" w:rsidRPr="00965C03" w:rsidRDefault="00965C03" w:rsidP="00965C03">
      <w:pPr>
        <w:pStyle w:val="Nadpis2"/>
        <w:spacing w:before="540" w:after="180"/>
        <w:textAlignment w:val="baseline"/>
        <w:rPr>
          <w:rFonts w:ascii="Times New Roman" w:hAnsi="Times New Roman" w:cs="Times New Roman"/>
          <w:color w:val="2B2B2B"/>
          <w:sz w:val="18"/>
          <w:szCs w:val="18"/>
          <w:lang w:val="en-GB"/>
        </w:rPr>
      </w:pPr>
      <w:r w:rsidRPr="00965C03">
        <w:rPr>
          <w:rFonts w:ascii="Times New Roman" w:hAnsi="Times New Roman" w:cs="Times New Roman"/>
          <w:color w:val="2B2B2B"/>
          <w:sz w:val="18"/>
          <w:szCs w:val="18"/>
          <w:lang w:val="en-GB"/>
        </w:rPr>
        <w:t>Facebook’s Stakeholder Groups &amp; CSR Initiatives</w:t>
      </w:r>
    </w:p>
    <w:p w:rsidR="00965C03" w:rsidRPr="00965C03" w:rsidRDefault="00965C03" w:rsidP="00965C03">
      <w:pPr>
        <w:pStyle w:val="Normlnweb"/>
        <w:spacing w:before="0" w:beforeAutospacing="0" w:after="360" w:afterAutospacing="0"/>
        <w:textAlignment w:val="baseline"/>
        <w:rPr>
          <w:color w:val="2B2B2B"/>
          <w:sz w:val="18"/>
          <w:szCs w:val="18"/>
          <w:lang w:val="en-GB"/>
        </w:rPr>
      </w:pPr>
      <w:r w:rsidRPr="00965C03">
        <w:rPr>
          <w:color w:val="2B2B2B"/>
          <w:sz w:val="18"/>
          <w:szCs w:val="18"/>
          <w:lang w:val="en-GB"/>
        </w:rPr>
        <w:t>Facebook’s social media business affects stakeholders around the world. This situation requires global standards for the company’s corporate social responsibility initiatives to satisfy stakeholders’ interests. Facebook Inc. has the following stakeholder groups, arranged according to importance in its CSR strategy:</w:t>
      </w:r>
    </w:p>
    <w:p w:rsidR="00965C03" w:rsidRPr="00965C03" w:rsidRDefault="00965C03" w:rsidP="00965C03">
      <w:pPr>
        <w:numPr>
          <w:ilvl w:val="0"/>
          <w:numId w:val="1"/>
        </w:numPr>
        <w:spacing w:after="0" w:line="240" w:lineRule="auto"/>
        <w:ind w:left="300"/>
        <w:textAlignment w:val="baseline"/>
        <w:rPr>
          <w:rFonts w:ascii="Times New Roman" w:hAnsi="Times New Roman" w:cs="Times New Roman"/>
          <w:color w:val="2B2B2B"/>
          <w:sz w:val="18"/>
          <w:szCs w:val="18"/>
          <w:lang w:val="en-GB"/>
        </w:rPr>
      </w:pPr>
      <w:r w:rsidRPr="00965C03">
        <w:rPr>
          <w:rFonts w:ascii="Times New Roman" w:hAnsi="Times New Roman" w:cs="Times New Roman"/>
          <w:color w:val="2B2B2B"/>
          <w:sz w:val="18"/>
          <w:szCs w:val="18"/>
          <w:lang w:val="en-GB"/>
        </w:rPr>
        <w:t>Users/Members (most important)</w:t>
      </w:r>
    </w:p>
    <w:p w:rsidR="00965C03" w:rsidRPr="00965C03" w:rsidRDefault="00965C03" w:rsidP="00965C03">
      <w:pPr>
        <w:numPr>
          <w:ilvl w:val="0"/>
          <w:numId w:val="1"/>
        </w:numPr>
        <w:spacing w:after="0" w:line="240" w:lineRule="auto"/>
        <w:ind w:left="300"/>
        <w:textAlignment w:val="baseline"/>
        <w:rPr>
          <w:rFonts w:ascii="Times New Roman" w:hAnsi="Times New Roman" w:cs="Times New Roman"/>
          <w:color w:val="2B2B2B"/>
          <w:sz w:val="18"/>
          <w:szCs w:val="18"/>
          <w:lang w:val="en-GB"/>
        </w:rPr>
      </w:pPr>
      <w:r w:rsidRPr="00965C03">
        <w:rPr>
          <w:rFonts w:ascii="Times New Roman" w:hAnsi="Times New Roman" w:cs="Times New Roman"/>
          <w:color w:val="2B2B2B"/>
          <w:sz w:val="18"/>
          <w:szCs w:val="18"/>
          <w:lang w:val="en-GB"/>
        </w:rPr>
        <w:t>Advertisers</w:t>
      </w:r>
    </w:p>
    <w:p w:rsidR="00965C03" w:rsidRPr="00965C03" w:rsidRDefault="00965C03" w:rsidP="00965C03">
      <w:pPr>
        <w:numPr>
          <w:ilvl w:val="0"/>
          <w:numId w:val="1"/>
        </w:numPr>
        <w:spacing w:after="0" w:line="240" w:lineRule="auto"/>
        <w:ind w:left="300"/>
        <w:textAlignment w:val="baseline"/>
        <w:rPr>
          <w:rFonts w:ascii="Times New Roman" w:hAnsi="Times New Roman" w:cs="Times New Roman"/>
          <w:color w:val="2B2B2B"/>
          <w:sz w:val="18"/>
          <w:szCs w:val="18"/>
          <w:lang w:val="en-GB"/>
        </w:rPr>
      </w:pPr>
      <w:r w:rsidRPr="00965C03">
        <w:rPr>
          <w:rFonts w:ascii="Times New Roman" w:hAnsi="Times New Roman" w:cs="Times New Roman"/>
          <w:color w:val="2B2B2B"/>
          <w:sz w:val="18"/>
          <w:szCs w:val="18"/>
          <w:lang w:val="en-GB"/>
        </w:rPr>
        <w:t>Employees</w:t>
      </w:r>
    </w:p>
    <w:p w:rsidR="00965C03" w:rsidRPr="00965C03" w:rsidRDefault="00965C03" w:rsidP="00965C03">
      <w:pPr>
        <w:numPr>
          <w:ilvl w:val="0"/>
          <w:numId w:val="1"/>
        </w:numPr>
        <w:spacing w:after="0" w:line="240" w:lineRule="auto"/>
        <w:ind w:left="300"/>
        <w:textAlignment w:val="baseline"/>
        <w:rPr>
          <w:rFonts w:ascii="Times New Roman" w:hAnsi="Times New Roman" w:cs="Times New Roman"/>
          <w:color w:val="2B2B2B"/>
          <w:sz w:val="18"/>
          <w:szCs w:val="18"/>
          <w:lang w:val="en-GB"/>
        </w:rPr>
      </w:pPr>
      <w:r w:rsidRPr="00965C03">
        <w:rPr>
          <w:rFonts w:ascii="Times New Roman" w:hAnsi="Times New Roman" w:cs="Times New Roman"/>
          <w:color w:val="2B2B2B"/>
          <w:sz w:val="18"/>
          <w:szCs w:val="18"/>
          <w:lang w:val="en-GB"/>
        </w:rPr>
        <w:t>Governments</w:t>
      </w:r>
    </w:p>
    <w:p w:rsidR="00965C03" w:rsidRPr="00965C03" w:rsidRDefault="00965C03" w:rsidP="00965C03">
      <w:pPr>
        <w:numPr>
          <w:ilvl w:val="0"/>
          <w:numId w:val="1"/>
        </w:numPr>
        <w:spacing w:after="0" w:line="240" w:lineRule="auto"/>
        <w:ind w:left="300"/>
        <w:textAlignment w:val="baseline"/>
        <w:rPr>
          <w:rFonts w:ascii="Times New Roman" w:hAnsi="Times New Roman" w:cs="Times New Roman"/>
          <w:color w:val="2B2B2B"/>
          <w:sz w:val="18"/>
          <w:szCs w:val="18"/>
          <w:lang w:val="en-GB"/>
        </w:rPr>
      </w:pPr>
      <w:r w:rsidRPr="00965C03">
        <w:rPr>
          <w:rFonts w:ascii="Times New Roman" w:hAnsi="Times New Roman" w:cs="Times New Roman"/>
          <w:color w:val="2B2B2B"/>
          <w:sz w:val="18"/>
          <w:szCs w:val="18"/>
          <w:lang w:val="en-GB"/>
        </w:rPr>
        <w:t>Communities</w:t>
      </w:r>
    </w:p>
    <w:p w:rsidR="00965C03" w:rsidRPr="00965C03" w:rsidRDefault="00965C03" w:rsidP="00965C03">
      <w:pPr>
        <w:spacing w:after="0" w:line="240" w:lineRule="auto"/>
        <w:textAlignment w:val="baseline"/>
        <w:rPr>
          <w:rFonts w:ascii="Times New Roman" w:hAnsi="Times New Roman" w:cs="Times New Roman"/>
          <w:color w:val="2B2B2B"/>
          <w:sz w:val="18"/>
          <w:szCs w:val="18"/>
          <w:lang w:val="en-GB"/>
        </w:rPr>
      </w:pPr>
    </w:p>
    <w:p w:rsidR="00965C03" w:rsidRPr="00C01479" w:rsidRDefault="00C01479" w:rsidP="00C01479">
      <w:pPr>
        <w:pStyle w:val="Normlnweb"/>
        <w:spacing w:before="0" w:beforeAutospacing="0" w:after="0" w:afterAutospacing="0"/>
        <w:ind w:left="720"/>
        <w:textAlignment w:val="baseline"/>
        <w:rPr>
          <w:color w:val="2B2B2B"/>
          <w:lang w:val="en-GB"/>
        </w:rPr>
      </w:pPr>
      <w:r w:rsidRPr="00C01479">
        <w:rPr>
          <w:rStyle w:val="Siln"/>
          <w:color w:val="2B2B2B"/>
          <w:bdr w:val="none" w:sz="0" w:space="0" w:color="auto" w:frame="1"/>
          <w:lang w:val="en-GB"/>
        </w:rPr>
        <w:t xml:space="preserve">1 </w:t>
      </w:r>
      <w:r w:rsidR="00965C03" w:rsidRPr="00C01479">
        <w:rPr>
          <w:rStyle w:val="Siln"/>
          <w:color w:val="2B2B2B"/>
          <w:bdr w:val="none" w:sz="0" w:space="0" w:color="auto" w:frame="1"/>
          <w:lang w:val="en-GB"/>
        </w:rPr>
        <w:t>Users/Members</w:t>
      </w:r>
      <w:r w:rsidR="00965C03" w:rsidRPr="00C01479">
        <w:rPr>
          <w:color w:val="2B2B2B"/>
          <w:lang w:val="en-GB"/>
        </w:rPr>
        <w:t>. Facebook’s online social media service has more than 1.6 billion monthly active users. These users or members of the social network are the stakeholder group that receives the company’s top prioritization. Users are significant because they determine the popularity and attractiveness of Facebook’s display advertising service. Advertisers are more likely to pay for such service as the online social network gains more users or members. As stakeholders, users are interested in the ease of using the firm’s social media services and privacy of personal information. Facebook continues to improve its social networking website and mobile apps to make it easier for users to set the privacy of their accounts. Moreover, the company is the primary participant in the launch of Internet.org in 2013, which aims to make Facebook.com and other online resources more accessible in the developing world. Thus, Facebook Inc.’s corporate social responsibility strategy satisfies the main interests of users or members as stakeholders.</w:t>
      </w:r>
    </w:p>
    <w:p w:rsidR="00965C03" w:rsidRPr="00C01479" w:rsidRDefault="00C01479" w:rsidP="00C01479">
      <w:pPr>
        <w:pStyle w:val="Normlnweb"/>
        <w:spacing w:before="0" w:beforeAutospacing="0" w:after="0" w:afterAutospacing="0"/>
        <w:ind w:left="720"/>
        <w:textAlignment w:val="baseline"/>
        <w:rPr>
          <w:color w:val="2B2B2B"/>
          <w:lang w:val="en-GB"/>
        </w:rPr>
      </w:pPr>
      <w:r w:rsidRPr="00C01479">
        <w:rPr>
          <w:rStyle w:val="Siln"/>
          <w:color w:val="2B2B2B"/>
          <w:bdr w:val="none" w:sz="0" w:space="0" w:color="auto" w:frame="1"/>
          <w:lang w:val="en-GB"/>
        </w:rPr>
        <w:t xml:space="preserve">2 </w:t>
      </w:r>
      <w:r w:rsidR="00965C03" w:rsidRPr="00C01479">
        <w:rPr>
          <w:rStyle w:val="Siln"/>
          <w:color w:val="2B2B2B"/>
          <w:bdr w:val="none" w:sz="0" w:space="0" w:color="auto" w:frame="1"/>
          <w:lang w:val="en-GB"/>
        </w:rPr>
        <w:t>Advertisers</w:t>
      </w:r>
      <w:r w:rsidR="00965C03" w:rsidRPr="00C01479">
        <w:rPr>
          <w:color w:val="2B2B2B"/>
          <w:lang w:val="en-GB"/>
        </w:rPr>
        <w:t>. Advertisers are the chief source of Facebook’s income. Thus, this stakeholder group is significant because it influences the company’s revenues. The interests of these stakeholders include effective and efficient advertising service, as well as accurate data from Facebook. In its corporate social responsibility efforts, Facebook Inc. addresses these interests through automated reporting to minimize human intervention in the advertising processes. Also, the company provides a variety of options for advertisers to target specific audiences on the online social network to maximize the benefits of the advertising service. Therefore, Facebook’s corporate social responsibility strategy addresses the interests of this stakeholder group.</w:t>
      </w:r>
    </w:p>
    <w:p w:rsidR="00965C03" w:rsidRPr="00C01479" w:rsidRDefault="00C01479" w:rsidP="00C01479">
      <w:pPr>
        <w:pStyle w:val="Normlnweb"/>
        <w:spacing w:before="0" w:beforeAutospacing="0" w:after="0" w:afterAutospacing="0"/>
        <w:ind w:left="720"/>
        <w:textAlignment w:val="baseline"/>
        <w:rPr>
          <w:color w:val="2B2B2B"/>
          <w:lang w:val="en-GB"/>
        </w:rPr>
      </w:pPr>
      <w:r w:rsidRPr="00C01479">
        <w:rPr>
          <w:rStyle w:val="Siln"/>
          <w:color w:val="2B2B2B"/>
          <w:bdr w:val="none" w:sz="0" w:space="0" w:color="auto" w:frame="1"/>
          <w:lang w:val="en-GB"/>
        </w:rPr>
        <w:t xml:space="preserve">3 </w:t>
      </w:r>
      <w:r w:rsidR="00965C03" w:rsidRPr="00C01479">
        <w:rPr>
          <w:rStyle w:val="Siln"/>
          <w:color w:val="2B2B2B"/>
          <w:bdr w:val="none" w:sz="0" w:space="0" w:color="auto" w:frame="1"/>
          <w:lang w:val="en-GB"/>
        </w:rPr>
        <w:t>Employees</w:t>
      </w:r>
      <w:r w:rsidR="00965C03" w:rsidRPr="00C01479">
        <w:rPr>
          <w:color w:val="2B2B2B"/>
          <w:lang w:val="en-GB"/>
        </w:rPr>
        <w:t>. Facebook Inc. values employees in terms of their contributions to the social media business. These stakeholders are significant in affecting the company’s evolution, especially in developing and improving products. The interests of employees include high compensation and career development. Facebook’s corporate social responsibility programs directly address these interests through competitive human resource policies. For example, the company gives some of the highest salaries in the industry, especially as a way of attracting talent while competing against firms like Google in the labo</w:t>
      </w:r>
      <w:r>
        <w:rPr>
          <w:color w:val="2B2B2B"/>
          <w:lang w:val="en-GB"/>
        </w:rPr>
        <w:t>u</w:t>
      </w:r>
      <w:r w:rsidR="00965C03" w:rsidRPr="00C01479">
        <w:rPr>
          <w:color w:val="2B2B2B"/>
          <w:lang w:val="en-GB"/>
        </w:rPr>
        <w:t>r market. Such efforts show that Facebook Inc. satisfies corporate social responsibilities in considering the interests of employees as a major stakeholder group.</w:t>
      </w:r>
    </w:p>
    <w:p w:rsidR="00965C03" w:rsidRPr="00C01479" w:rsidRDefault="00C01479" w:rsidP="00C01479">
      <w:pPr>
        <w:pStyle w:val="Normlnweb"/>
        <w:spacing w:before="0" w:beforeAutospacing="0" w:after="0" w:afterAutospacing="0"/>
        <w:ind w:left="720"/>
        <w:textAlignment w:val="baseline"/>
        <w:rPr>
          <w:color w:val="2B2B2B"/>
          <w:lang w:val="en-GB"/>
        </w:rPr>
      </w:pPr>
      <w:r w:rsidRPr="00C01479">
        <w:rPr>
          <w:rStyle w:val="Siln"/>
          <w:color w:val="2B2B2B"/>
          <w:bdr w:val="none" w:sz="0" w:space="0" w:color="auto" w:frame="1"/>
          <w:lang w:val="en-GB"/>
        </w:rPr>
        <w:t xml:space="preserve">4 </w:t>
      </w:r>
      <w:r w:rsidR="00965C03" w:rsidRPr="00C01479">
        <w:rPr>
          <w:rStyle w:val="Siln"/>
          <w:color w:val="2B2B2B"/>
          <w:bdr w:val="none" w:sz="0" w:space="0" w:color="auto" w:frame="1"/>
          <w:lang w:val="en-GB"/>
        </w:rPr>
        <w:t>Governments</w:t>
      </w:r>
      <w:r w:rsidR="00965C03" w:rsidRPr="00C01479">
        <w:rPr>
          <w:color w:val="2B2B2B"/>
          <w:lang w:val="en-GB"/>
        </w:rPr>
        <w:t xml:space="preserve">. Governments are significant stakeholders because they impose requirements on Facebook’s social media business. This influence keeps the company </w:t>
      </w:r>
      <w:r w:rsidR="00965C03" w:rsidRPr="00C01479">
        <w:rPr>
          <w:color w:val="2B2B2B"/>
          <w:lang w:val="en-GB"/>
        </w:rPr>
        <w:lastRenderedPageBreak/>
        <w:t>in compliance with governmental policies and interests, which include regulatory compliance. Facebook’s corporate social responsibility strategy involves negotiations and partnerships with governments to show support for governmental efforts and programs. In the case of China, for example, the company continues to participate in education programs to convince the government to open the market to Facebook’s online social network.</w:t>
      </w:r>
    </w:p>
    <w:p w:rsidR="00965C03" w:rsidRDefault="00C01479" w:rsidP="00C01479">
      <w:pPr>
        <w:pStyle w:val="Normlnweb"/>
        <w:spacing w:before="0" w:beforeAutospacing="0" w:after="0" w:afterAutospacing="0"/>
        <w:ind w:left="720"/>
        <w:textAlignment w:val="baseline"/>
        <w:rPr>
          <w:color w:val="2B2B2B"/>
          <w:lang w:val="en-GB"/>
        </w:rPr>
      </w:pPr>
      <w:r w:rsidRPr="00C01479">
        <w:rPr>
          <w:rStyle w:val="Siln"/>
          <w:color w:val="2B2B2B"/>
          <w:bdr w:val="none" w:sz="0" w:space="0" w:color="auto" w:frame="1"/>
          <w:lang w:val="en-GB"/>
        </w:rPr>
        <w:t xml:space="preserve">5 </w:t>
      </w:r>
      <w:r w:rsidR="00965C03" w:rsidRPr="00C01479">
        <w:rPr>
          <w:rStyle w:val="Siln"/>
          <w:color w:val="2B2B2B"/>
          <w:bdr w:val="none" w:sz="0" w:space="0" w:color="auto" w:frame="1"/>
          <w:lang w:val="en-GB"/>
        </w:rPr>
        <w:t>Communities</w:t>
      </w:r>
      <w:r w:rsidR="00965C03" w:rsidRPr="00C01479">
        <w:rPr>
          <w:color w:val="2B2B2B"/>
          <w:lang w:val="en-GB"/>
        </w:rPr>
        <w:t>. Facebook Inc. gives the least priority to communities as a stakeholder group. These stakeholders significantly affect the company by influencing the perception of users/members and advertisers. Communities are interested in developmental support from companies. Facebook addresses such interests through Internet.org, which was launched in 2013 as a way to increase online access in developing countries. However, critics argue that Internet.org violates net neutrality and is just another way to promote the company’s online social network over competitors. Also, the company has a limited Ph.D. fellowship program to allow students to work with Facebook, and for the firm to find new hires. These efforts show that Facebook Inc.’s corporate social responsibility strategy is weak in satisfying the interests of communities as a stakeholder group.</w:t>
      </w: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Pr="004F09D0" w:rsidRDefault="00693FF5" w:rsidP="00693FF5">
      <w:pPr>
        <w:shd w:val="clear" w:color="auto" w:fill="FFFFFF"/>
        <w:spacing w:before="100" w:beforeAutospacing="1" w:after="100" w:afterAutospacing="1" w:line="264" w:lineRule="atLeast"/>
        <w:outlineLvl w:val="0"/>
        <w:rPr>
          <w:rFonts w:ascii="Georgia" w:eastAsia="Times New Roman" w:hAnsi="Georgia" w:cs="Times New Roman"/>
          <w:b/>
          <w:bCs/>
          <w:color w:val="222222"/>
          <w:kern w:val="36"/>
          <w:sz w:val="28"/>
          <w:szCs w:val="28"/>
          <w:lang w:eastAsia="cs-CZ"/>
        </w:rPr>
      </w:pPr>
      <w:proofErr w:type="spellStart"/>
      <w:r w:rsidRPr="004F09D0">
        <w:rPr>
          <w:rFonts w:ascii="Georgia" w:eastAsia="Times New Roman" w:hAnsi="Georgia" w:cs="Times New Roman"/>
          <w:b/>
          <w:bCs/>
          <w:color w:val="222222"/>
          <w:kern w:val="36"/>
          <w:sz w:val="28"/>
          <w:szCs w:val="28"/>
          <w:lang w:eastAsia="cs-CZ"/>
        </w:rPr>
        <w:t>Some</w:t>
      </w:r>
      <w:proofErr w:type="spellEnd"/>
      <w:r w:rsidRPr="004F09D0">
        <w:rPr>
          <w:rFonts w:ascii="Georgia" w:eastAsia="Times New Roman" w:hAnsi="Georgia" w:cs="Times New Roman"/>
          <w:b/>
          <w:bCs/>
          <w:color w:val="222222"/>
          <w:kern w:val="36"/>
          <w:sz w:val="28"/>
          <w:szCs w:val="28"/>
          <w:lang w:eastAsia="cs-CZ"/>
        </w:rPr>
        <w:t xml:space="preserve"> </w:t>
      </w:r>
      <w:proofErr w:type="spellStart"/>
      <w:r w:rsidRPr="004F09D0">
        <w:rPr>
          <w:rFonts w:ascii="Georgia" w:eastAsia="Times New Roman" w:hAnsi="Georgia" w:cs="Times New Roman"/>
          <w:b/>
          <w:bCs/>
          <w:color w:val="222222"/>
          <w:kern w:val="36"/>
          <w:sz w:val="28"/>
          <w:szCs w:val="28"/>
          <w:lang w:eastAsia="cs-CZ"/>
        </w:rPr>
        <w:t>examples</w:t>
      </w:r>
      <w:proofErr w:type="spellEnd"/>
      <w:r w:rsidRPr="004F09D0">
        <w:rPr>
          <w:rFonts w:ascii="Georgia" w:eastAsia="Times New Roman" w:hAnsi="Georgia" w:cs="Times New Roman"/>
          <w:b/>
          <w:bCs/>
          <w:color w:val="222222"/>
          <w:kern w:val="36"/>
          <w:sz w:val="28"/>
          <w:szCs w:val="28"/>
          <w:lang w:eastAsia="cs-CZ"/>
        </w:rPr>
        <w:t xml:space="preserve"> </w:t>
      </w:r>
      <w:proofErr w:type="spellStart"/>
      <w:r w:rsidRPr="004F09D0">
        <w:rPr>
          <w:rFonts w:ascii="Georgia" w:eastAsia="Times New Roman" w:hAnsi="Georgia" w:cs="Times New Roman"/>
          <w:b/>
          <w:bCs/>
          <w:color w:val="222222"/>
          <w:kern w:val="36"/>
          <w:sz w:val="28"/>
          <w:szCs w:val="28"/>
          <w:lang w:eastAsia="cs-CZ"/>
        </w:rPr>
        <w:t>of</w:t>
      </w:r>
      <w:proofErr w:type="spellEnd"/>
      <w:r w:rsidRPr="004F09D0">
        <w:rPr>
          <w:rFonts w:ascii="Georgia" w:eastAsia="Times New Roman" w:hAnsi="Georgia" w:cs="Times New Roman"/>
          <w:b/>
          <w:bCs/>
          <w:color w:val="222222"/>
          <w:kern w:val="36"/>
          <w:sz w:val="28"/>
          <w:szCs w:val="28"/>
          <w:lang w:eastAsia="cs-CZ"/>
        </w:rPr>
        <w:t>:</w:t>
      </w:r>
    </w:p>
    <w:p w:rsidR="00693FF5" w:rsidRPr="001B64E7" w:rsidRDefault="00693FF5" w:rsidP="00693FF5">
      <w:pPr>
        <w:shd w:val="clear" w:color="auto" w:fill="FFFFFF"/>
        <w:spacing w:before="100" w:beforeAutospacing="1" w:after="100" w:afterAutospacing="1" w:line="264" w:lineRule="atLeast"/>
        <w:outlineLvl w:val="0"/>
        <w:rPr>
          <w:rFonts w:ascii="Georgia" w:eastAsia="Times New Roman" w:hAnsi="Georgia" w:cs="Times New Roman"/>
          <w:b/>
          <w:bCs/>
          <w:color w:val="222222"/>
          <w:kern w:val="36"/>
          <w:sz w:val="39"/>
          <w:szCs w:val="39"/>
          <w:lang w:eastAsia="cs-CZ"/>
        </w:rPr>
      </w:pPr>
      <w:r w:rsidRPr="001B64E7">
        <w:rPr>
          <w:rFonts w:ascii="Georgia" w:eastAsia="Times New Roman" w:hAnsi="Georgia" w:cs="Times New Roman"/>
          <w:b/>
          <w:bCs/>
          <w:color w:val="222222"/>
          <w:kern w:val="36"/>
          <w:sz w:val="39"/>
          <w:szCs w:val="39"/>
          <w:lang w:eastAsia="cs-CZ"/>
        </w:rPr>
        <w:t xml:space="preserve">Apple </w:t>
      </w:r>
      <w:proofErr w:type="spellStart"/>
      <w:r w:rsidRPr="001B64E7">
        <w:rPr>
          <w:rFonts w:ascii="Georgia" w:eastAsia="Times New Roman" w:hAnsi="Georgia" w:cs="Times New Roman"/>
          <w:b/>
          <w:bCs/>
          <w:color w:val="222222"/>
          <w:kern w:val="36"/>
          <w:sz w:val="39"/>
          <w:szCs w:val="39"/>
          <w:lang w:eastAsia="cs-CZ"/>
        </w:rPr>
        <w:t>Corporate</w:t>
      </w:r>
      <w:proofErr w:type="spellEnd"/>
      <w:r w:rsidRPr="001B64E7">
        <w:rPr>
          <w:rFonts w:ascii="Georgia" w:eastAsia="Times New Roman" w:hAnsi="Georgia" w:cs="Times New Roman"/>
          <w:b/>
          <w:bCs/>
          <w:color w:val="222222"/>
          <w:kern w:val="36"/>
          <w:sz w:val="39"/>
          <w:szCs w:val="39"/>
          <w:lang w:eastAsia="cs-CZ"/>
        </w:rPr>
        <w:t xml:space="preserve"> </w:t>
      </w:r>
      <w:proofErr w:type="spellStart"/>
      <w:r w:rsidRPr="001B64E7">
        <w:rPr>
          <w:rFonts w:ascii="Georgia" w:eastAsia="Times New Roman" w:hAnsi="Georgia" w:cs="Times New Roman"/>
          <w:b/>
          <w:bCs/>
          <w:color w:val="222222"/>
          <w:kern w:val="36"/>
          <w:sz w:val="39"/>
          <w:szCs w:val="39"/>
          <w:lang w:eastAsia="cs-CZ"/>
        </w:rPr>
        <w:t>Social</w:t>
      </w:r>
      <w:proofErr w:type="spellEnd"/>
      <w:r w:rsidRPr="001B64E7">
        <w:rPr>
          <w:rFonts w:ascii="Georgia" w:eastAsia="Times New Roman" w:hAnsi="Georgia" w:cs="Times New Roman"/>
          <w:b/>
          <w:bCs/>
          <w:color w:val="222222"/>
          <w:kern w:val="36"/>
          <w:sz w:val="39"/>
          <w:szCs w:val="39"/>
          <w:lang w:eastAsia="cs-CZ"/>
        </w:rPr>
        <w:t xml:space="preserve"> </w:t>
      </w:r>
      <w:proofErr w:type="spellStart"/>
      <w:r w:rsidRPr="001B64E7">
        <w:rPr>
          <w:rFonts w:ascii="Georgia" w:eastAsia="Times New Roman" w:hAnsi="Georgia" w:cs="Times New Roman"/>
          <w:b/>
          <w:bCs/>
          <w:color w:val="222222"/>
          <w:kern w:val="36"/>
          <w:sz w:val="39"/>
          <w:szCs w:val="39"/>
          <w:lang w:eastAsia="cs-CZ"/>
        </w:rPr>
        <w:t>Responsibility</w:t>
      </w:r>
      <w:proofErr w:type="spellEnd"/>
      <w:r w:rsidRPr="001B64E7">
        <w:rPr>
          <w:rFonts w:ascii="Georgia" w:eastAsia="Times New Roman" w:hAnsi="Georgia" w:cs="Times New Roman"/>
          <w:b/>
          <w:bCs/>
          <w:color w:val="222222"/>
          <w:kern w:val="36"/>
          <w:sz w:val="39"/>
          <w:szCs w:val="39"/>
          <w:lang w:eastAsia="cs-CZ"/>
        </w:rPr>
        <w:t xml:space="preserve"> (CSR)</w:t>
      </w:r>
    </w:p>
    <w:p w:rsidR="00693FF5" w:rsidRPr="003F1663" w:rsidRDefault="00693FF5" w:rsidP="00693FF5">
      <w:pPr>
        <w:pStyle w:val="Normlnweb"/>
        <w:shd w:val="clear" w:color="auto" w:fill="FFFFFF"/>
        <w:spacing w:after="150" w:afterAutospacing="0"/>
        <w:rPr>
          <w:rFonts w:ascii="Georgia" w:hAnsi="Georgia"/>
          <w:color w:val="373737"/>
          <w:lang w:val="en-GB"/>
        </w:rPr>
      </w:pPr>
      <w:r w:rsidRPr="003F1663">
        <w:rPr>
          <w:rFonts w:ascii="Georgia" w:hAnsi="Georgia"/>
          <w:color w:val="373737"/>
          <w:lang w:val="en-GB"/>
        </w:rPr>
        <w:t>Apple corporate social responsibility (CSR) programs and initiatives are led by Lisa Jackson, Vice President of Environmental Initiatives, reporting directly to CEO Tim Cook. It has to be noted that “Steve Jobs wasn’t known for philanthropy. Some wondered if he made anonymous donations to charity, some criticized him for his lack of public giving, while others defended him</w:t>
      </w:r>
      <w:bookmarkStart w:id="0" w:name="_ftnref1"/>
      <w:r w:rsidRPr="003F1663">
        <w:rPr>
          <w:rFonts w:ascii="Georgia" w:hAnsi="Georgia"/>
          <w:color w:val="373737"/>
          <w:lang w:val="en-GB"/>
        </w:rPr>
        <w:fldChar w:fldCharType="begin"/>
      </w:r>
      <w:r w:rsidRPr="003F1663">
        <w:rPr>
          <w:rFonts w:ascii="Georgia" w:hAnsi="Georgia"/>
          <w:color w:val="373737"/>
          <w:lang w:val="en-GB"/>
        </w:rPr>
        <w:instrText xml:space="preserve"> HYPERLINK "http://research-methodology.net/apple-corporate-social-responsibility-csr/" \l "_ftn1" </w:instrText>
      </w:r>
      <w:r w:rsidRPr="003F1663">
        <w:rPr>
          <w:rFonts w:ascii="Georgia" w:hAnsi="Georgia"/>
          <w:color w:val="373737"/>
          <w:lang w:val="en-GB"/>
        </w:rPr>
        <w:fldChar w:fldCharType="separate"/>
      </w:r>
      <w:r w:rsidRPr="003F1663">
        <w:rPr>
          <w:rStyle w:val="Hypertextovodkaz"/>
          <w:rFonts w:ascii="Georgia" w:hAnsi="Georgia"/>
          <w:color w:val="DDDDDD"/>
          <w:lang w:val="en-GB"/>
        </w:rPr>
        <w:t>[1]</w:t>
      </w:r>
      <w:r w:rsidRPr="003F1663">
        <w:rPr>
          <w:rFonts w:ascii="Georgia" w:hAnsi="Georgia"/>
          <w:color w:val="373737"/>
          <w:lang w:val="en-GB"/>
        </w:rPr>
        <w:fldChar w:fldCharType="end"/>
      </w:r>
      <w:bookmarkEnd w:id="0"/>
      <w:r w:rsidRPr="003F1663">
        <w:rPr>
          <w:rFonts w:ascii="Georgia" w:hAnsi="Georgia"/>
          <w:color w:val="373737"/>
          <w:lang w:val="en-GB"/>
        </w:rPr>
        <w:t>. However, with Tim Cook assuming Apple leadership in 2011, the focus on CSR aspect of the business was increased to a considerable extent.</w:t>
      </w:r>
    </w:p>
    <w:p w:rsidR="00693FF5" w:rsidRPr="003F1663" w:rsidRDefault="00693FF5" w:rsidP="00693FF5">
      <w:pPr>
        <w:pStyle w:val="Normlnweb"/>
        <w:shd w:val="clear" w:color="auto" w:fill="FFFFFF"/>
        <w:spacing w:after="150" w:afterAutospacing="0"/>
        <w:rPr>
          <w:rFonts w:ascii="Georgia" w:hAnsi="Georgia"/>
          <w:color w:val="373737"/>
          <w:lang w:val="en-GB"/>
        </w:rPr>
      </w:pPr>
      <w:r w:rsidRPr="003F1663">
        <w:rPr>
          <w:rFonts w:ascii="Georgia" w:hAnsi="Georgia"/>
          <w:color w:val="373737"/>
          <w:lang w:val="en-GB"/>
        </w:rPr>
        <w:t xml:space="preserve">Apple releases Environmental Responsibility Report and it includes the details of CSR programs and initiatives engaged by the company. </w:t>
      </w:r>
    </w:p>
    <w:p w:rsidR="00693FF5" w:rsidRPr="00AA423F" w:rsidRDefault="00693FF5" w:rsidP="00693FF5">
      <w:pPr>
        <w:pStyle w:val="Nadpis2"/>
        <w:shd w:val="clear" w:color="auto" w:fill="F6F6EE"/>
        <w:spacing w:before="0" w:after="108"/>
        <w:rPr>
          <w:rFonts w:ascii="Helvetica" w:hAnsi="Helvetica" w:cs="Helvetica"/>
          <w:bCs w:val="0"/>
          <w:color w:val="333333"/>
          <w:spacing w:val="-4"/>
          <w:sz w:val="24"/>
          <w:szCs w:val="24"/>
          <w:lang w:val="en-GB"/>
        </w:rPr>
      </w:pPr>
      <w:r w:rsidRPr="00AA423F">
        <w:rPr>
          <w:rFonts w:ascii="Helvetica" w:hAnsi="Helvetica" w:cs="Helvetica"/>
          <w:bCs w:val="0"/>
          <w:color w:val="333333"/>
          <w:spacing w:val="-4"/>
          <w:sz w:val="24"/>
          <w:szCs w:val="24"/>
          <w:lang w:val="en-GB"/>
        </w:rPr>
        <w:t>Making products with fewer by-products.</w:t>
      </w:r>
    </w:p>
    <w:p w:rsidR="00693FF5" w:rsidRPr="003F1663" w:rsidRDefault="00693FF5" w:rsidP="00693FF5">
      <w:pPr>
        <w:pStyle w:val="Normlnweb"/>
        <w:shd w:val="clear" w:color="auto" w:fill="F6F6EE"/>
        <w:spacing w:before="0" w:beforeAutospacing="0" w:after="240" w:afterAutospacing="0"/>
        <w:rPr>
          <w:rFonts w:ascii="Helvetica" w:hAnsi="Helvetica" w:cs="Helvetica"/>
          <w:color w:val="333333"/>
          <w:lang w:val="en-GB"/>
        </w:rPr>
      </w:pPr>
      <w:r w:rsidRPr="003F1663">
        <w:rPr>
          <w:rFonts w:ascii="Helvetica" w:hAnsi="Helvetica" w:cs="Helvetica"/>
          <w:color w:val="333333"/>
          <w:lang w:val="en-GB"/>
        </w:rPr>
        <w:t>In 2015, we launched a waste diversion program at 22 factories, including all final assembly facilities, to help suppliers reduce, reuse, or recycle. This includes reusing internal packaging, shipping packaging materials back to vendors for reuse, and limiting food waste from worker canteens. And when waste leaves the facilities, we’re working closely with local governments to ensure that it’s disposed of properly. To date, our efforts have diverted 73,773 metric tons of waste from landfills.</w:t>
      </w:r>
    </w:p>
    <w:p w:rsidR="00693FF5" w:rsidRPr="003F1663" w:rsidRDefault="00693FF5" w:rsidP="00693FF5">
      <w:pPr>
        <w:pStyle w:val="Normlnweb"/>
        <w:shd w:val="clear" w:color="auto" w:fill="F6F6EE"/>
        <w:spacing w:before="0" w:beforeAutospacing="0" w:after="240" w:afterAutospacing="0"/>
        <w:rPr>
          <w:rFonts w:ascii="Helvetica" w:hAnsi="Helvetica" w:cs="Helvetica"/>
          <w:color w:val="333333"/>
          <w:lang w:val="en-GB"/>
        </w:rPr>
      </w:pPr>
      <w:r w:rsidRPr="003F1663">
        <w:rPr>
          <w:rFonts w:ascii="Helvetica" w:hAnsi="Helvetica" w:cs="Helvetica"/>
          <w:color w:val="333333"/>
          <w:lang w:val="en-GB"/>
        </w:rPr>
        <w:t xml:space="preserve">In July 2015, Foxconn </w:t>
      </w:r>
      <w:proofErr w:type="spellStart"/>
      <w:r w:rsidRPr="003F1663">
        <w:rPr>
          <w:rFonts w:ascii="Helvetica" w:hAnsi="Helvetica" w:cs="Helvetica"/>
          <w:color w:val="333333"/>
          <w:lang w:val="en-GB"/>
        </w:rPr>
        <w:t>Guanlan</w:t>
      </w:r>
      <w:proofErr w:type="spellEnd"/>
      <w:r w:rsidRPr="003F1663">
        <w:rPr>
          <w:rFonts w:ascii="Helvetica" w:hAnsi="Helvetica" w:cs="Helvetica"/>
          <w:color w:val="333333"/>
          <w:lang w:val="en-GB"/>
        </w:rPr>
        <w:t xml:space="preserve"> became our first supplier to recycle or responsibly dispose of all its production waste without using landfills. And in January 2016, after six months of 100 percent waste diversion, </w:t>
      </w:r>
      <w:proofErr w:type="spellStart"/>
      <w:r w:rsidRPr="003F1663">
        <w:rPr>
          <w:rFonts w:ascii="Helvetica" w:hAnsi="Helvetica" w:cs="Helvetica"/>
          <w:color w:val="333333"/>
          <w:lang w:val="en-GB"/>
        </w:rPr>
        <w:t>Guanlan</w:t>
      </w:r>
      <w:proofErr w:type="spellEnd"/>
      <w:r w:rsidRPr="003F1663">
        <w:rPr>
          <w:rFonts w:ascii="Helvetica" w:hAnsi="Helvetica" w:cs="Helvetica"/>
          <w:color w:val="333333"/>
          <w:lang w:val="en-GB"/>
        </w:rPr>
        <w:t xml:space="preserve"> was officially validated as a zero-waste facility.</w:t>
      </w:r>
    </w:p>
    <w:p w:rsidR="00693FF5" w:rsidRDefault="00693FF5" w:rsidP="00693FF5">
      <w:pPr>
        <w:pStyle w:val="Nadpis2"/>
        <w:shd w:val="clear" w:color="auto" w:fill="F6F6EE"/>
        <w:spacing w:before="0" w:after="108"/>
        <w:rPr>
          <w:rFonts w:ascii="Helvetica" w:hAnsi="Helvetica" w:cs="Helvetica"/>
          <w:b w:val="0"/>
          <w:bCs w:val="0"/>
          <w:color w:val="333333"/>
          <w:spacing w:val="-4"/>
          <w:sz w:val="78"/>
          <w:szCs w:val="78"/>
        </w:rPr>
      </w:pPr>
      <w:proofErr w:type="spellStart"/>
      <w:r w:rsidRPr="00AA423F">
        <w:rPr>
          <w:rFonts w:ascii="Helvetica" w:hAnsi="Helvetica" w:cs="Helvetica"/>
          <w:b w:val="0"/>
          <w:bCs w:val="0"/>
          <w:color w:val="333333"/>
          <w:spacing w:val="-4"/>
          <w:sz w:val="24"/>
          <w:szCs w:val="24"/>
        </w:rPr>
        <w:t>Making</w:t>
      </w:r>
      <w:proofErr w:type="spellEnd"/>
      <w:r w:rsidRPr="00AA423F">
        <w:rPr>
          <w:rFonts w:ascii="Helvetica" w:hAnsi="Helvetica" w:cs="Helvetica"/>
          <w:b w:val="0"/>
          <w:bCs w:val="0"/>
          <w:color w:val="333333"/>
          <w:spacing w:val="-4"/>
          <w:sz w:val="24"/>
          <w:szCs w:val="24"/>
        </w:rPr>
        <w:t xml:space="preserve"> </w:t>
      </w:r>
      <w:proofErr w:type="spellStart"/>
      <w:r w:rsidRPr="00AA423F">
        <w:rPr>
          <w:rFonts w:ascii="Helvetica" w:hAnsi="Helvetica" w:cs="Helvetica"/>
          <w:b w:val="0"/>
          <w:bCs w:val="0"/>
          <w:color w:val="333333"/>
          <w:spacing w:val="-4"/>
          <w:sz w:val="24"/>
          <w:szCs w:val="24"/>
        </w:rPr>
        <w:t>water-intensive</w:t>
      </w:r>
      <w:proofErr w:type="spellEnd"/>
      <w:r w:rsidRPr="00AA423F">
        <w:rPr>
          <w:rFonts w:ascii="Helvetica" w:hAnsi="Helvetica" w:cs="Helvetica"/>
          <w:b w:val="0"/>
          <w:bCs w:val="0"/>
          <w:color w:val="333333"/>
          <w:spacing w:val="-4"/>
          <w:sz w:val="24"/>
          <w:szCs w:val="24"/>
        </w:rPr>
        <w:t xml:space="preserve"> </w:t>
      </w:r>
      <w:proofErr w:type="spellStart"/>
      <w:r w:rsidRPr="00AA423F">
        <w:rPr>
          <w:rFonts w:ascii="Helvetica" w:hAnsi="Helvetica" w:cs="Helvetica"/>
          <w:b w:val="0"/>
          <w:bCs w:val="0"/>
          <w:color w:val="333333"/>
          <w:spacing w:val="-4"/>
          <w:sz w:val="24"/>
          <w:szCs w:val="24"/>
        </w:rPr>
        <w:t>processes</w:t>
      </w:r>
      <w:proofErr w:type="spellEnd"/>
      <w:r w:rsidRPr="00AA423F">
        <w:rPr>
          <w:rFonts w:ascii="Helvetica" w:hAnsi="Helvetica" w:cs="Helvetica"/>
          <w:b w:val="0"/>
          <w:bCs w:val="0"/>
          <w:color w:val="333333"/>
          <w:spacing w:val="-4"/>
          <w:sz w:val="24"/>
          <w:szCs w:val="24"/>
        </w:rPr>
        <w:t xml:space="preserve"> more </w:t>
      </w:r>
      <w:proofErr w:type="spellStart"/>
      <w:r w:rsidRPr="00AA423F">
        <w:rPr>
          <w:rFonts w:ascii="Helvetica" w:hAnsi="Helvetica" w:cs="Helvetica"/>
          <w:b w:val="0"/>
          <w:bCs w:val="0"/>
          <w:color w:val="333333"/>
          <w:spacing w:val="-4"/>
          <w:sz w:val="24"/>
          <w:szCs w:val="24"/>
        </w:rPr>
        <w:t>water</w:t>
      </w:r>
      <w:proofErr w:type="spellEnd"/>
      <w:r w:rsidRPr="00AA423F">
        <w:rPr>
          <w:rFonts w:ascii="Helvetica" w:hAnsi="Helvetica" w:cs="Helvetica"/>
          <w:b w:val="0"/>
          <w:bCs w:val="0"/>
          <w:color w:val="333333"/>
          <w:spacing w:val="-4"/>
          <w:sz w:val="24"/>
          <w:szCs w:val="24"/>
        </w:rPr>
        <w:t xml:space="preserve"> </w:t>
      </w:r>
      <w:proofErr w:type="spellStart"/>
      <w:r w:rsidRPr="00AA423F">
        <w:rPr>
          <w:rFonts w:ascii="Helvetica" w:hAnsi="Helvetica" w:cs="Helvetica"/>
          <w:b w:val="0"/>
          <w:bCs w:val="0"/>
          <w:color w:val="333333"/>
          <w:spacing w:val="-4"/>
          <w:sz w:val="24"/>
          <w:szCs w:val="24"/>
        </w:rPr>
        <w:t>conscious</w:t>
      </w:r>
      <w:proofErr w:type="spellEnd"/>
      <w:r>
        <w:rPr>
          <w:rFonts w:ascii="Helvetica" w:hAnsi="Helvetica" w:cs="Helvetica"/>
          <w:b w:val="0"/>
          <w:bCs w:val="0"/>
          <w:color w:val="333333"/>
          <w:spacing w:val="-4"/>
          <w:sz w:val="78"/>
          <w:szCs w:val="78"/>
        </w:rPr>
        <w:t>.</w:t>
      </w:r>
    </w:p>
    <w:p w:rsidR="00693FF5" w:rsidRPr="003F1663" w:rsidRDefault="00693FF5" w:rsidP="00693FF5">
      <w:pPr>
        <w:pStyle w:val="Normlnweb"/>
        <w:shd w:val="clear" w:color="auto" w:fill="F6F6EE"/>
        <w:spacing w:before="0" w:beforeAutospacing="0" w:after="240" w:afterAutospacing="0"/>
        <w:rPr>
          <w:rFonts w:ascii="Helvetica" w:hAnsi="Helvetica" w:cs="Helvetica"/>
          <w:color w:val="333333"/>
        </w:rPr>
      </w:pPr>
      <w:proofErr w:type="spellStart"/>
      <w:r w:rsidRPr="003F1663">
        <w:rPr>
          <w:rFonts w:ascii="Helvetica" w:hAnsi="Helvetica" w:cs="Helvetica"/>
          <w:color w:val="333333"/>
        </w:rPr>
        <w:t>The</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water</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we</w:t>
      </w:r>
      <w:proofErr w:type="spellEnd"/>
      <w:r w:rsidRPr="003F1663">
        <w:rPr>
          <w:rFonts w:ascii="Helvetica" w:hAnsi="Helvetica" w:cs="Helvetica"/>
          <w:color w:val="333333"/>
        </w:rPr>
        <w:t xml:space="preserve"> use has a direct </w:t>
      </w:r>
      <w:proofErr w:type="spellStart"/>
      <w:r w:rsidRPr="003F1663">
        <w:rPr>
          <w:rFonts w:ascii="Helvetica" w:hAnsi="Helvetica" w:cs="Helvetica"/>
          <w:color w:val="333333"/>
        </w:rPr>
        <w:t>effect</w:t>
      </w:r>
      <w:proofErr w:type="spellEnd"/>
      <w:r w:rsidRPr="003F1663">
        <w:rPr>
          <w:rFonts w:ascii="Helvetica" w:hAnsi="Helvetica" w:cs="Helvetica"/>
          <w:color w:val="333333"/>
        </w:rPr>
        <w:t xml:space="preserve"> on </w:t>
      </w:r>
      <w:proofErr w:type="spellStart"/>
      <w:r w:rsidRPr="003F1663">
        <w:rPr>
          <w:rFonts w:ascii="Helvetica" w:hAnsi="Helvetica" w:cs="Helvetica"/>
          <w:color w:val="333333"/>
        </w:rPr>
        <w:t>the</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communities</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we</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operate</w:t>
      </w:r>
      <w:proofErr w:type="spellEnd"/>
      <w:r w:rsidRPr="003F1663">
        <w:rPr>
          <w:rFonts w:ascii="Helvetica" w:hAnsi="Helvetica" w:cs="Helvetica"/>
          <w:color w:val="333333"/>
        </w:rPr>
        <w:t xml:space="preserve"> in. In 2013, </w:t>
      </w:r>
      <w:proofErr w:type="spellStart"/>
      <w:r w:rsidRPr="003F1663">
        <w:rPr>
          <w:rFonts w:ascii="Helvetica" w:hAnsi="Helvetica" w:cs="Helvetica"/>
          <w:color w:val="333333"/>
        </w:rPr>
        <w:t>we</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started</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the</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Clean</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Water</w:t>
      </w:r>
      <w:proofErr w:type="spellEnd"/>
      <w:r w:rsidRPr="003F1663">
        <w:rPr>
          <w:rFonts w:ascii="Helvetica" w:hAnsi="Helvetica" w:cs="Helvetica"/>
          <w:color w:val="333333"/>
        </w:rPr>
        <w:t xml:space="preserve"> Program to </w:t>
      </w:r>
      <w:proofErr w:type="spellStart"/>
      <w:r w:rsidRPr="003F1663">
        <w:rPr>
          <w:rFonts w:ascii="Helvetica" w:hAnsi="Helvetica" w:cs="Helvetica"/>
          <w:color w:val="333333"/>
        </w:rPr>
        <w:t>reduce</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the</w:t>
      </w:r>
      <w:proofErr w:type="spellEnd"/>
      <w:r w:rsidRPr="003F1663">
        <w:rPr>
          <w:rFonts w:ascii="Helvetica" w:hAnsi="Helvetica" w:cs="Helvetica"/>
          <w:color w:val="333333"/>
        </w:rPr>
        <w:t xml:space="preserve"> use </w:t>
      </w:r>
      <w:proofErr w:type="spellStart"/>
      <w:r w:rsidRPr="003F1663">
        <w:rPr>
          <w:rFonts w:ascii="Helvetica" w:hAnsi="Helvetica" w:cs="Helvetica"/>
          <w:color w:val="333333"/>
        </w:rPr>
        <w:t>of</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freshwater</w:t>
      </w:r>
      <w:proofErr w:type="spellEnd"/>
      <w:r w:rsidRPr="003F1663">
        <w:rPr>
          <w:rFonts w:ascii="Helvetica" w:hAnsi="Helvetica" w:cs="Helvetica"/>
          <w:color w:val="333333"/>
        </w:rPr>
        <w:t xml:space="preserve"> in </w:t>
      </w:r>
      <w:proofErr w:type="spellStart"/>
      <w:r w:rsidRPr="003F1663">
        <w:rPr>
          <w:rFonts w:ascii="Helvetica" w:hAnsi="Helvetica" w:cs="Helvetica"/>
          <w:color w:val="333333"/>
        </w:rPr>
        <w:t>our</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suppliers</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processes</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We</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learned</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that</w:t>
      </w:r>
      <w:proofErr w:type="spellEnd"/>
      <w:r w:rsidRPr="003F1663">
        <w:rPr>
          <w:rFonts w:ascii="Helvetica" w:hAnsi="Helvetica" w:cs="Helvetica"/>
          <w:color w:val="333333"/>
        </w:rPr>
        <w:t xml:space="preserve"> 73 </w:t>
      </w:r>
      <w:proofErr w:type="spellStart"/>
      <w:r w:rsidRPr="003F1663">
        <w:rPr>
          <w:rFonts w:ascii="Helvetica" w:hAnsi="Helvetica" w:cs="Helvetica"/>
          <w:color w:val="333333"/>
        </w:rPr>
        <w:t>of</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our</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suppliers</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facilities</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accounted</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for</w:t>
      </w:r>
      <w:proofErr w:type="spellEnd"/>
      <w:r w:rsidRPr="003F1663">
        <w:rPr>
          <w:rFonts w:ascii="Helvetica" w:hAnsi="Helvetica" w:cs="Helvetica"/>
          <w:color w:val="333333"/>
        </w:rPr>
        <w:t xml:space="preserve"> 70 </w:t>
      </w:r>
      <w:proofErr w:type="spellStart"/>
      <w:r w:rsidRPr="003F1663">
        <w:rPr>
          <w:rFonts w:ascii="Helvetica" w:hAnsi="Helvetica" w:cs="Helvetica"/>
          <w:color w:val="333333"/>
        </w:rPr>
        <w:t>percent</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of</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the</w:t>
      </w:r>
      <w:proofErr w:type="spellEnd"/>
      <w:r w:rsidRPr="003F1663">
        <w:rPr>
          <w:rFonts w:ascii="Helvetica" w:hAnsi="Helvetica" w:cs="Helvetica"/>
          <w:color w:val="333333"/>
        </w:rPr>
        <w:t xml:space="preserve"> top 200 </w:t>
      </w:r>
      <w:proofErr w:type="spellStart"/>
      <w:r w:rsidRPr="003F1663">
        <w:rPr>
          <w:rFonts w:ascii="Helvetica" w:hAnsi="Helvetica" w:cs="Helvetica"/>
          <w:color w:val="333333"/>
        </w:rPr>
        <w:t>suppliers</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known</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total</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water</w:t>
      </w:r>
      <w:proofErr w:type="spellEnd"/>
      <w:r w:rsidRPr="003F1663">
        <w:rPr>
          <w:rFonts w:ascii="Helvetica" w:hAnsi="Helvetica" w:cs="Helvetica"/>
          <w:color w:val="333333"/>
        </w:rPr>
        <w:t xml:space="preserve"> use. And </w:t>
      </w:r>
      <w:proofErr w:type="spellStart"/>
      <w:r w:rsidRPr="003F1663">
        <w:rPr>
          <w:rFonts w:ascii="Helvetica" w:hAnsi="Helvetica" w:cs="Helvetica"/>
          <w:color w:val="333333"/>
        </w:rPr>
        <w:t>through</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baseline</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assessments</w:t>
      </w:r>
      <w:proofErr w:type="spellEnd"/>
      <w:r w:rsidRPr="003F1663">
        <w:rPr>
          <w:rFonts w:ascii="Helvetica" w:hAnsi="Helvetica" w:cs="Helvetica"/>
          <w:color w:val="333333"/>
        </w:rPr>
        <w:t xml:space="preserve">, performance </w:t>
      </w:r>
      <w:proofErr w:type="spellStart"/>
      <w:r w:rsidRPr="003F1663">
        <w:rPr>
          <w:rFonts w:ascii="Helvetica" w:hAnsi="Helvetica" w:cs="Helvetica"/>
          <w:color w:val="333333"/>
        </w:rPr>
        <w:t>evaluations</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technical</w:t>
      </w:r>
      <w:proofErr w:type="spellEnd"/>
      <w:r w:rsidRPr="003F1663">
        <w:rPr>
          <w:rFonts w:ascii="Helvetica" w:hAnsi="Helvetica" w:cs="Helvetica"/>
          <w:color w:val="333333"/>
        </w:rPr>
        <w:t xml:space="preserve"> support, and </w:t>
      </w:r>
      <w:proofErr w:type="spellStart"/>
      <w:r w:rsidRPr="003F1663">
        <w:rPr>
          <w:rFonts w:ascii="Helvetica" w:hAnsi="Helvetica" w:cs="Helvetica"/>
          <w:color w:val="333333"/>
        </w:rPr>
        <w:t>supplier</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training</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we</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helped</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them</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save</w:t>
      </w:r>
      <w:proofErr w:type="spellEnd"/>
      <w:r w:rsidRPr="003F1663">
        <w:rPr>
          <w:rFonts w:ascii="Helvetica" w:hAnsi="Helvetica" w:cs="Helvetica"/>
          <w:color w:val="333333"/>
        </w:rPr>
        <w:t xml:space="preserve"> more </w:t>
      </w:r>
      <w:proofErr w:type="spellStart"/>
      <w:r w:rsidRPr="003F1663">
        <w:rPr>
          <w:rFonts w:ascii="Helvetica" w:hAnsi="Helvetica" w:cs="Helvetica"/>
          <w:color w:val="333333"/>
        </w:rPr>
        <w:t>than</w:t>
      </w:r>
      <w:proofErr w:type="spellEnd"/>
      <w:r w:rsidRPr="003F1663">
        <w:rPr>
          <w:rFonts w:ascii="Helvetica" w:hAnsi="Helvetica" w:cs="Helvetica"/>
          <w:color w:val="333333"/>
        </w:rPr>
        <w:t xml:space="preserve"> 3.8 </w:t>
      </w:r>
      <w:proofErr w:type="spellStart"/>
      <w:r w:rsidRPr="003F1663">
        <w:rPr>
          <w:rFonts w:ascii="Helvetica" w:hAnsi="Helvetica" w:cs="Helvetica"/>
          <w:color w:val="333333"/>
        </w:rPr>
        <w:t>billion</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gallons</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of</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freshwater</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We’re</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also</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increasing</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reuse</w:t>
      </w:r>
      <w:proofErr w:type="spellEnd"/>
      <w:r w:rsidRPr="003F1663">
        <w:rPr>
          <w:rFonts w:ascii="Helvetica" w:hAnsi="Helvetica" w:cs="Helvetica"/>
          <w:color w:val="333333"/>
        </w:rPr>
        <w:t xml:space="preserve"> and recycling </w:t>
      </w:r>
      <w:proofErr w:type="spellStart"/>
      <w:r w:rsidRPr="003F1663">
        <w:rPr>
          <w:rFonts w:ascii="Helvetica" w:hAnsi="Helvetica" w:cs="Helvetica"/>
          <w:color w:val="333333"/>
        </w:rPr>
        <w:t>of</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treated</w:t>
      </w:r>
      <w:proofErr w:type="spellEnd"/>
      <w:r w:rsidRPr="003F1663">
        <w:rPr>
          <w:rFonts w:ascii="Helvetica" w:hAnsi="Helvetica" w:cs="Helvetica"/>
          <w:color w:val="333333"/>
        </w:rPr>
        <w:t xml:space="preserve"> </w:t>
      </w:r>
      <w:proofErr w:type="spellStart"/>
      <w:r w:rsidRPr="003F1663">
        <w:rPr>
          <w:rFonts w:ascii="Helvetica" w:hAnsi="Helvetica" w:cs="Helvetica"/>
          <w:color w:val="333333"/>
        </w:rPr>
        <w:t>wastewater</w:t>
      </w:r>
      <w:proofErr w:type="spellEnd"/>
      <w:r w:rsidRPr="003F1663">
        <w:rPr>
          <w:rFonts w:ascii="Helvetica" w:hAnsi="Helvetica" w:cs="Helvetica"/>
          <w:color w:val="333333"/>
        </w:rPr>
        <w:t>.</w:t>
      </w:r>
    </w:p>
    <w:p w:rsidR="00693FF5" w:rsidRPr="001B64E7" w:rsidRDefault="00693FF5" w:rsidP="00693FF5">
      <w:pPr>
        <w:pStyle w:val="Normlnweb"/>
        <w:shd w:val="clear" w:color="auto" w:fill="FFFFFF"/>
        <w:spacing w:after="150" w:afterAutospacing="0"/>
        <w:rPr>
          <w:rFonts w:ascii="Georgia" w:hAnsi="Georgia"/>
          <w:color w:val="373737"/>
          <w:sz w:val="20"/>
          <w:szCs w:val="20"/>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Pr="00155B58" w:rsidRDefault="00693FF5" w:rsidP="00693FF5">
      <w:pPr>
        <w:shd w:val="clear" w:color="auto" w:fill="FFFFFF"/>
        <w:spacing w:before="75" w:after="150" w:line="570" w:lineRule="atLeast"/>
        <w:ind w:right="150"/>
        <w:textAlignment w:val="baseline"/>
        <w:outlineLvl w:val="0"/>
        <w:rPr>
          <w:rFonts w:ascii="Arial" w:eastAsia="Times New Roman" w:hAnsi="Arial" w:cs="Arial"/>
          <w:bCs/>
          <w:kern w:val="36"/>
          <w:sz w:val="28"/>
          <w:szCs w:val="28"/>
          <w:lang w:val="en-GB" w:eastAsia="cs-CZ"/>
        </w:rPr>
      </w:pPr>
      <w:r w:rsidRPr="00155B58">
        <w:rPr>
          <w:rFonts w:ascii="Arial" w:eastAsia="Times New Roman" w:hAnsi="Arial" w:cs="Arial"/>
          <w:bCs/>
          <w:kern w:val="36"/>
          <w:sz w:val="28"/>
          <w:szCs w:val="28"/>
          <w:lang w:val="en-GB" w:eastAsia="cs-CZ"/>
        </w:rPr>
        <w:lastRenderedPageBreak/>
        <w:t>Some examples of:</w:t>
      </w:r>
    </w:p>
    <w:p w:rsidR="00693FF5" w:rsidRPr="00AD5A22" w:rsidRDefault="00693FF5" w:rsidP="00693FF5">
      <w:pPr>
        <w:shd w:val="clear" w:color="auto" w:fill="FFFFFF"/>
        <w:spacing w:before="75" w:after="150" w:line="570" w:lineRule="atLeast"/>
        <w:ind w:right="150"/>
        <w:textAlignment w:val="baseline"/>
        <w:outlineLvl w:val="0"/>
        <w:rPr>
          <w:rFonts w:ascii="Arial" w:eastAsia="Times New Roman" w:hAnsi="Arial" w:cs="Arial"/>
          <w:b/>
          <w:bCs/>
          <w:color w:val="06507F"/>
          <w:kern w:val="36"/>
          <w:sz w:val="32"/>
          <w:szCs w:val="32"/>
          <w:lang w:val="en-GB" w:eastAsia="cs-CZ"/>
        </w:rPr>
      </w:pPr>
      <w:r>
        <w:rPr>
          <w:rFonts w:ascii="Arial" w:eastAsia="Times New Roman" w:hAnsi="Arial" w:cs="Arial"/>
          <w:b/>
          <w:bCs/>
          <w:color w:val="06507F"/>
          <w:kern w:val="36"/>
          <w:sz w:val="32"/>
          <w:szCs w:val="32"/>
          <w:lang w:val="en-GB" w:eastAsia="cs-CZ"/>
        </w:rPr>
        <w:t xml:space="preserve">Lidl </w:t>
      </w:r>
      <w:bookmarkStart w:id="1" w:name="_GoBack"/>
      <w:bookmarkEnd w:id="1"/>
      <w:r w:rsidRPr="00AD5A22">
        <w:rPr>
          <w:rFonts w:ascii="Arial" w:eastAsia="Times New Roman" w:hAnsi="Arial" w:cs="Arial"/>
          <w:b/>
          <w:bCs/>
          <w:color w:val="06507F"/>
          <w:kern w:val="36"/>
          <w:sz w:val="32"/>
          <w:szCs w:val="32"/>
          <w:lang w:val="en-GB" w:eastAsia="cs-CZ"/>
        </w:rPr>
        <w:t>Corporate Social Responsibility</w:t>
      </w:r>
    </w:p>
    <w:p w:rsidR="00693FF5" w:rsidRPr="00AD5A22" w:rsidRDefault="00693FF5" w:rsidP="00693FF5">
      <w:pPr>
        <w:shd w:val="clear" w:color="auto" w:fill="FFFFFF"/>
        <w:spacing w:after="0" w:line="300" w:lineRule="atLeast"/>
        <w:textAlignment w:val="baseline"/>
        <w:rPr>
          <w:rFonts w:ascii="Times New Roman" w:hAnsi="Times New Roman" w:cs="Times New Roman"/>
          <w:color w:val="333333"/>
          <w:sz w:val="24"/>
          <w:szCs w:val="24"/>
          <w:shd w:val="clear" w:color="auto" w:fill="FFFFFF"/>
        </w:rPr>
      </w:pPr>
      <w:r w:rsidRPr="00AD5A22">
        <w:rPr>
          <w:rFonts w:ascii="Times New Roman" w:hAnsi="Times New Roman" w:cs="Times New Roman"/>
          <w:color w:val="333333"/>
          <w:sz w:val="24"/>
          <w:szCs w:val="24"/>
          <w:shd w:val="clear" w:color="auto" w:fill="FFFFFF"/>
        </w:rPr>
        <w:t xml:space="preserve">As a </w:t>
      </w:r>
      <w:proofErr w:type="spellStart"/>
      <w:r w:rsidRPr="00AD5A22">
        <w:rPr>
          <w:rFonts w:ascii="Times New Roman" w:hAnsi="Times New Roman" w:cs="Times New Roman"/>
          <w:color w:val="333333"/>
          <w:sz w:val="24"/>
          <w:szCs w:val="24"/>
          <w:shd w:val="clear" w:color="auto" w:fill="FFFFFF"/>
        </w:rPr>
        <w:t>retailer</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we’re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grateful</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for</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the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continued</w:t>
      </w:r>
      <w:proofErr w:type="spellEnd"/>
      <w:r w:rsidRPr="00AD5A22">
        <w:rPr>
          <w:rFonts w:ascii="Times New Roman" w:hAnsi="Times New Roman" w:cs="Times New Roman"/>
          <w:color w:val="333333"/>
          <w:sz w:val="24"/>
          <w:szCs w:val="24"/>
          <w:shd w:val="clear" w:color="auto" w:fill="FFFFFF"/>
        </w:rPr>
        <w:t xml:space="preserve"> trust </w:t>
      </w:r>
      <w:proofErr w:type="spellStart"/>
      <w:r w:rsidRPr="00AD5A22">
        <w:rPr>
          <w:rFonts w:ascii="Times New Roman" w:hAnsi="Times New Roman" w:cs="Times New Roman"/>
          <w:color w:val="333333"/>
          <w:sz w:val="24"/>
          <w:szCs w:val="24"/>
          <w:shd w:val="clear" w:color="auto" w:fill="FFFFFF"/>
        </w:rPr>
        <w:t>people</w:t>
      </w:r>
      <w:proofErr w:type="spellEnd"/>
      <w:r w:rsidRPr="00AD5A22">
        <w:rPr>
          <w:rFonts w:ascii="Times New Roman" w:hAnsi="Times New Roman" w:cs="Times New Roman"/>
          <w:color w:val="333333"/>
          <w:sz w:val="24"/>
          <w:szCs w:val="24"/>
          <w:shd w:val="clear" w:color="auto" w:fill="FFFFFF"/>
        </w:rPr>
        <w:t xml:space="preserve"> place in </w:t>
      </w:r>
      <w:proofErr w:type="spellStart"/>
      <w:r w:rsidRPr="00AD5A22">
        <w:rPr>
          <w:rFonts w:ascii="Times New Roman" w:hAnsi="Times New Roman" w:cs="Times New Roman"/>
          <w:color w:val="333333"/>
          <w:sz w:val="24"/>
          <w:szCs w:val="24"/>
          <w:shd w:val="clear" w:color="auto" w:fill="FFFFFF"/>
        </w:rPr>
        <w:t>our</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company</w:t>
      </w:r>
      <w:proofErr w:type="spellEnd"/>
      <w:r w:rsidRPr="00AD5A22">
        <w:rPr>
          <w:rFonts w:ascii="Times New Roman" w:hAnsi="Times New Roman" w:cs="Times New Roman"/>
          <w:color w:val="333333"/>
          <w:sz w:val="24"/>
          <w:szCs w:val="24"/>
          <w:shd w:val="clear" w:color="auto" w:fill="FFFFFF"/>
        </w:rPr>
        <w:t xml:space="preserve"> and </w:t>
      </w:r>
      <w:proofErr w:type="spellStart"/>
      <w:r w:rsidRPr="00AD5A22">
        <w:rPr>
          <w:rFonts w:ascii="Times New Roman" w:hAnsi="Times New Roman" w:cs="Times New Roman"/>
          <w:color w:val="333333"/>
          <w:sz w:val="24"/>
          <w:szCs w:val="24"/>
          <w:shd w:val="clear" w:color="auto" w:fill="FFFFFF"/>
        </w:rPr>
        <w:t>products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It</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makes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us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all</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the</w:t>
      </w:r>
      <w:proofErr w:type="spellEnd"/>
      <w:r w:rsidRPr="00AD5A22">
        <w:rPr>
          <w:rFonts w:ascii="Times New Roman" w:hAnsi="Times New Roman" w:cs="Times New Roman"/>
          <w:color w:val="333333"/>
          <w:sz w:val="24"/>
          <w:szCs w:val="24"/>
          <w:shd w:val="clear" w:color="auto" w:fill="FFFFFF"/>
        </w:rPr>
        <w:t xml:space="preserve"> more </w:t>
      </w:r>
      <w:proofErr w:type="spellStart"/>
      <w:r w:rsidRPr="00AD5A22">
        <w:rPr>
          <w:rFonts w:ascii="Times New Roman" w:hAnsi="Times New Roman" w:cs="Times New Roman"/>
          <w:color w:val="333333"/>
          <w:sz w:val="24"/>
          <w:szCs w:val="24"/>
          <w:shd w:val="clear" w:color="auto" w:fill="FFFFFF"/>
        </w:rPr>
        <w:t>aware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of</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our</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responsibilities</w:t>
      </w:r>
      <w:proofErr w:type="spellEnd"/>
      <w:r w:rsidRPr="00AD5A22">
        <w:rPr>
          <w:rFonts w:ascii="Times New Roman" w:hAnsi="Times New Roman" w:cs="Times New Roman"/>
          <w:color w:val="333333"/>
          <w:sz w:val="24"/>
          <w:szCs w:val="24"/>
          <w:shd w:val="clear" w:color="auto" w:fill="FFFFFF"/>
        </w:rPr>
        <w:t xml:space="preserve"> to society, and </w:t>
      </w:r>
      <w:proofErr w:type="spellStart"/>
      <w:r w:rsidRPr="00AD5A22">
        <w:rPr>
          <w:rFonts w:ascii="Times New Roman" w:hAnsi="Times New Roman" w:cs="Times New Roman"/>
          <w:color w:val="333333"/>
          <w:sz w:val="24"/>
          <w:szCs w:val="24"/>
          <w:shd w:val="clear" w:color="auto" w:fill="FFFFFF"/>
        </w:rPr>
        <w:t>all</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the</w:t>
      </w:r>
      <w:proofErr w:type="spellEnd"/>
      <w:r w:rsidRPr="00AD5A22">
        <w:rPr>
          <w:rFonts w:ascii="Times New Roman" w:hAnsi="Times New Roman" w:cs="Times New Roman"/>
          <w:color w:val="333333"/>
          <w:sz w:val="24"/>
          <w:szCs w:val="24"/>
          <w:shd w:val="clear" w:color="auto" w:fill="FFFFFF"/>
        </w:rPr>
        <w:t xml:space="preserve"> more </w:t>
      </w:r>
      <w:proofErr w:type="spellStart"/>
      <w:r w:rsidRPr="00AD5A22">
        <w:rPr>
          <w:rFonts w:ascii="Times New Roman" w:hAnsi="Times New Roman" w:cs="Times New Roman"/>
          <w:color w:val="333333"/>
          <w:sz w:val="24"/>
          <w:szCs w:val="24"/>
          <w:shd w:val="clear" w:color="auto" w:fill="FFFFFF"/>
        </w:rPr>
        <w:t>determined</w:t>
      </w:r>
      <w:proofErr w:type="spellEnd"/>
      <w:r w:rsidRPr="00AD5A22">
        <w:rPr>
          <w:rFonts w:ascii="Times New Roman" w:hAnsi="Times New Roman" w:cs="Times New Roman"/>
          <w:color w:val="333333"/>
          <w:sz w:val="24"/>
          <w:szCs w:val="24"/>
          <w:shd w:val="clear" w:color="auto" w:fill="FFFFFF"/>
        </w:rPr>
        <w:t xml:space="preserve"> to support </w:t>
      </w:r>
      <w:proofErr w:type="spellStart"/>
      <w:r w:rsidRPr="00AD5A22">
        <w:rPr>
          <w:rFonts w:ascii="Times New Roman" w:hAnsi="Times New Roman" w:cs="Times New Roman"/>
          <w:color w:val="333333"/>
          <w:sz w:val="24"/>
          <w:szCs w:val="24"/>
          <w:shd w:val="clear" w:color="auto" w:fill="FFFFFF"/>
        </w:rPr>
        <w:t>the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community</w:t>
      </w:r>
      <w:proofErr w:type="spellEnd"/>
      <w:r w:rsidRPr="00AD5A22">
        <w:rPr>
          <w:rFonts w:ascii="Times New Roman" w:hAnsi="Times New Roman" w:cs="Times New Roman"/>
          <w:color w:val="333333"/>
          <w:sz w:val="24"/>
          <w:szCs w:val="24"/>
          <w:shd w:val="clear" w:color="auto" w:fill="FFFFFF"/>
        </w:rPr>
        <w:t xml:space="preserve"> and </w:t>
      </w:r>
      <w:proofErr w:type="spellStart"/>
      <w:r w:rsidRPr="00AD5A22">
        <w:rPr>
          <w:rFonts w:ascii="Times New Roman" w:hAnsi="Times New Roman" w:cs="Times New Roman"/>
          <w:color w:val="333333"/>
          <w:sz w:val="24"/>
          <w:szCs w:val="24"/>
          <w:shd w:val="clear" w:color="auto" w:fill="FFFFFF"/>
        </w:rPr>
        <w:t>the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environment</w:t>
      </w:r>
      <w:proofErr w:type="spellEnd"/>
      <w:r w:rsidRPr="00AD5A22">
        <w:rPr>
          <w:rFonts w:ascii="Times New Roman" w:hAnsi="Times New Roman" w:cs="Times New Roman"/>
          <w:color w:val="333333"/>
          <w:sz w:val="24"/>
          <w:szCs w:val="24"/>
          <w:shd w:val="clear" w:color="auto" w:fill="FFFFFF"/>
        </w:rPr>
        <w:t xml:space="preserve"> in a </w:t>
      </w:r>
      <w:proofErr w:type="spellStart"/>
      <w:r w:rsidRPr="00AD5A22">
        <w:rPr>
          <w:rFonts w:ascii="Times New Roman" w:hAnsi="Times New Roman" w:cs="Times New Roman"/>
          <w:color w:val="333333"/>
          <w:sz w:val="24"/>
          <w:szCs w:val="24"/>
          <w:shd w:val="clear" w:color="auto" w:fill="FFFFFF"/>
        </w:rPr>
        <w:t>meaningful</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way</w:t>
      </w:r>
      <w:proofErr w:type="spellEnd"/>
      <w:r w:rsidRPr="00AD5A22">
        <w:rPr>
          <w:rFonts w:ascii="Times New Roman" w:hAnsi="Times New Roman" w:cs="Times New Roman"/>
          <w:color w:val="333333"/>
          <w:sz w:val="24"/>
          <w:szCs w:val="24"/>
          <w:shd w:val="clear" w:color="auto" w:fill="FFFFFF"/>
        </w:rPr>
        <w:t>.</w:t>
      </w:r>
    </w:p>
    <w:p w:rsidR="00693FF5" w:rsidRPr="00AD5A22" w:rsidRDefault="00693FF5" w:rsidP="00693FF5">
      <w:pPr>
        <w:shd w:val="clear" w:color="auto" w:fill="FFFFFF"/>
        <w:spacing w:after="0" w:line="300" w:lineRule="atLeast"/>
        <w:textAlignment w:val="baseline"/>
        <w:rPr>
          <w:rFonts w:ascii="Times New Roman" w:hAnsi="Times New Roman" w:cs="Times New Roman"/>
          <w:color w:val="333333"/>
          <w:sz w:val="24"/>
          <w:szCs w:val="24"/>
          <w:shd w:val="clear" w:color="auto" w:fill="FFFFFF"/>
        </w:rPr>
      </w:pPr>
      <w:proofErr w:type="spellStart"/>
      <w:r w:rsidRPr="00AD5A22">
        <w:rPr>
          <w:rFonts w:ascii="Times New Roman" w:hAnsi="Times New Roman" w:cs="Times New Roman"/>
          <w:color w:val="333333"/>
          <w:sz w:val="24"/>
          <w:szCs w:val="24"/>
          <w:shd w:val="clear" w:color="auto" w:fill="FFFFFF"/>
        </w:rPr>
        <w:t>Some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local</w:t>
      </w:r>
      <w:proofErr w:type="spellEnd"/>
      <w:r w:rsidRPr="00AD5A22">
        <w:rPr>
          <w:rFonts w:ascii="Times New Roman" w:hAnsi="Times New Roman" w:cs="Times New Roman"/>
          <w:color w:val="333333"/>
          <w:sz w:val="24"/>
          <w:szCs w:val="24"/>
          <w:shd w:val="clear" w:color="auto" w:fill="FFFFFF"/>
        </w:rPr>
        <w:t xml:space="preserve"> and </w:t>
      </w:r>
      <w:proofErr w:type="spellStart"/>
      <w:r w:rsidRPr="00AD5A22">
        <w:rPr>
          <w:rFonts w:ascii="Times New Roman" w:hAnsi="Times New Roman" w:cs="Times New Roman"/>
          <w:color w:val="333333"/>
          <w:sz w:val="24"/>
          <w:szCs w:val="24"/>
          <w:shd w:val="clear" w:color="auto" w:fill="FFFFFF"/>
        </w:rPr>
        <w:t>nationwide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initiatives</w:t>
      </w:r>
      <w:proofErr w:type="spellEnd"/>
      <w:r w:rsidRPr="00AD5A22">
        <w:rPr>
          <w:rFonts w:ascii="Times New Roman" w:hAnsi="Times New Roman" w:cs="Times New Roman"/>
          <w:color w:val="333333"/>
          <w:sz w:val="24"/>
          <w:szCs w:val="24"/>
          <w:shd w:val="clear" w:color="auto" w:fill="FFFFFF"/>
        </w:rPr>
        <w:t xml:space="preserve"> and </w:t>
      </w:r>
      <w:proofErr w:type="spellStart"/>
      <w:r w:rsidRPr="00AD5A22">
        <w:rPr>
          <w:rFonts w:ascii="Times New Roman" w:hAnsi="Times New Roman" w:cs="Times New Roman"/>
          <w:color w:val="333333"/>
          <w:sz w:val="24"/>
          <w:szCs w:val="24"/>
          <w:shd w:val="clear" w:color="auto" w:fill="FFFFFF"/>
        </w:rPr>
        <w:t>charities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we</w:t>
      </w:r>
      <w:proofErr w:type="spellEnd"/>
      <w:r w:rsidRPr="00AD5A22">
        <w:rPr>
          <w:rFonts w:ascii="Times New Roman" w:hAnsi="Times New Roman" w:cs="Times New Roman"/>
          <w:color w:val="333333"/>
          <w:sz w:val="24"/>
          <w:szCs w:val="24"/>
          <w:shd w:val="clear" w:color="auto" w:fill="FFFFFF"/>
        </w:rPr>
        <w:t xml:space="preserve"> support </w:t>
      </w:r>
      <w:proofErr w:type="spellStart"/>
      <w:r w:rsidRPr="00AD5A22">
        <w:rPr>
          <w:rFonts w:ascii="Times New Roman" w:hAnsi="Times New Roman" w:cs="Times New Roman"/>
          <w:color w:val="333333"/>
          <w:sz w:val="24"/>
          <w:szCs w:val="24"/>
          <w:shd w:val="clear" w:color="auto" w:fill="FFFFFF"/>
        </w:rPr>
        <w:t>include</w:t>
      </w:r>
      <w:proofErr w:type="spellEnd"/>
      <w:r w:rsidRPr="00AD5A22">
        <w:rPr>
          <w:rFonts w:ascii="Times New Roman" w:hAnsi="Times New Roman" w:cs="Times New Roman"/>
          <w:color w:val="333333"/>
          <w:sz w:val="24"/>
          <w:szCs w:val="24"/>
          <w:shd w:val="clear" w:color="auto" w:fill="FFFFFF"/>
        </w:rPr>
        <w:t>:</w:t>
      </w:r>
    </w:p>
    <w:p w:rsidR="00693FF5" w:rsidRPr="00AD5A22" w:rsidRDefault="00693FF5" w:rsidP="00693FF5">
      <w:pPr>
        <w:shd w:val="clear" w:color="auto" w:fill="FFFFFF"/>
        <w:spacing w:after="0" w:line="300" w:lineRule="atLeast"/>
        <w:textAlignment w:val="baseline"/>
        <w:rPr>
          <w:rFonts w:ascii="Times New Roman" w:hAnsi="Times New Roman" w:cs="Times New Roman"/>
          <w:color w:val="333333"/>
          <w:sz w:val="24"/>
          <w:szCs w:val="24"/>
          <w:shd w:val="clear" w:color="auto" w:fill="FFFFFF"/>
        </w:rPr>
      </w:pPr>
    </w:p>
    <w:p w:rsidR="00693FF5" w:rsidRPr="00AD5A22" w:rsidRDefault="00693FF5" w:rsidP="00693FF5">
      <w:pPr>
        <w:shd w:val="clear" w:color="auto" w:fill="FFFFFF"/>
        <w:spacing w:after="0" w:line="300" w:lineRule="atLeast"/>
        <w:textAlignment w:val="baseline"/>
        <w:rPr>
          <w:rFonts w:ascii="Times New Roman" w:hAnsi="Times New Roman" w:cs="Times New Roman"/>
          <w:color w:val="333333"/>
          <w:sz w:val="24"/>
          <w:szCs w:val="24"/>
          <w:shd w:val="clear" w:color="auto" w:fill="FFFFFF"/>
        </w:rPr>
      </w:pPr>
      <w:r w:rsidRPr="00AD5A22">
        <w:rPr>
          <w:rFonts w:ascii="Times New Roman" w:hAnsi="Times New Roman" w:cs="Times New Roman"/>
          <w:color w:val="333333"/>
          <w:sz w:val="24"/>
          <w:szCs w:val="24"/>
          <w:shd w:val="clear" w:color="auto" w:fill="FFFFFF"/>
        </w:rPr>
        <w:t xml:space="preserve">CLIC </w:t>
      </w:r>
      <w:proofErr w:type="spellStart"/>
      <w:r w:rsidRPr="00AD5A22">
        <w:rPr>
          <w:rFonts w:ascii="Times New Roman" w:hAnsi="Times New Roman" w:cs="Times New Roman"/>
          <w:color w:val="333333"/>
          <w:sz w:val="24"/>
          <w:szCs w:val="24"/>
          <w:shd w:val="clear" w:color="auto" w:fill="FFFFFF"/>
        </w:rPr>
        <w:t>Sargent</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is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one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of</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the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UK’s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leading</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cancer</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charities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providing</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critical</w:t>
      </w:r>
      <w:proofErr w:type="spellEnd"/>
      <w:r w:rsidRPr="00AD5A22">
        <w:rPr>
          <w:rFonts w:ascii="Times New Roman" w:hAnsi="Times New Roman" w:cs="Times New Roman"/>
          <w:color w:val="333333"/>
          <w:sz w:val="24"/>
          <w:szCs w:val="24"/>
          <w:shd w:val="clear" w:color="auto" w:fill="FFFFFF"/>
        </w:rPr>
        <w:t xml:space="preserve"> support to </w:t>
      </w:r>
      <w:proofErr w:type="spellStart"/>
      <w:r w:rsidRPr="00AD5A22">
        <w:rPr>
          <w:rFonts w:ascii="Times New Roman" w:hAnsi="Times New Roman" w:cs="Times New Roman"/>
          <w:color w:val="333333"/>
          <w:sz w:val="24"/>
          <w:szCs w:val="24"/>
          <w:shd w:val="clear" w:color="auto" w:fill="FFFFFF"/>
        </w:rPr>
        <w:t>children</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young</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people</w:t>
      </w:r>
      <w:proofErr w:type="spellEnd"/>
      <w:r w:rsidRPr="00AD5A22">
        <w:rPr>
          <w:rFonts w:ascii="Times New Roman" w:hAnsi="Times New Roman" w:cs="Times New Roman"/>
          <w:color w:val="333333"/>
          <w:sz w:val="24"/>
          <w:szCs w:val="24"/>
          <w:shd w:val="clear" w:color="auto" w:fill="FFFFFF"/>
        </w:rPr>
        <w:t xml:space="preserve"> and </w:t>
      </w:r>
      <w:proofErr w:type="spellStart"/>
      <w:r w:rsidRPr="00AD5A22">
        <w:rPr>
          <w:rFonts w:ascii="Times New Roman" w:hAnsi="Times New Roman" w:cs="Times New Roman"/>
          <w:color w:val="333333"/>
          <w:sz w:val="24"/>
          <w:szCs w:val="24"/>
          <w:shd w:val="clear" w:color="auto" w:fill="FFFFFF"/>
        </w:rPr>
        <w:t>their</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families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affected</w:t>
      </w:r>
      <w:proofErr w:type="spellEnd"/>
      <w:r w:rsidRPr="00AD5A22">
        <w:rPr>
          <w:rFonts w:ascii="Times New Roman" w:hAnsi="Times New Roman" w:cs="Times New Roman"/>
          <w:color w:val="333333"/>
          <w:sz w:val="24"/>
          <w:szCs w:val="24"/>
          <w:shd w:val="clear" w:color="auto" w:fill="FFFFFF"/>
        </w:rPr>
        <w:t xml:space="preserve"> by </w:t>
      </w:r>
      <w:proofErr w:type="spellStart"/>
      <w:r w:rsidRPr="00AD5A22">
        <w:rPr>
          <w:rFonts w:ascii="Times New Roman" w:hAnsi="Times New Roman" w:cs="Times New Roman"/>
          <w:color w:val="333333"/>
          <w:sz w:val="24"/>
          <w:szCs w:val="24"/>
          <w:shd w:val="clear" w:color="auto" w:fill="FFFFFF"/>
        </w:rPr>
        <w:t>cancer</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Through</w:t>
      </w:r>
      <w:proofErr w:type="spellEnd"/>
      <w:r w:rsidRPr="00AD5A22">
        <w:rPr>
          <w:rFonts w:ascii="Times New Roman" w:hAnsi="Times New Roman" w:cs="Times New Roman"/>
          <w:color w:val="333333"/>
          <w:sz w:val="24"/>
          <w:szCs w:val="24"/>
          <w:shd w:val="clear" w:color="auto" w:fill="FFFFFF"/>
        </w:rPr>
        <w:t xml:space="preserve"> a </w:t>
      </w:r>
      <w:proofErr w:type="spellStart"/>
      <w:r w:rsidRPr="00AD5A22">
        <w:rPr>
          <w:rFonts w:ascii="Times New Roman" w:hAnsi="Times New Roman" w:cs="Times New Roman"/>
          <w:color w:val="333333"/>
          <w:sz w:val="24"/>
          <w:szCs w:val="24"/>
          <w:shd w:val="clear" w:color="auto" w:fill="FFFFFF"/>
        </w:rPr>
        <w:t>special</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partnership</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with</w:t>
      </w:r>
      <w:proofErr w:type="spellEnd"/>
      <w:r w:rsidRPr="00AD5A22">
        <w:rPr>
          <w:rFonts w:ascii="Times New Roman" w:hAnsi="Times New Roman" w:cs="Times New Roman"/>
          <w:color w:val="333333"/>
          <w:sz w:val="24"/>
          <w:szCs w:val="24"/>
          <w:shd w:val="clear" w:color="auto" w:fill="FFFFFF"/>
        </w:rPr>
        <w:t xml:space="preserve"> CLIC </w:t>
      </w:r>
      <w:proofErr w:type="spellStart"/>
      <w:r w:rsidRPr="00AD5A22">
        <w:rPr>
          <w:rFonts w:ascii="Times New Roman" w:hAnsi="Times New Roman" w:cs="Times New Roman"/>
          <w:color w:val="333333"/>
          <w:sz w:val="24"/>
          <w:szCs w:val="24"/>
          <w:shd w:val="clear" w:color="auto" w:fill="FFFFFF"/>
        </w:rPr>
        <w:t>Sargent</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our</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employees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raise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funds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for</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this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important</w:t>
      </w:r>
      <w:proofErr w:type="spellEnd"/>
      <w:r w:rsidRPr="00AD5A22">
        <w:rPr>
          <w:rFonts w:ascii="Times New Roman" w:hAnsi="Times New Roman" w:cs="Times New Roman"/>
          <w:color w:val="333333"/>
          <w:sz w:val="24"/>
          <w:szCs w:val="24"/>
          <w:shd w:val="clear" w:color="auto" w:fill="FFFFFF"/>
        </w:rPr>
        <w:t xml:space="preserve"> cause. </w:t>
      </w:r>
      <w:proofErr w:type="spellStart"/>
      <w:r w:rsidRPr="00AD5A22">
        <w:rPr>
          <w:rFonts w:ascii="Times New Roman" w:hAnsi="Times New Roman" w:cs="Times New Roman"/>
          <w:color w:val="333333"/>
          <w:sz w:val="24"/>
          <w:szCs w:val="24"/>
          <w:shd w:val="clear" w:color="auto" w:fill="FFFFFF"/>
        </w:rPr>
        <w:t>With</w:t>
      </w:r>
      <w:proofErr w:type="spellEnd"/>
      <w:r w:rsidRPr="00AD5A22">
        <w:rPr>
          <w:rFonts w:ascii="Times New Roman" w:hAnsi="Times New Roman" w:cs="Times New Roman"/>
          <w:color w:val="333333"/>
          <w:sz w:val="24"/>
          <w:szCs w:val="24"/>
          <w:shd w:val="clear" w:color="auto" w:fill="FFFFFF"/>
        </w:rPr>
        <w:t xml:space="preserve"> £358,900 </w:t>
      </w:r>
      <w:proofErr w:type="spellStart"/>
      <w:r w:rsidRPr="00AD5A22">
        <w:rPr>
          <w:rFonts w:ascii="Times New Roman" w:hAnsi="Times New Roman" w:cs="Times New Roman"/>
          <w:color w:val="333333"/>
          <w:sz w:val="24"/>
          <w:szCs w:val="24"/>
          <w:shd w:val="clear" w:color="auto" w:fill="FFFFFF"/>
        </w:rPr>
        <w:t>already</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raised</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we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now</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aim</w:t>
      </w:r>
      <w:proofErr w:type="spellEnd"/>
      <w:r w:rsidRPr="00AD5A22">
        <w:rPr>
          <w:rFonts w:ascii="Times New Roman" w:hAnsi="Times New Roman" w:cs="Times New Roman"/>
          <w:color w:val="333333"/>
          <w:sz w:val="24"/>
          <w:szCs w:val="24"/>
          <w:shd w:val="clear" w:color="auto" w:fill="FFFFFF"/>
        </w:rPr>
        <w:t xml:space="preserve"> to </w:t>
      </w:r>
      <w:proofErr w:type="spellStart"/>
      <w:r w:rsidRPr="00AD5A22">
        <w:rPr>
          <w:rFonts w:ascii="Times New Roman" w:hAnsi="Times New Roman" w:cs="Times New Roman"/>
          <w:color w:val="333333"/>
          <w:sz w:val="24"/>
          <w:szCs w:val="24"/>
          <w:shd w:val="clear" w:color="auto" w:fill="FFFFFF"/>
        </w:rPr>
        <w:t>raise</w:t>
      </w:r>
      <w:proofErr w:type="spellEnd"/>
      <w:r w:rsidRPr="00AD5A22">
        <w:rPr>
          <w:rFonts w:ascii="Times New Roman" w:hAnsi="Times New Roman" w:cs="Times New Roman"/>
          <w:color w:val="333333"/>
          <w:sz w:val="24"/>
          <w:szCs w:val="24"/>
          <w:shd w:val="clear" w:color="auto" w:fill="FFFFFF"/>
        </w:rPr>
        <w:t xml:space="preserve"> £1m </w:t>
      </w:r>
      <w:proofErr w:type="spellStart"/>
      <w:r w:rsidRPr="00AD5A22">
        <w:rPr>
          <w:rFonts w:ascii="Times New Roman" w:hAnsi="Times New Roman" w:cs="Times New Roman"/>
          <w:color w:val="333333"/>
          <w:sz w:val="24"/>
          <w:szCs w:val="24"/>
          <w:shd w:val="clear" w:color="auto" w:fill="FFFFFF"/>
        </w:rPr>
        <w:t>over</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three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years</w:t>
      </w:r>
      <w:proofErr w:type="spellEnd"/>
      <w:r w:rsidRPr="00AD5A22">
        <w:rPr>
          <w:rFonts w:ascii="Times New Roman" w:hAnsi="Times New Roman" w:cs="Times New Roman"/>
          <w:color w:val="333333"/>
          <w:sz w:val="24"/>
          <w:szCs w:val="24"/>
          <w:shd w:val="clear" w:color="auto" w:fill="FFFFFF"/>
        </w:rPr>
        <w:t xml:space="preserve">. Much </w:t>
      </w:r>
      <w:proofErr w:type="spellStart"/>
      <w:r w:rsidRPr="00AD5A22">
        <w:rPr>
          <w:rFonts w:ascii="Times New Roman" w:hAnsi="Times New Roman" w:cs="Times New Roman"/>
          <w:color w:val="333333"/>
          <w:sz w:val="24"/>
          <w:szCs w:val="24"/>
          <w:shd w:val="clear" w:color="auto" w:fill="FFFFFF"/>
        </w:rPr>
        <w:t>of</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our</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fundraising</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activity</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is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organised</w:t>
      </w:r>
      <w:proofErr w:type="spellEnd"/>
      <w:r w:rsidRPr="00AD5A22">
        <w:rPr>
          <w:rFonts w:ascii="Times New Roman" w:hAnsi="Times New Roman" w:cs="Times New Roman"/>
          <w:color w:val="333333"/>
          <w:sz w:val="24"/>
          <w:szCs w:val="24"/>
          <w:shd w:val="clear" w:color="auto" w:fill="FFFFFF"/>
        </w:rPr>
        <w:t xml:space="preserve"> by </w:t>
      </w:r>
      <w:proofErr w:type="spellStart"/>
      <w:r w:rsidRPr="00AD5A22">
        <w:rPr>
          <w:rFonts w:ascii="Times New Roman" w:hAnsi="Times New Roman" w:cs="Times New Roman"/>
          <w:color w:val="333333"/>
          <w:sz w:val="24"/>
          <w:szCs w:val="24"/>
          <w:shd w:val="clear" w:color="auto" w:fill="FFFFFF"/>
        </w:rPr>
        <w:t>individual</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staff</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members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or</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small</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teams</w:t>
      </w:r>
      <w:proofErr w:type="spellEnd"/>
      <w:r w:rsidRPr="00AD5A22">
        <w:rPr>
          <w:rFonts w:ascii="Times New Roman" w:hAnsi="Times New Roman" w:cs="Times New Roman"/>
          <w:color w:val="333333"/>
          <w:sz w:val="24"/>
          <w:szCs w:val="24"/>
          <w:shd w:val="clear" w:color="auto" w:fill="FFFFFF"/>
        </w:rPr>
        <w:t xml:space="preserve"> and has </w:t>
      </w:r>
      <w:proofErr w:type="spellStart"/>
      <w:r w:rsidRPr="00AD5A22">
        <w:rPr>
          <w:rFonts w:ascii="Times New Roman" w:hAnsi="Times New Roman" w:cs="Times New Roman"/>
          <w:color w:val="333333"/>
          <w:sz w:val="24"/>
          <w:szCs w:val="24"/>
          <w:shd w:val="clear" w:color="auto" w:fill="FFFFFF"/>
        </w:rPr>
        <w:t>included</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all</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sorts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of</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activities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from</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the</w:t>
      </w:r>
      <w:proofErr w:type="spellEnd"/>
      <w:r w:rsidRPr="00AD5A22">
        <w:rPr>
          <w:rFonts w:ascii="Times New Roman" w:hAnsi="Times New Roman" w:cs="Times New Roman"/>
          <w:color w:val="333333"/>
          <w:sz w:val="24"/>
          <w:szCs w:val="24"/>
          <w:shd w:val="clear" w:color="auto" w:fill="FFFFFF"/>
        </w:rPr>
        <w:t xml:space="preserve"> Great </w:t>
      </w:r>
      <w:proofErr w:type="spellStart"/>
      <w:r w:rsidRPr="00AD5A22">
        <w:rPr>
          <w:rFonts w:ascii="Times New Roman" w:hAnsi="Times New Roman" w:cs="Times New Roman"/>
          <w:color w:val="333333"/>
          <w:sz w:val="24"/>
          <w:szCs w:val="24"/>
          <w:shd w:val="clear" w:color="auto" w:fill="FFFFFF"/>
        </w:rPr>
        <w:t>North</w:t>
      </w:r>
      <w:proofErr w:type="spellEnd"/>
      <w:r w:rsidRPr="00AD5A22">
        <w:rPr>
          <w:rFonts w:ascii="Times New Roman" w:hAnsi="Times New Roman" w:cs="Times New Roman"/>
          <w:color w:val="333333"/>
          <w:sz w:val="24"/>
          <w:szCs w:val="24"/>
          <w:shd w:val="clear" w:color="auto" w:fill="FFFFFF"/>
        </w:rPr>
        <w:t xml:space="preserve"> Run to </w:t>
      </w:r>
      <w:proofErr w:type="spellStart"/>
      <w:r w:rsidRPr="00AD5A22">
        <w:rPr>
          <w:rFonts w:ascii="Times New Roman" w:hAnsi="Times New Roman" w:cs="Times New Roman"/>
          <w:color w:val="333333"/>
          <w:sz w:val="24"/>
          <w:szCs w:val="24"/>
          <w:shd w:val="clear" w:color="auto" w:fill="FFFFFF"/>
        </w:rPr>
        <w:t>sky</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diving</w:t>
      </w:r>
      <w:proofErr w:type="spellEnd"/>
      <w:r w:rsidRPr="00AD5A22">
        <w:rPr>
          <w:rFonts w:ascii="Times New Roman" w:hAnsi="Times New Roman" w:cs="Times New Roman"/>
          <w:color w:val="333333"/>
          <w:sz w:val="24"/>
          <w:szCs w:val="24"/>
          <w:shd w:val="clear" w:color="auto" w:fill="FFFFFF"/>
        </w:rPr>
        <w:t xml:space="preserve">. Not </w:t>
      </w:r>
      <w:proofErr w:type="spellStart"/>
      <w:r w:rsidRPr="00AD5A22">
        <w:rPr>
          <w:rFonts w:ascii="Times New Roman" w:hAnsi="Times New Roman" w:cs="Times New Roman"/>
          <w:color w:val="333333"/>
          <w:sz w:val="24"/>
          <w:szCs w:val="24"/>
          <w:shd w:val="clear" w:color="auto" w:fill="FFFFFF"/>
        </w:rPr>
        <w:t>only</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is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raising</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money</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for</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this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worthy</w:t>
      </w:r>
      <w:proofErr w:type="spellEnd"/>
      <w:r w:rsidRPr="00AD5A22">
        <w:rPr>
          <w:rFonts w:ascii="Times New Roman" w:hAnsi="Times New Roman" w:cs="Times New Roman"/>
          <w:color w:val="333333"/>
          <w:sz w:val="24"/>
          <w:szCs w:val="24"/>
          <w:shd w:val="clear" w:color="auto" w:fill="FFFFFF"/>
        </w:rPr>
        <w:t xml:space="preserve"> cause </w:t>
      </w:r>
      <w:proofErr w:type="spellStart"/>
      <w:r w:rsidRPr="00AD5A22">
        <w:rPr>
          <w:rFonts w:ascii="Times New Roman" w:hAnsi="Times New Roman" w:cs="Times New Roman"/>
          <w:color w:val="333333"/>
          <w:sz w:val="24"/>
          <w:szCs w:val="24"/>
          <w:shd w:val="clear" w:color="auto" w:fill="FFFFFF"/>
        </w:rPr>
        <w:t>allowing</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our</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staff</w:t>
      </w:r>
      <w:proofErr w:type="spellEnd"/>
      <w:r w:rsidRPr="00AD5A22">
        <w:rPr>
          <w:rFonts w:ascii="Times New Roman" w:hAnsi="Times New Roman" w:cs="Times New Roman"/>
          <w:color w:val="333333"/>
          <w:sz w:val="24"/>
          <w:szCs w:val="24"/>
          <w:shd w:val="clear" w:color="auto" w:fill="FFFFFF"/>
        </w:rPr>
        <w:t xml:space="preserve"> to </w:t>
      </w:r>
      <w:proofErr w:type="spellStart"/>
      <w:r w:rsidRPr="00AD5A22">
        <w:rPr>
          <w:rFonts w:ascii="Times New Roman" w:hAnsi="Times New Roman" w:cs="Times New Roman"/>
          <w:color w:val="333333"/>
          <w:sz w:val="24"/>
          <w:szCs w:val="24"/>
          <w:shd w:val="clear" w:color="auto" w:fill="FFFFFF"/>
        </w:rPr>
        <w:t>give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something</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back</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it</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also</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promotes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teamwork</w:t>
      </w:r>
      <w:proofErr w:type="spellEnd"/>
      <w:r w:rsidRPr="00AD5A22">
        <w:rPr>
          <w:rFonts w:ascii="Times New Roman" w:hAnsi="Times New Roman" w:cs="Times New Roman"/>
          <w:color w:val="333333"/>
          <w:sz w:val="24"/>
          <w:szCs w:val="24"/>
          <w:shd w:val="clear" w:color="auto" w:fill="FFFFFF"/>
        </w:rPr>
        <w:t xml:space="preserve">, a </w:t>
      </w:r>
      <w:proofErr w:type="spellStart"/>
      <w:r w:rsidRPr="00AD5A22">
        <w:rPr>
          <w:rFonts w:ascii="Times New Roman" w:hAnsi="Times New Roman" w:cs="Times New Roman"/>
          <w:color w:val="333333"/>
          <w:sz w:val="24"/>
          <w:szCs w:val="24"/>
          <w:shd w:val="clear" w:color="auto" w:fill="FFFFFF"/>
        </w:rPr>
        <w:t>sense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of</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pride</w:t>
      </w:r>
      <w:proofErr w:type="spellEnd"/>
      <w:r w:rsidRPr="00AD5A22">
        <w:rPr>
          <w:rFonts w:ascii="Times New Roman" w:hAnsi="Times New Roman" w:cs="Times New Roman"/>
          <w:color w:val="333333"/>
          <w:sz w:val="24"/>
          <w:szCs w:val="24"/>
          <w:shd w:val="clear" w:color="auto" w:fill="FFFFFF"/>
        </w:rPr>
        <w:t xml:space="preserve"> and </w:t>
      </w:r>
      <w:proofErr w:type="spellStart"/>
      <w:r w:rsidRPr="00AD5A22">
        <w:rPr>
          <w:rFonts w:ascii="Times New Roman" w:hAnsi="Times New Roman" w:cs="Times New Roman"/>
          <w:color w:val="333333"/>
          <w:sz w:val="24"/>
          <w:szCs w:val="24"/>
          <w:shd w:val="clear" w:color="auto" w:fill="FFFFFF"/>
        </w:rPr>
        <w:t>hopefully</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they</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have</w:t>
      </w:r>
      <w:proofErr w:type="spellEnd"/>
      <w:r w:rsidRPr="00AD5A22">
        <w:rPr>
          <w:rFonts w:ascii="Times New Roman" w:hAnsi="Times New Roman" w:cs="Times New Roman"/>
          <w:color w:val="333333"/>
          <w:sz w:val="24"/>
          <w:szCs w:val="24"/>
          <w:shd w:val="clear" w:color="auto" w:fill="FFFFFF"/>
        </w:rPr>
        <w:t xml:space="preserve"> a bit </w:t>
      </w:r>
      <w:proofErr w:type="spellStart"/>
      <w:r w:rsidRPr="00AD5A22">
        <w:rPr>
          <w:rFonts w:ascii="Times New Roman" w:hAnsi="Times New Roman" w:cs="Times New Roman"/>
          <w:color w:val="333333"/>
          <w:sz w:val="24"/>
          <w:szCs w:val="24"/>
          <w:shd w:val="clear" w:color="auto" w:fill="FFFFFF"/>
        </w:rPr>
        <w:t>of</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fun</w:t>
      </w:r>
      <w:proofErr w:type="spellEnd"/>
      <w:r w:rsidRPr="00AD5A22">
        <w:rPr>
          <w:rFonts w:ascii="Times New Roman" w:hAnsi="Times New Roman" w:cs="Times New Roman"/>
          <w:color w:val="333333"/>
          <w:sz w:val="24"/>
          <w:szCs w:val="24"/>
          <w:shd w:val="clear" w:color="auto" w:fill="FFFFFF"/>
        </w:rPr>
        <w:t xml:space="preserve"> in </w:t>
      </w:r>
      <w:proofErr w:type="spellStart"/>
      <w:r w:rsidRPr="00AD5A22">
        <w:rPr>
          <w:rFonts w:ascii="Times New Roman" w:hAnsi="Times New Roman" w:cs="Times New Roman"/>
          <w:color w:val="333333"/>
          <w:sz w:val="24"/>
          <w:szCs w:val="24"/>
          <w:shd w:val="clear" w:color="auto" w:fill="FFFFFF"/>
        </w:rPr>
        <w:t>the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process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well</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maybe</w:t>
      </w:r>
      <w:proofErr w:type="spellEnd"/>
      <w:r w:rsidRPr="00AD5A22">
        <w:rPr>
          <w:rFonts w:ascii="Times New Roman" w:hAnsi="Times New Roman" w:cs="Times New Roman"/>
          <w:color w:val="333333"/>
          <w:sz w:val="24"/>
          <w:szCs w:val="24"/>
          <w:shd w:val="clear" w:color="auto" w:fill="FFFFFF"/>
        </w:rPr>
        <w:t xml:space="preserve"> not </w:t>
      </w:r>
      <w:proofErr w:type="spellStart"/>
      <w:r w:rsidRPr="00AD5A22">
        <w:rPr>
          <w:rFonts w:ascii="Times New Roman" w:hAnsi="Times New Roman" w:cs="Times New Roman"/>
          <w:color w:val="333333"/>
          <w:sz w:val="24"/>
          <w:szCs w:val="24"/>
          <w:shd w:val="clear" w:color="auto" w:fill="FFFFFF"/>
        </w:rPr>
        <w:t>with</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the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sky</w:t>
      </w:r>
      <w:proofErr w:type="spellEnd"/>
      <w:r w:rsidRPr="00AD5A22">
        <w:rPr>
          <w:rFonts w:ascii="Times New Roman" w:hAnsi="Times New Roman" w:cs="Times New Roman"/>
          <w:color w:val="333333"/>
          <w:sz w:val="24"/>
          <w:szCs w:val="24"/>
          <w:shd w:val="clear" w:color="auto" w:fill="FFFFFF"/>
        </w:rPr>
        <w:t xml:space="preserve"> dive!).</w:t>
      </w:r>
    </w:p>
    <w:p w:rsidR="00693FF5" w:rsidRPr="00AD5A22" w:rsidRDefault="00693FF5" w:rsidP="00693FF5">
      <w:pPr>
        <w:shd w:val="clear" w:color="auto" w:fill="FFFFFF"/>
        <w:spacing w:after="0" w:line="300" w:lineRule="atLeast"/>
        <w:textAlignment w:val="baseline"/>
        <w:rPr>
          <w:rFonts w:ascii="Times New Roman" w:hAnsi="Times New Roman" w:cs="Times New Roman"/>
          <w:color w:val="333333"/>
          <w:sz w:val="24"/>
          <w:szCs w:val="24"/>
          <w:shd w:val="clear" w:color="auto" w:fill="FFFFFF"/>
        </w:rPr>
      </w:pPr>
    </w:p>
    <w:p w:rsidR="00693FF5" w:rsidRPr="00AD5A22" w:rsidRDefault="00693FF5" w:rsidP="00693FF5">
      <w:pPr>
        <w:shd w:val="clear" w:color="auto" w:fill="FFFFFF"/>
        <w:spacing w:after="0" w:line="300" w:lineRule="atLeast"/>
        <w:textAlignment w:val="baseline"/>
        <w:rPr>
          <w:rFonts w:ascii="Times New Roman" w:hAnsi="Times New Roman" w:cs="Times New Roman"/>
          <w:color w:val="333333"/>
          <w:sz w:val="24"/>
          <w:szCs w:val="24"/>
          <w:shd w:val="clear" w:color="auto" w:fill="FFFFFF"/>
        </w:rPr>
      </w:pPr>
      <w:proofErr w:type="spellStart"/>
      <w:r w:rsidRPr="00AD5A22">
        <w:rPr>
          <w:rFonts w:ascii="Times New Roman" w:hAnsi="Times New Roman" w:cs="Times New Roman"/>
          <w:color w:val="333333"/>
          <w:sz w:val="24"/>
          <w:szCs w:val="24"/>
          <w:shd w:val="clear" w:color="auto" w:fill="FFFFFF"/>
        </w:rPr>
        <w:t>The</w:t>
      </w:r>
      <w:proofErr w:type="spellEnd"/>
      <w:r w:rsidRPr="00AD5A22">
        <w:rPr>
          <w:rFonts w:ascii="Times New Roman" w:hAnsi="Times New Roman" w:cs="Times New Roman"/>
          <w:color w:val="333333"/>
          <w:sz w:val="24"/>
          <w:szCs w:val="24"/>
          <w:shd w:val="clear" w:color="auto" w:fill="FFFFFF"/>
        </w:rPr>
        <w:t xml:space="preserve"> STV Appeal </w:t>
      </w:r>
      <w:proofErr w:type="spellStart"/>
      <w:r w:rsidRPr="00AD5A22">
        <w:rPr>
          <w:rFonts w:ascii="Times New Roman" w:hAnsi="Times New Roman" w:cs="Times New Roman"/>
          <w:color w:val="333333"/>
          <w:sz w:val="24"/>
          <w:szCs w:val="24"/>
          <w:shd w:val="clear" w:color="auto" w:fill="FFFFFF"/>
        </w:rPr>
        <w:t>works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with</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six</w:t>
      </w:r>
      <w:proofErr w:type="spellEnd"/>
      <w:r w:rsidRPr="00AD5A22">
        <w:rPr>
          <w:rFonts w:ascii="Times New Roman" w:hAnsi="Times New Roman" w:cs="Times New Roman"/>
          <w:color w:val="333333"/>
          <w:sz w:val="24"/>
          <w:szCs w:val="24"/>
          <w:shd w:val="clear" w:color="auto" w:fill="FFFFFF"/>
        </w:rPr>
        <w:t xml:space="preserve"> major </w:t>
      </w:r>
      <w:proofErr w:type="spellStart"/>
      <w:r w:rsidRPr="00AD5A22">
        <w:rPr>
          <w:rFonts w:ascii="Times New Roman" w:hAnsi="Times New Roman" w:cs="Times New Roman"/>
          <w:color w:val="333333"/>
          <w:sz w:val="24"/>
          <w:szCs w:val="24"/>
          <w:shd w:val="clear" w:color="auto" w:fill="FFFFFF"/>
        </w:rPr>
        <w:t>charities</w:t>
      </w:r>
      <w:proofErr w:type="spellEnd"/>
      <w:r w:rsidRPr="00AD5A22">
        <w:rPr>
          <w:rFonts w:ascii="Times New Roman" w:hAnsi="Times New Roman" w:cs="Times New Roman"/>
          <w:color w:val="333333"/>
          <w:sz w:val="24"/>
          <w:szCs w:val="24"/>
          <w:shd w:val="clear" w:color="auto" w:fill="FFFFFF"/>
        </w:rPr>
        <w:t xml:space="preserve"> to </w:t>
      </w:r>
      <w:proofErr w:type="spellStart"/>
      <w:r w:rsidRPr="00AD5A22">
        <w:rPr>
          <w:rFonts w:ascii="Times New Roman" w:hAnsi="Times New Roman" w:cs="Times New Roman"/>
          <w:color w:val="333333"/>
          <w:sz w:val="24"/>
          <w:szCs w:val="24"/>
          <w:shd w:val="clear" w:color="auto" w:fill="FFFFFF"/>
        </w:rPr>
        <w:t>change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the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lives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of</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Scotland’s</w:t>
      </w:r>
      <w:proofErr w:type="spellEnd"/>
      <w:r w:rsidRPr="00AD5A22">
        <w:rPr>
          <w:rFonts w:ascii="Times New Roman" w:hAnsi="Times New Roman" w:cs="Times New Roman"/>
          <w:color w:val="333333"/>
          <w:sz w:val="24"/>
          <w:szCs w:val="24"/>
          <w:shd w:val="clear" w:color="auto" w:fill="FFFFFF"/>
        </w:rPr>
        <w:t xml:space="preserve"> most </w:t>
      </w:r>
      <w:proofErr w:type="spellStart"/>
      <w:r w:rsidRPr="00AD5A22">
        <w:rPr>
          <w:rFonts w:ascii="Times New Roman" w:hAnsi="Times New Roman" w:cs="Times New Roman"/>
          <w:color w:val="333333"/>
          <w:sz w:val="24"/>
          <w:szCs w:val="24"/>
          <w:shd w:val="clear" w:color="auto" w:fill="FFFFFF"/>
        </w:rPr>
        <w:t>vulnerable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young</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people</w:t>
      </w:r>
      <w:proofErr w:type="spellEnd"/>
      <w:r w:rsidRPr="00AD5A22">
        <w:rPr>
          <w:rFonts w:ascii="Times New Roman" w:hAnsi="Times New Roman" w:cs="Times New Roman"/>
          <w:color w:val="333333"/>
          <w:sz w:val="24"/>
          <w:szCs w:val="24"/>
          <w:shd w:val="clear" w:color="auto" w:fill="FFFFFF"/>
        </w:rPr>
        <w:t xml:space="preserve"> in a </w:t>
      </w:r>
      <w:proofErr w:type="spellStart"/>
      <w:r w:rsidRPr="00AD5A22">
        <w:rPr>
          <w:rFonts w:ascii="Times New Roman" w:hAnsi="Times New Roman" w:cs="Times New Roman"/>
          <w:color w:val="333333"/>
          <w:sz w:val="24"/>
          <w:szCs w:val="24"/>
          <w:shd w:val="clear" w:color="auto" w:fill="FFFFFF"/>
        </w:rPr>
        <w:t>sustainable</w:t>
      </w:r>
      <w:proofErr w:type="spellEnd"/>
      <w:r w:rsidRPr="00AD5A22">
        <w:rPr>
          <w:rFonts w:ascii="Times New Roman" w:hAnsi="Times New Roman" w:cs="Times New Roman"/>
          <w:color w:val="333333"/>
          <w:sz w:val="24"/>
          <w:szCs w:val="24"/>
          <w:shd w:val="clear" w:color="auto" w:fill="FFFFFF"/>
        </w:rPr>
        <w:t xml:space="preserve"> and long-term </w:t>
      </w:r>
      <w:proofErr w:type="spellStart"/>
      <w:r w:rsidRPr="00AD5A22">
        <w:rPr>
          <w:rFonts w:ascii="Times New Roman" w:hAnsi="Times New Roman" w:cs="Times New Roman"/>
          <w:color w:val="333333"/>
          <w:sz w:val="24"/>
          <w:szCs w:val="24"/>
          <w:shd w:val="clear" w:color="auto" w:fill="FFFFFF"/>
        </w:rPr>
        <w:t>way</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It’s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firmly</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established</w:t>
      </w:r>
      <w:proofErr w:type="spellEnd"/>
      <w:r w:rsidRPr="00AD5A22">
        <w:rPr>
          <w:rFonts w:ascii="Times New Roman" w:hAnsi="Times New Roman" w:cs="Times New Roman"/>
          <w:color w:val="333333"/>
          <w:sz w:val="24"/>
          <w:szCs w:val="24"/>
          <w:shd w:val="clear" w:color="auto" w:fill="FFFFFF"/>
        </w:rPr>
        <w:t xml:space="preserve"> as a </w:t>
      </w:r>
      <w:proofErr w:type="spellStart"/>
      <w:r w:rsidRPr="00AD5A22">
        <w:rPr>
          <w:rFonts w:ascii="Times New Roman" w:hAnsi="Times New Roman" w:cs="Times New Roman"/>
          <w:color w:val="333333"/>
          <w:sz w:val="24"/>
          <w:szCs w:val="24"/>
          <w:shd w:val="clear" w:color="auto" w:fill="FFFFFF"/>
        </w:rPr>
        <w:t>force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for</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good</w:t>
      </w:r>
      <w:proofErr w:type="spellEnd"/>
      <w:r w:rsidRPr="00AD5A22">
        <w:rPr>
          <w:rFonts w:ascii="Times New Roman" w:hAnsi="Times New Roman" w:cs="Times New Roman"/>
          <w:color w:val="333333"/>
          <w:sz w:val="24"/>
          <w:szCs w:val="24"/>
          <w:shd w:val="clear" w:color="auto" w:fill="FFFFFF"/>
        </w:rPr>
        <w:t xml:space="preserve">, and </w:t>
      </w:r>
      <w:proofErr w:type="spellStart"/>
      <w:r w:rsidRPr="00AD5A22">
        <w:rPr>
          <w:rFonts w:ascii="Times New Roman" w:hAnsi="Times New Roman" w:cs="Times New Roman"/>
          <w:color w:val="333333"/>
          <w:sz w:val="24"/>
          <w:szCs w:val="24"/>
          <w:shd w:val="clear" w:color="auto" w:fill="FFFFFF"/>
        </w:rPr>
        <w:t>is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making</w:t>
      </w:r>
      <w:proofErr w:type="spellEnd"/>
      <w:r w:rsidRPr="00AD5A22">
        <w:rPr>
          <w:rFonts w:ascii="Times New Roman" w:hAnsi="Times New Roman" w:cs="Times New Roman"/>
          <w:color w:val="333333"/>
          <w:sz w:val="24"/>
          <w:szCs w:val="24"/>
          <w:shd w:val="clear" w:color="auto" w:fill="FFFFFF"/>
        </w:rPr>
        <w:t xml:space="preserve"> a </w:t>
      </w:r>
      <w:proofErr w:type="spellStart"/>
      <w:r w:rsidRPr="00AD5A22">
        <w:rPr>
          <w:rFonts w:ascii="Times New Roman" w:hAnsi="Times New Roman" w:cs="Times New Roman"/>
          <w:color w:val="333333"/>
          <w:sz w:val="24"/>
          <w:szCs w:val="24"/>
          <w:shd w:val="clear" w:color="auto" w:fill="FFFFFF"/>
        </w:rPr>
        <w:t>real</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difference</w:t>
      </w:r>
      <w:proofErr w:type="spellEnd"/>
      <w:r w:rsidRPr="00AD5A22">
        <w:rPr>
          <w:rFonts w:ascii="Times New Roman" w:hAnsi="Times New Roman" w:cs="Times New Roman"/>
          <w:color w:val="333333"/>
          <w:sz w:val="24"/>
          <w:szCs w:val="24"/>
          <w:shd w:val="clear" w:color="auto" w:fill="FFFFFF"/>
        </w:rPr>
        <w:t xml:space="preserve"> in </w:t>
      </w:r>
      <w:proofErr w:type="spellStart"/>
      <w:r w:rsidRPr="00AD5A22">
        <w:rPr>
          <w:rFonts w:ascii="Times New Roman" w:hAnsi="Times New Roman" w:cs="Times New Roman"/>
          <w:color w:val="333333"/>
          <w:sz w:val="24"/>
          <w:szCs w:val="24"/>
          <w:shd w:val="clear" w:color="auto" w:fill="FFFFFF"/>
        </w:rPr>
        <w:t>the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lives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of</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children</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affected</w:t>
      </w:r>
      <w:proofErr w:type="spellEnd"/>
      <w:r w:rsidRPr="00AD5A22">
        <w:rPr>
          <w:rFonts w:ascii="Times New Roman" w:hAnsi="Times New Roman" w:cs="Times New Roman"/>
          <w:color w:val="333333"/>
          <w:sz w:val="24"/>
          <w:szCs w:val="24"/>
          <w:shd w:val="clear" w:color="auto" w:fill="FFFFFF"/>
        </w:rPr>
        <w:t xml:space="preserve"> by </w:t>
      </w:r>
      <w:proofErr w:type="spellStart"/>
      <w:r w:rsidRPr="00AD5A22">
        <w:rPr>
          <w:rFonts w:ascii="Times New Roman" w:hAnsi="Times New Roman" w:cs="Times New Roman"/>
          <w:color w:val="333333"/>
          <w:sz w:val="24"/>
          <w:szCs w:val="24"/>
          <w:shd w:val="clear" w:color="auto" w:fill="FFFFFF"/>
        </w:rPr>
        <w:t>poverty</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We’re</w:t>
      </w:r>
      <w:proofErr w:type="spellEnd"/>
      <w:r w:rsidRPr="00AD5A22">
        <w:rPr>
          <w:rFonts w:ascii="Times New Roman" w:hAnsi="Times New Roman" w:cs="Times New Roman"/>
          <w:color w:val="333333"/>
          <w:sz w:val="24"/>
          <w:szCs w:val="24"/>
          <w:shd w:val="clear" w:color="auto" w:fill="FFFFFF"/>
        </w:rPr>
        <w:t xml:space="preserve"> proud to partner and support </w:t>
      </w:r>
      <w:proofErr w:type="spellStart"/>
      <w:r w:rsidRPr="00AD5A22">
        <w:rPr>
          <w:rFonts w:ascii="Times New Roman" w:hAnsi="Times New Roman" w:cs="Times New Roman"/>
          <w:color w:val="333333"/>
          <w:sz w:val="24"/>
          <w:szCs w:val="24"/>
          <w:shd w:val="clear" w:color="auto" w:fill="FFFFFF"/>
        </w:rPr>
        <w:t>this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vital</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organisation</w:t>
      </w:r>
      <w:proofErr w:type="spellEnd"/>
      <w:r w:rsidRPr="00AD5A22">
        <w:rPr>
          <w:rFonts w:ascii="Times New Roman" w:hAnsi="Times New Roman" w:cs="Times New Roman"/>
          <w:color w:val="333333"/>
          <w:sz w:val="24"/>
          <w:szCs w:val="24"/>
          <w:shd w:val="clear" w:color="auto" w:fill="FFFFFF"/>
        </w:rPr>
        <w:t xml:space="preserve"> and </w:t>
      </w:r>
      <w:proofErr w:type="spellStart"/>
      <w:r w:rsidRPr="00AD5A22">
        <w:rPr>
          <w:rFonts w:ascii="Times New Roman" w:hAnsi="Times New Roman" w:cs="Times New Roman"/>
          <w:color w:val="333333"/>
          <w:sz w:val="24"/>
          <w:szCs w:val="24"/>
          <w:shd w:val="clear" w:color="auto" w:fill="FFFFFF"/>
        </w:rPr>
        <w:t>help</w:t>
      </w:r>
      <w:proofErr w:type="spellEnd"/>
      <w:r w:rsidRPr="00AD5A22">
        <w:rPr>
          <w:rFonts w:ascii="Times New Roman" w:hAnsi="Times New Roman" w:cs="Times New Roman"/>
          <w:color w:val="333333"/>
          <w:sz w:val="24"/>
          <w:szCs w:val="24"/>
          <w:shd w:val="clear" w:color="auto" w:fill="FFFFFF"/>
        </w:rPr>
        <w:t xml:space="preserve"> to </w:t>
      </w:r>
      <w:proofErr w:type="spellStart"/>
      <w:r w:rsidRPr="00AD5A22">
        <w:rPr>
          <w:rFonts w:ascii="Times New Roman" w:hAnsi="Times New Roman" w:cs="Times New Roman"/>
          <w:color w:val="333333"/>
          <w:sz w:val="24"/>
          <w:szCs w:val="24"/>
          <w:shd w:val="clear" w:color="auto" w:fill="FFFFFF"/>
        </w:rPr>
        <w:t>raise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money</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that</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will</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really</w:t>
      </w:r>
      <w:proofErr w:type="spellEnd"/>
      <w:r w:rsidRPr="00AD5A22">
        <w:rPr>
          <w:rFonts w:ascii="Times New Roman" w:hAnsi="Times New Roman" w:cs="Times New Roman"/>
          <w:color w:val="333333"/>
          <w:sz w:val="24"/>
          <w:szCs w:val="24"/>
          <w:shd w:val="clear" w:color="auto" w:fill="FFFFFF"/>
        </w:rPr>
        <w:t xml:space="preserve"> make a </w:t>
      </w:r>
      <w:proofErr w:type="spellStart"/>
      <w:r w:rsidRPr="00AD5A22">
        <w:rPr>
          <w:rFonts w:ascii="Times New Roman" w:hAnsi="Times New Roman" w:cs="Times New Roman"/>
          <w:color w:val="333333"/>
          <w:sz w:val="24"/>
          <w:szCs w:val="24"/>
          <w:shd w:val="clear" w:color="auto" w:fill="FFFFFF"/>
        </w:rPr>
        <w:t>difference</w:t>
      </w:r>
      <w:proofErr w:type="spellEnd"/>
      <w:r w:rsidRPr="00AD5A22">
        <w:rPr>
          <w:rFonts w:ascii="Times New Roman" w:hAnsi="Times New Roman" w:cs="Times New Roman"/>
          <w:color w:val="333333"/>
          <w:sz w:val="24"/>
          <w:szCs w:val="24"/>
          <w:shd w:val="clear" w:color="auto" w:fill="FFFFFF"/>
        </w:rPr>
        <w:t>.</w:t>
      </w:r>
    </w:p>
    <w:p w:rsidR="00693FF5" w:rsidRPr="00AD5A22" w:rsidRDefault="00693FF5" w:rsidP="00693FF5">
      <w:pPr>
        <w:shd w:val="clear" w:color="auto" w:fill="FFFFFF"/>
        <w:spacing w:after="0" w:line="300" w:lineRule="atLeast"/>
        <w:textAlignment w:val="baseline"/>
        <w:rPr>
          <w:rFonts w:ascii="Times New Roman" w:hAnsi="Times New Roman" w:cs="Times New Roman"/>
          <w:color w:val="333333"/>
          <w:sz w:val="24"/>
          <w:szCs w:val="24"/>
          <w:shd w:val="clear" w:color="auto" w:fill="FFFFFF"/>
        </w:rPr>
      </w:pPr>
    </w:p>
    <w:p w:rsidR="00693FF5" w:rsidRPr="00AD5A22" w:rsidRDefault="00693FF5" w:rsidP="00693FF5">
      <w:pPr>
        <w:shd w:val="clear" w:color="auto" w:fill="FFFFFF"/>
        <w:spacing w:after="0" w:line="300" w:lineRule="atLeast"/>
        <w:textAlignment w:val="baseline"/>
        <w:rPr>
          <w:rFonts w:ascii="Times New Roman" w:hAnsi="Times New Roman" w:cs="Times New Roman"/>
          <w:color w:val="333333"/>
          <w:sz w:val="24"/>
          <w:szCs w:val="24"/>
          <w:shd w:val="clear" w:color="auto" w:fill="FFFFFF"/>
        </w:rPr>
      </w:pPr>
      <w:proofErr w:type="spellStart"/>
      <w:r w:rsidRPr="00AD5A22">
        <w:rPr>
          <w:rFonts w:ascii="Times New Roman" w:hAnsi="Times New Roman" w:cs="Times New Roman"/>
          <w:color w:val="333333"/>
          <w:sz w:val="24"/>
          <w:szCs w:val="24"/>
          <w:shd w:val="clear" w:color="auto" w:fill="FFFFFF"/>
        </w:rPr>
        <w:t>Fairglobe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is</w:t>
      </w:r>
      <w:proofErr w:type="spellEnd"/>
      <w:r w:rsidRPr="00AD5A22">
        <w:rPr>
          <w:rFonts w:ascii="Times New Roman" w:hAnsi="Times New Roman" w:cs="Times New Roman"/>
          <w:color w:val="333333"/>
          <w:sz w:val="24"/>
          <w:szCs w:val="24"/>
          <w:shd w:val="clear" w:color="auto" w:fill="FFFFFF"/>
        </w:rPr>
        <w:t xml:space="preserve"> a </w:t>
      </w:r>
      <w:proofErr w:type="spellStart"/>
      <w:r w:rsidRPr="00AD5A22">
        <w:rPr>
          <w:rFonts w:ascii="Times New Roman" w:hAnsi="Times New Roman" w:cs="Times New Roman"/>
          <w:color w:val="333333"/>
          <w:sz w:val="24"/>
          <w:szCs w:val="24"/>
          <w:shd w:val="clear" w:color="auto" w:fill="FFFFFF"/>
        </w:rPr>
        <w:t>brand</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devised</w:t>
      </w:r>
      <w:proofErr w:type="spellEnd"/>
      <w:r w:rsidRPr="00AD5A22">
        <w:rPr>
          <w:rFonts w:ascii="Times New Roman" w:hAnsi="Times New Roman" w:cs="Times New Roman"/>
          <w:color w:val="333333"/>
          <w:sz w:val="24"/>
          <w:szCs w:val="24"/>
          <w:shd w:val="clear" w:color="auto" w:fill="FFFFFF"/>
        </w:rPr>
        <w:t xml:space="preserve"> by </w:t>
      </w:r>
      <w:proofErr w:type="spellStart"/>
      <w:r w:rsidRPr="00AD5A22">
        <w:rPr>
          <w:rFonts w:ascii="Times New Roman" w:hAnsi="Times New Roman" w:cs="Times New Roman"/>
          <w:color w:val="333333"/>
          <w:sz w:val="24"/>
          <w:szCs w:val="24"/>
          <w:shd w:val="clear" w:color="auto" w:fill="FFFFFF"/>
        </w:rPr>
        <w:t>Lidl</w:t>
      </w:r>
      <w:proofErr w:type="spellEnd"/>
      <w:r w:rsidRPr="00AD5A22">
        <w:rPr>
          <w:rFonts w:ascii="Times New Roman" w:hAnsi="Times New Roman" w:cs="Times New Roman"/>
          <w:color w:val="333333"/>
          <w:sz w:val="24"/>
          <w:szCs w:val="24"/>
          <w:shd w:val="clear" w:color="auto" w:fill="FFFFFF"/>
        </w:rPr>
        <w:t xml:space="preserve"> to support </w:t>
      </w:r>
      <w:proofErr w:type="spellStart"/>
      <w:r w:rsidRPr="00AD5A22">
        <w:rPr>
          <w:rFonts w:ascii="Times New Roman" w:hAnsi="Times New Roman" w:cs="Times New Roman"/>
          <w:color w:val="333333"/>
          <w:sz w:val="24"/>
          <w:szCs w:val="24"/>
          <w:shd w:val="clear" w:color="auto" w:fill="FFFFFF"/>
        </w:rPr>
        <w:t>the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Fairtrade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movement</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Through</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it</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we’ve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helped</w:t>
      </w:r>
      <w:proofErr w:type="spellEnd"/>
      <w:r w:rsidRPr="00AD5A22">
        <w:rPr>
          <w:rFonts w:ascii="Times New Roman" w:hAnsi="Times New Roman" w:cs="Times New Roman"/>
          <w:color w:val="333333"/>
          <w:sz w:val="24"/>
          <w:szCs w:val="24"/>
          <w:shd w:val="clear" w:color="auto" w:fill="FFFFFF"/>
        </w:rPr>
        <w:t xml:space="preserve"> to </w:t>
      </w:r>
      <w:proofErr w:type="spellStart"/>
      <w:r w:rsidRPr="00AD5A22">
        <w:rPr>
          <w:rFonts w:ascii="Times New Roman" w:hAnsi="Times New Roman" w:cs="Times New Roman"/>
          <w:color w:val="333333"/>
          <w:sz w:val="24"/>
          <w:szCs w:val="24"/>
          <w:shd w:val="clear" w:color="auto" w:fill="FFFFFF"/>
        </w:rPr>
        <w:t>improve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the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quality</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of</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life</w:t>
      </w:r>
      <w:proofErr w:type="spellEnd"/>
      <w:r w:rsidRPr="00AD5A22">
        <w:rPr>
          <w:rFonts w:ascii="Times New Roman" w:hAnsi="Times New Roman" w:cs="Times New Roman"/>
          <w:color w:val="333333"/>
          <w:sz w:val="24"/>
          <w:szCs w:val="24"/>
          <w:shd w:val="clear" w:color="auto" w:fill="FFFFFF"/>
        </w:rPr>
        <w:t xml:space="preserve"> in </w:t>
      </w:r>
      <w:proofErr w:type="spellStart"/>
      <w:r w:rsidRPr="00AD5A22">
        <w:rPr>
          <w:rFonts w:ascii="Times New Roman" w:hAnsi="Times New Roman" w:cs="Times New Roman"/>
          <w:color w:val="333333"/>
          <w:sz w:val="24"/>
          <w:szCs w:val="24"/>
          <w:shd w:val="clear" w:color="auto" w:fill="FFFFFF"/>
        </w:rPr>
        <w:t>less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economically</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developed</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countries</w:t>
      </w:r>
      <w:proofErr w:type="spellEnd"/>
      <w:r w:rsidRPr="00AD5A22">
        <w:rPr>
          <w:rFonts w:ascii="Times New Roman" w:hAnsi="Times New Roman" w:cs="Times New Roman"/>
          <w:color w:val="333333"/>
          <w:sz w:val="24"/>
          <w:szCs w:val="24"/>
          <w:shd w:val="clear" w:color="auto" w:fill="FFFFFF"/>
        </w:rPr>
        <w:t xml:space="preserve"> such as </w:t>
      </w:r>
      <w:proofErr w:type="spellStart"/>
      <w:r w:rsidRPr="00AD5A22">
        <w:rPr>
          <w:rFonts w:ascii="Times New Roman" w:hAnsi="Times New Roman" w:cs="Times New Roman"/>
          <w:color w:val="333333"/>
          <w:sz w:val="24"/>
          <w:szCs w:val="24"/>
          <w:shd w:val="clear" w:color="auto" w:fill="FFFFFF"/>
        </w:rPr>
        <w:t>Ethiopia</w:t>
      </w:r>
      <w:proofErr w:type="spellEnd"/>
      <w:r w:rsidRPr="00AD5A22">
        <w:rPr>
          <w:rFonts w:ascii="Times New Roman" w:hAnsi="Times New Roman" w:cs="Times New Roman"/>
          <w:color w:val="333333"/>
          <w:sz w:val="24"/>
          <w:szCs w:val="24"/>
          <w:shd w:val="clear" w:color="auto" w:fill="FFFFFF"/>
        </w:rPr>
        <w:t>, Honduras and Papua New Guinea.</w:t>
      </w:r>
    </w:p>
    <w:p w:rsidR="00693FF5" w:rsidRPr="00AD5A22" w:rsidRDefault="00693FF5" w:rsidP="00693FF5">
      <w:pPr>
        <w:shd w:val="clear" w:color="auto" w:fill="FFFFFF"/>
        <w:spacing w:after="0" w:line="300" w:lineRule="atLeast"/>
        <w:textAlignment w:val="baseline"/>
        <w:rPr>
          <w:rFonts w:ascii="Times New Roman" w:hAnsi="Times New Roman" w:cs="Times New Roman"/>
          <w:color w:val="333333"/>
          <w:sz w:val="24"/>
          <w:szCs w:val="24"/>
          <w:shd w:val="clear" w:color="auto" w:fill="FFFFFF"/>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roofErr w:type="spellStart"/>
      <w:r w:rsidRPr="00AD5A22">
        <w:rPr>
          <w:rFonts w:ascii="Times New Roman" w:hAnsi="Times New Roman" w:cs="Times New Roman"/>
          <w:color w:val="333333"/>
          <w:sz w:val="24"/>
          <w:szCs w:val="24"/>
          <w:shd w:val="clear" w:color="auto" w:fill="FFFFFF"/>
        </w:rPr>
        <w:t>Every</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year</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our</w:t>
      </w:r>
      <w:proofErr w:type="spellEnd"/>
      <w:r w:rsidRPr="00AD5A22">
        <w:rPr>
          <w:rFonts w:ascii="Times New Roman" w:hAnsi="Times New Roman" w:cs="Times New Roman"/>
          <w:color w:val="333333"/>
          <w:sz w:val="24"/>
          <w:szCs w:val="24"/>
          <w:shd w:val="clear" w:color="auto" w:fill="FFFFFF"/>
        </w:rPr>
        <w:t xml:space="preserve"> UK </w:t>
      </w:r>
      <w:proofErr w:type="spellStart"/>
      <w:r w:rsidRPr="00AD5A22">
        <w:rPr>
          <w:rFonts w:ascii="Times New Roman" w:hAnsi="Times New Roman" w:cs="Times New Roman"/>
          <w:color w:val="333333"/>
          <w:sz w:val="24"/>
          <w:szCs w:val="24"/>
          <w:shd w:val="clear" w:color="auto" w:fill="FFFFFF"/>
        </w:rPr>
        <w:t>stores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collectively</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recycle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around</w:t>
      </w:r>
      <w:proofErr w:type="spellEnd"/>
      <w:r w:rsidRPr="00AD5A22">
        <w:rPr>
          <w:rFonts w:ascii="Times New Roman" w:hAnsi="Times New Roman" w:cs="Times New Roman"/>
          <w:color w:val="333333"/>
          <w:sz w:val="24"/>
          <w:szCs w:val="24"/>
          <w:shd w:val="clear" w:color="auto" w:fill="FFFFFF"/>
        </w:rPr>
        <w:t xml:space="preserve"> 40,000 </w:t>
      </w:r>
      <w:proofErr w:type="spellStart"/>
      <w:r w:rsidRPr="00AD5A22">
        <w:rPr>
          <w:rFonts w:ascii="Times New Roman" w:hAnsi="Times New Roman" w:cs="Times New Roman"/>
          <w:color w:val="333333"/>
          <w:sz w:val="24"/>
          <w:szCs w:val="24"/>
          <w:shd w:val="clear" w:color="auto" w:fill="FFFFFF"/>
        </w:rPr>
        <w:t>tones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of</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cardboard</w:t>
      </w:r>
      <w:proofErr w:type="spellEnd"/>
      <w:r w:rsidRPr="00AD5A22">
        <w:rPr>
          <w:rFonts w:ascii="Times New Roman" w:hAnsi="Times New Roman" w:cs="Times New Roman"/>
          <w:color w:val="333333"/>
          <w:sz w:val="24"/>
          <w:szCs w:val="24"/>
          <w:shd w:val="clear" w:color="auto" w:fill="FFFFFF"/>
        </w:rPr>
        <w:t xml:space="preserve"> and </w:t>
      </w:r>
      <w:proofErr w:type="spellStart"/>
      <w:r w:rsidRPr="00AD5A22">
        <w:rPr>
          <w:rFonts w:ascii="Times New Roman" w:hAnsi="Times New Roman" w:cs="Times New Roman"/>
          <w:color w:val="333333"/>
          <w:sz w:val="24"/>
          <w:szCs w:val="24"/>
          <w:shd w:val="clear" w:color="auto" w:fill="FFFFFF"/>
        </w:rPr>
        <w:t>plastic</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Plastic</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packaging</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is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also</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collected</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separated</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into</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coloured</w:t>
      </w:r>
      <w:proofErr w:type="spellEnd"/>
      <w:r w:rsidRPr="00AD5A22">
        <w:rPr>
          <w:rFonts w:ascii="Times New Roman" w:hAnsi="Times New Roman" w:cs="Times New Roman"/>
          <w:color w:val="333333"/>
          <w:sz w:val="24"/>
          <w:szCs w:val="24"/>
          <w:shd w:val="clear" w:color="auto" w:fill="FFFFFF"/>
        </w:rPr>
        <w:t xml:space="preserve"> and </w:t>
      </w:r>
      <w:proofErr w:type="spellStart"/>
      <w:r w:rsidRPr="00AD5A22">
        <w:rPr>
          <w:rFonts w:ascii="Times New Roman" w:hAnsi="Times New Roman" w:cs="Times New Roman"/>
          <w:color w:val="333333"/>
          <w:sz w:val="24"/>
          <w:szCs w:val="24"/>
          <w:shd w:val="clear" w:color="auto" w:fill="FFFFFF"/>
        </w:rPr>
        <w:t>clear</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plastic</w:t>
      </w:r>
      <w:proofErr w:type="spellEnd"/>
      <w:r w:rsidRPr="00AD5A22">
        <w:rPr>
          <w:rFonts w:ascii="Times New Roman" w:hAnsi="Times New Roman" w:cs="Times New Roman"/>
          <w:color w:val="333333"/>
          <w:sz w:val="24"/>
          <w:szCs w:val="24"/>
          <w:shd w:val="clear" w:color="auto" w:fill="FFFFFF"/>
        </w:rPr>
        <w:t xml:space="preserve"> and </w:t>
      </w:r>
      <w:proofErr w:type="spellStart"/>
      <w:r w:rsidRPr="00AD5A22">
        <w:rPr>
          <w:rFonts w:ascii="Times New Roman" w:hAnsi="Times New Roman" w:cs="Times New Roman"/>
          <w:color w:val="333333"/>
          <w:sz w:val="24"/>
          <w:szCs w:val="24"/>
          <w:shd w:val="clear" w:color="auto" w:fill="FFFFFF"/>
        </w:rPr>
        <w:t>recycled</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diverting</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almost</w:t>
      </w:r>
      <w:proofErr w:type="spellEnd"/>
      <w:r w:rsidRPr="00AD5A22">
        <w:rPr>
          <w:rFonts w:ascii="Times New Roman" w:hAnsi="Times New Roman" w:cs="Times New Roman"/>
          <w:color w:val="333333"/>
          <w:sz w:val="24"/>
          <w:szCs w:val="24"/>
          <w:shd w:val="clear" w:color="auto" w:fill="FFFFFF"/>
        </w:rPr>
        <w:t xml:space="preserve"> 90% </w:t>
      </w:r>
      <w:proofErr w:type="spellStart"/>
      <w:r w:rsidRPr="00AD5A22">
        <w:rPr>
          <w:rFonts w:ascii="Times New Roman" w:hAnsi="Times New Roman" w:cs="Times New Roman"/>
          <w:color w:val="333333"/>
          <w:sz w:val="24"/>
          <w:szCs w:val="24"/>
          <w:shd w:val="clear" w:color="auto" w:fill="FFFFFF"/>
        </w:rPr>
        <w:t>of</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our</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waste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from</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landfill</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sites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Applying</w:t>
      </w:r>
      <w:proofErr w:type="spellEnd"/>
      <w:r w:rsidRPr="00AD5A22">
        <w:rPr>
          <w:rFonts w:ascii="Times New Roman" w:hAnsi="Times New Roman" w:cs="Times New Roman"/>
          <w:color w:val="333333"/>
          <w:sz w:val="24"/>
          <w:szCs w:val="24"/>
          <w:shd w:val="clear" w:color="auto" w:fill="FFFFFF"/>
        </w:rPr>
        <w:t xml:space="preserve"> a </w:t>
      </w:r>
      <w:proofErr w:type="spellStart"/>
      <w:r w:rsidRPr="00AD5A22">
        <w:rPr>
          <w:rFonts w:ascii="Times New Roman" w:hAnsi="Times New Roman" w:cs="Times New Roman"/>
          <w:color w:val="333333"/>
          <w:sz w:val="24"/>
          <w:szCs w:val="24"/>
          <w:shd w:val="clear" w:color="auto" w:fill="FFFFFF"/>
        </w:rPr>
        <w:t>small</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fee</w:t>
      </w:r>
      <w:proofErr w:type="spellEnd"/>
      <w:r w:rsidRPr="00AD5A22">
        <w:rPr>
          <w:rFonts w:ascii="Times New Roman" w:hAnsi="Times New Roman" w:cs="Times New Roman"/>
          <w:color w:val="333333"/>
          <w:sz w:val="24"/>
          <w:szCs w:val="24"/>
          <w:shd w:val="clear" w:color="auto" w:fill="FFFFFF"/>
        </w:rPr>
        <w:t xml:space="preserve"> to </w:t>
      </w:r>
      <w:proofErr w:type="spellStart"/>
      <w:r w:rsidRPr="00AD5A22">
        <w:rPr>
          <w:rFonts w:ascii="Times New Roman" w:hAnsi="Times New Roman" w:cs="Times New Roman"/>
          <w:color w:val="333333"/>
          <w:sz w:val="24"/>
          <w:szCs w:val="24"/>
          <w:shd w:val="clear" w:color="auto" w:fill="FFFFFF"/>
        </w:rPr>
        <w:t>plastic</w:t>
      </w:r>
      <w:proofErr w:type="spellEnd"/>
      <w:r w:rsidRPr="00AD5A22">
        <w:rPr>
          <w:rFonts w:ascii="Times New Roman" w:hAnsi="Times New Roman" w:cs="Times New Roman"/>
          <w:color w:val="333333"/>
          <w:sz w:val="24"/>
          <w:szCs w:val="24"/>
          <w:shd w:val="clear" w:color="auto" w:fill="FFFFFF"/>
        </w:rPr>
        <w:t xml:space="preserve"> shopping </w:t>
      </w:r>
      <w:proofErr w:type="spellStart"/>
      <w:r w:rsidRPr="00AD5A22">
        <w:rPr>
          <w:rFonts w:ascii="Times New Roman" w:hAnsi="Times New Roman" w:cs="Times New Roman"/>
          <w:color w:val="333333"/>
          <w:sz w:val="24"/>
          <w:szCs w:val="24"/>
          <w:shd w:val="clear" w:color="auto" w:fill="FFFFFF"/>
        </w:rPr>
        <w:t>bags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also</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encourages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our</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customers</w:t>
      </w:r>
      <w:proofErr w:type="spellEnd"/>
      <w:r w:rsidRPr="00AD5A22">
        <w:rPr>
          <w:rFonts w:ascii="Times New Roman" w:hAnsi="Times New Roman" w:cs="Times New Roman"/>
          <w:color w:val="333333"/>
          <w:sz w:val="24"/>
          <w:szCs w:val="24"/>
          <w:shd w:val="clear" w:color="auto" w:fill="FFFFFF"/>
        </w:rPr>
        <w:t xml:space="preserve"> to </w:t>
      </w:r>
      <w:proofErr w:type="spellStart"/>
      <w:r w:rsidRPr="00AD5A22">
        <w:rPr>
          <w:rFonts w:ascii="Times New Roman" w:hAnsi="Times New Roman" w:cs="Times New Roman"/>
          <w:color w:val="333333"/>
          <w:sz w:val="24"/>
          <w:szCs w:val="24"/>
          <w:shd w:val="clear" w:color="auto" w:fill="FFFFFF"/>
        </w:rPr>
        <w:t>reuse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their</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bags</w:t>
      </w:r>
      <w:proofErr w:type="spellEnd"/>
      <w:r w:rsidRPr="00AD5A22">
        <w:rPr>
          <w:rFonts w:ascii="Times New Roman" w:hAnsi="Times New Roman" w:cs="Times New Roman"/>
          <w:color w:val="333333"/>
          <w:sz w:val="24"/>
          <w:szCs w:val="24"/>
          <w:shd w:val="clear" w:color="auto" w:fill="FFFFFF"/>
        </w:rPr>
        <w:t xml:space="preserve">. But </w:t>
      </w:r>
      <w:proofErr w:type="spellStart"/>
      <w:r w:rsidRPr="00AD5A22">
        <w:rPr>
          <w:rFonts w:ascii="Times New Roman" w:hAnsi="Times New Roman" w:cs="Times New Roman"/>
          <w:color w:val="333333"/>
          <w:sz w:val="24"/>
          <w:szCs w:val="24"/>
          <w:shd w:val="clear" w:color="auto" w:fill="FFFFFF"/>
        </w:rPr>
        <w:t>our</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efforts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don’t</w:t>
      </w:r>
      <w:proofErr w:type="spellEnd"/>
      <w:r w:rsidRPr="00AD5A22">
        <w:rPr>
          <w:rFonts w:ascii="Times New Roman" w:hAnsi="Times New Roman" w:cs="Times New Roman"/>
          <w:color w:val="333333"/>
          <w:sz w:val="24"/>
          <w:szCs w:val="24"/>
          <w:shd w:val="clear" w:color="auto" w:fill="FFFFFF"/>
        </w:rPr>
        <w:t xml:space="preserve"> stop </w:t>
      </w:r>
      <w:proofErr w:type="spellStart"/>
      <w:r w:rsidRPr="00AD5A22">
        <w:rPr>
          <w:rFonts w:ascii="Times New Roman" w:hAnsi="Times New Roman" w:cs="Times New Roman"/>
          <w:color w:val="333333"/>
          <w:sz w:val="24"/>
          <w:szCs w:val="24"/>
          <w:shd w:val="clear" w:color="auto" w:fill="FFFFFF"/>
        </w:rPr>
        <w:t>there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Our</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store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warehouses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staff</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areas</w:t>
      </w:r>
      <w:proofErr w:type="spellEnd"/>
      <w:r w:rsidRPr="00AD5A22">
        <w:rPr>
          <w:rFonts w:ascii="Times New Roman" w:hAnsi="Times New Roman" w:cs="Times New Roman"/>
          <w:color w:val="333333"/>
          <w:sz w:val="24"/>
          <w:szCs w:val="24"/>
          <w:shd w:val="clear" w:color="auto" w:fill="FFFFFF"/>
        </w:rPr>
        <w:t xml:space="preserve"> and </w:t>
      </w:r>
      <w:proofErr w:type="spellStart"/>
      <w:r w:rsidRPr="00AD5A22">
        <w:rPr>
          <w:rFonts w:ascii="Times New Roman" w:hAnsi="Times New Roman" w:cs="Times New Roman"/>
          <w:color w:val="333333"/>
          <w:sz w:val="24"/>
          <w:szCs w:val="24"/>
          <w:shd w:val="clear" w:color="auto" w:fill="FFFFFF"/>
        </w:rPr>
        <w:t>office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buildings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have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intelligent</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lighting</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systems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that</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only</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turn</w:t>
      </w:r>
      <w:proofErr w:type="spellEnd"/>
      <w:r w:rsidRPr="00AD5A22">
        <w:rPr>
          <w:rFonts w:ascii="Times New Roman" w:hAnsi="Times New Roman" w:cs="Times New Roman"/>
          <w:color w:val="333333"/>
          <w:sz w:val="24"/>
          <w:szCs w:val="24"/>
          <w:shd w:val="clear" w:color="auto" w:fill="FFFFFF"/>
        </w:rPr>
        <w:t xml:space="preserve"> on </w:t>
      </w:r>
      <w:proofErr w:type="spellStart"/>
      <w:r w:rsidRPr="00AD5A22">
        <w:rPr>
          <w:rFonts w:ascii="Times New Roman" w:hAnsi="Times New Roman" w:cs="Times New Roman"/>
          <w:color w:val="333333"/>
          <w:sz w:val="24"/>
          <w:szCs w:val="24"/>
          <w:shd w:val="clear" w:color="auto" w:fill="FFFFFF"/>
        </w:rPr>
        <w:t>when</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they</w:t>
      </w:r>
      <w:proofErr w:type="spellEnd"/>
      <w:r w:rsidRPr="00AD5A22">
        <w:rPr>
          <w:rFonts w:ascii="Times New Roman" w:hAnsi="Times New Roman" w:cs="Times New Roman"/>
          <w:color w:val="333333"/>
          <w:sz w:val="24"/>
          <w:szCs w:val="24"/>
          <w:shd w:val="clear" w:color="auto" w:fill="FFFFFF"/>
        </w:rPr>
        <w:t xml:space="preserve"> are </w:t>
      </w:r>
      <w:proofErr w:type="spellStart"/>
      <w:r w:rsidRPr="00AD5A22">
        <w:rPr>
          <w:rFonts w:ascii="Times New Roman" w:hAnsi="Times New Roman" w:cs="Times New Roman"/>
          <w:color w:val="333333"/>
          <w:sz w:val="24"/>
          <w:szCs w:val="24"/>
          <w:shd w:val="clear" w:color="auto" w:fill="FFFFFF"/>
        </w:rPr>
        <w:t>needed</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Our</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state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of</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the</w:t>
      </w:r>
      <w:proofErr w:type="spellEnd"/>
      <w:r w:rsidRPr="00AD5A22">
        <w:rPr>
          <w:rFonts w:ascii="Times New Roman" w:hAnsi="Times New Roman" w:cs="Times New Roman"/>
          <w:color w:val="333333"/>
          <w:sz w:val="24"/>
          <w:szCs w:val="24"/>
          <w:shd w:val="clear" w:color="auto" w:fill="FFFFFF"/>
        </w:rPr>
        <w:t xml:space="preserve"> art </w:t>
      </w:r>
      <w:proofErr w:type="spellStart"/>
      <w:r w:rsidRPr="00AD5A22">
        <w:rPr>
          <w:rFonts w:ascii="Times New Roman" w:hAnsi="Times New Roman" w:cs="Times New Roman"/>
          <w:color w:val="333333"/>
          <w:sz w:val="24"/>
          <w:szCs w:val="24"/>
          <w:shd w:val="clear" w:color="auto" w:fill="FFFFFF"/>
        </w:rPr>
        <w:t>refrigeration</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systems</w:t>
      </w:r>
      <w:proofErr w:type="spellEnd"/>
      <w:r w:rsidRPr="00AD5A22">
        <w:rPr>
          <w:rFonts w:ascii="Times New Roman" w:hAnsi="Times New Roman" w:cs="Times New Roman"/>
          <w:color w:val="333333"/>
          <w:sz w:val="24"/>
          <w:szCs w:val="24"/>
          <w:shd w:val="clear" w:color="auto" w:fill="FFFFFF"/>
        </w:rPr>
        <w:t xml:space="preserve"> are not </w:t>
      </w:r>
      <w:proofErr w:type="spellStart"/>
      <w:r w:rsidRPr="00AD5A22">
        <w:rPr>
          <w:rFonts w:ascii="Times New Roman" w:hAnsi="Times New Roman" w:cs="Times New Roman"/>
          <w:color w:val="333333"/>
          <w:sz w:val="24"/>
          <w:szCs w:val="24"/>
          <w:shd w:val="clear" w:color="auto" w:fill="FFFFFF"/>
        </w:rPr>
        <w:t>only</w:t>
      </w:r>
      <w:proofErr w:type="spellEnd"/>
      <w:r w:rsidRPr="00AD5A22">
        <w:rPr>
          <w:rFonts w:ascii="Times New Roman" w:hAnsi="Times New Roman" w:cs="Times New Roman"/>
          <w:color w:val="333333"/>
          <w:sz w:val="24"/>
          <w:szCs w:val="24"/>
          <w:shd w:val="clear" w:color="auto" w:fill="FFFFFF"/>
        </w:rPr>
        <w:t xml:space="preserve"> more </w:t>
      </w:r>
      <w:proofErr w:type="spellStart"/>
      <w:r w:rsidRPr="00AD5A22">
        <w:rPr>
          <w:rFonts w:ascii="Times New Roman" w:hAnsi="Times New Roman" w:cs="Times New Roman"/>
          <w:color w:val="333333"/>
          <w:sz w:val="24"/>
          <w:szCs w:val="24"/>
          <w:shd w:val="clear" w:color="auto" w:fill="FFFFFF"/>
        </w:rPr>
        <w:t>efficient</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than</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your</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usual</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models</w:t>
      </w:r>
      <w:proofErr w:type="spellEnd"/>
      <w:r w:rsidRPr="00AD5A22">
        <w:rPr>
          <w:rFonts w:ascii="Times New Roman" w:hAnsi="Times New Roman" w:cs="Times New Roman"/>
          <w:color w:val="333333"/>
          <w:sz w:val="24"/>
          <w:szCs w:val="24"/>
          <w:shd w:val="clear" w:color="auto" w:fill="FFFFFF"/>
        </w:rPr>
        <w:t xml:space="preserve">, but are </w:t>
      </w:r>
      <w:proofErr w:type="spellStart"/>
      <w:r w:rsidRPr="00AD5A22">
        <w:rPr>
          <w:rFonts w:ascii="Times New Roman" w:hAnsi="Times New Roman" w:cs="Times New Roman"/>
          <w:color w:val="333333"/>
          <w:sz w:val="24"/>
          <w:szCs w:val="24"/>
          <w:shd w:val="clear" w:color="auto" w:fill="FFFFFF"/>
        </w:rPr>
        <w:t>also</w:t>
      </w:r>
      <w:proofErr w:type="spellEnd"/>
      <w:r w:rsidRPr="00AD5A22">
        <w:rPr>
          <w:rFonts w:ascii="Times New Roman" w:hAnsi="Times New Roman" w:cs="Times New Roman"/>
          <w:color w:val="333333"/>
          <w:sz w:val="24"/>
          <w:szCs w:val="24"/>
          <w:shd w:val="clear" w:color="auto" w:fill="FFFFFF"/>
        </w:rPr>
        <w:t xml:space="preserve"> CFC free and </w:t>
      </w:r>
      <w:proofErr w:type="spellStart"/>
      <w:r w:rsidRPr="00AD5A22">
        <w:rPr>
          <w:rFonts w:ascii="Times New Roman" w:hAnsi="Times New Roman" w:cs="Times New Roman"/>
          <w:color w:val="333333"/>
          <w:sz w:val="24"/>
          <w:szCs w:val="24"/>
          <w:shd w:val="clear" w:color="auto" w:fill="FFFFFF"/>
        </w:rPr>
        <w:t>have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Zero</w:t>
      </w:r>
      <w:proofErr w:type="spellEnd"/>
      <w:r w:rsidRPr="00AD5A22">
        <w:rPr>
          <w:rFonts w:ascii="Times New Roman" w:hAnsi="Times New Roman" w:cs="Times New Roman"/>
          <w:color w:val="333333"/>
          <w:sz w:val="24"/>
          <w:szCs w:val="24"/>
          <w:shd w:val="clear" w:color="auto" w:fill="FFFFFF"/>
        </w:rPr>
        <w:t xml:space="preserve"> Ozone </w:t>
      </w:r>
      <w:proofErr w:type="spellStart"/>
      <w:r w:rsidRPr="00AD5A22">
        <w:rPr>
          <w:rFonts w:ascii="Times New Roman" w:hAnsi="Times New Roman" w:cs="Times New Roman"/>
          <w:color w:val="333333"/>
          <w:sz w:val="24"/>
          <w:szCs w:val="24"/>
          <w:shd w:val="clear" w:color="auto" w:fill="FFFFFF"/>
        </w:rPr>
        <w:t>Depletion</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Potential</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We</w:t>
      </w:r>
      <w:proofErr w:type="spellEnd"/>
      <w:r w:rsidRPr="00AD5A22">
        <w:rPr>
          <w:rFonts w:ascii="Times New Roman" w:hAnsi="Times New Roman" w:cs="Times New Roman"/>
          <w:color w:val="333333"/>
          <w:sz w:val="24"/>
          <w:szCs w:val="24"/>
          <w:shd w:val="clear" w:color="auto" w:fill="FFFFFF"/>
        </w:rPr>
        <w:t xml:space="preserve"> are </w:t>
      </w:r>
      <w:proofErr w:type="spellStart"/>
      <w:r w:rsidRPr="00AD5A22">
        <w:rPr>
          <w:rFonts w:ascii="Times New Roman" w:hAnsi="Times New Roman" w:cs="Times New Roman"/>
          <w:color w:val="333333"/>
          <w:sz w:val="24"/>
          <w:szCs w:val="24"/>
          <w:shd w:val="clear" w:color="auto" w:fill="FFFFFF"/>
        </w:rPr>
        <w:t>also</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working</w:t>
      </w:r>
      <w:proofErr w:type="spellEnd"/>
      <w:r w:rsidRPr="00AD5A22">
        <w:rPr>
          <w:rFonts w:ascii="Times New Roman" w:hAnsi="Times New Roman" w:cs="Times New Roman"/>
          <w:color w:val="333333"/>
          <w:sz w:val="24"/>
          <w:szCs w:val="24"/>
          <w:shd w:val="clear" w:color="auto" w:fill="FFFFFF"/>
        </w:rPr>
        <w:t xml:space="preserve"> on </w:t>
      </w:r>
      <w:proofErr w:type="spellStart"/>
      <w:r w:rsidRPr="00AD5A22">
        <w:rPr>
          <w:rFonts w:ascii="Times New Roman" w:hAnsi="Times New Roman" w:cs="Times New Roman"/>
          <w:color w:val="333333"/>
          <w:sz w:val="24"/>
          <w:szCs w:val="24"/>
          <w:shd w:val="clear" w:color="auto" w:fill="FFFFFF"/>
        </w:rPr>
        <w:t>implementing</w:t>
      </w:r>
      <w:proofErr w:type="spellEnd"/>
      <w:r w:rsidRPr="00AD5A22">
        <w:rPr>
          <w:rFonts w:ascii="Times New Roman" w:hAnsi="Times New Roman" w:cs="Times New Roman"/>
          <w:color w:val="333333"/>
          <w:sz w:val="24"/>
          <w:szCs w:val="24"/>
          <w:shd w:val="clear" w:color="auto" w:fill="FFFFFF"/>
        </w:rPr>
        <w:t xml:space="preserve"> a </w:t>
      </w:r>
      <w:proofErr w:type="spellStart"/>
      <w:r w:rsidRPr="00AD5A22">
        <w:rPr>
          <w:rFonts w:ascii="Times New Roman" w:hAnsi="Times New Roman" w:cs="Times New Roman"/>
          <w:color w:val="333333"/>
          <w:sz w:val="24"/>
          <w:szCs w:val="24"/>
          <w:shd w:val="clear" w:color="auto" w:fill="FFFFFF"/>
        </w:rPr>
        <w:t>ground</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breaking</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system</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that</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harnesses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the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heat</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caused</w:t>
      </w:r>
      <w:proofErr w:type="spellEnd"/>
      <w:r w:rsidRPr="00AD5A22">
        <w:rPr>
          <w:rFonts w:ascii="Times New Roman" w:hAnsi="Times New Roman" w:cs="Times New Roman"/>
          <w:color w:val="333333"/>
          <w:sz w:val="24"/>
          <w:szCs w:val="24"/>
          <w:shd w:val="clear" w:color="auto" w:fill="FFFFFF"/>
        </w:rPr>
        <w:t xml:space="preserve"> by </w:t>
      </w:r>
      <w:proofErr w:type="spellStart"/>
      <w:r w:rsidRPr="00AD5A22">
        <w:rPr>
          <w:rFonts w:ascii="Times New Roman" w:hAnsi="Times New Roman" w:cs="Times New Roman"/>
          <w:color w:val="333333"/>
          <w:sz w:val="24"/>
          <w:szCs w:val="24"/>
          <w:shd w:val="clear" w:color="auto" w:fill="FFFFFF"/>
        </w:rPr>
        <w:t>our</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refrigeration</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units</w:t>
      </w:r>
      <w:proofErr w:type="spellEnd"/>
      <w:r w:rsidRPr="00AD5A22">
        <w:rPr>
          <w:rFonts w:ascii="Times New Roman" w:hAnsi="Times New Roman" w:cs="Times New Roman"/>
          <w:color w:val="333333"/>
          <w:sz w:val="24"/>
          <w:szCs w:val="24"/>
          <w:shd w:val="clear" w:color="auto" w:fill="FFFFFF"/>
        </w:rPr>
        <w:t xml:space="preserve"> and </w:t>
      </w:r>
      <w:proofErr w:type="spellStart"/>
      <w:r w:rsidRPr="00AD5A22">
        <w:rPr>
          <w:rFonts w:ascii="Times New Roman" w:hAnsi="Times New Roman" w:cs="Times New Roman"/>
          <w:color w:val="333333"/>
          <w:sz w:val="24"/>
          <w:szCs w:val="24"/>
          <w:shd w:val="clear" w:color="auto" w:fill="FFFFFF"/>
        </w:rPr>
        <w:t>channels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it</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into</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our</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store</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heating</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system</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significantly</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the</w:t>
      </w:r>
      <w:proofErr w:type="spellEnd"/>
      <w:r w:rsidRPr="00AD5A22">
        <w:rPr>
          <w:rFonts w:ascii="Times New Roman" w:hAnsi="Times New Roman" w:cs="Times New Roman"/>
          <w:color w:val="333333"/>
          <w:sz w:val="24"/>
          <w:szCs w:val="24"/>
          <w:shd w:val="clear" w:color="auto" w:fill="FFFFFF"/>
        </w:rPr>
        <w:t xml:space="preserve"> use </w:t>
      </w:r>
      <w:proofErr w:type="spellStart"/>
      <w:r w:rsidRPr="00AD5A22">
        <w:rPr>
          <w:rFonts w:ascii="Times New Roman" w:hAnsi="Times New Roman" w:cs="Times New Roman"/>
          <w:color w:val="333333"/>
          <w:sz w:val="24"/>
          <w:szCs w:val="24"/>
          <w:shd w:val="clear" w:color="auto" w:fill="FFFFFF"/>
        </w:rPr>
        <w:t>of</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gas</w:t>
      </w:r>
      <w:proofErr w:type="spellEnd"/>
      <w:r w:rsidRPr="00AD5A22">
        <w:rPr>
          <w:rFonts w:ascii="Times New Roman" w:hAnsi="Times New Roman" w:cs="Times New Roman"/>
          <w:color w:val="333333"/>
          <w:sz w:val="24"/>
          <w:szCs w:val="24"/>
          <w:shd w:val="clear" w:color="auto" w:fill="FFFFFF"/>
        </w:rPr>
        <w:t xml:space="preserve"> </w:t>
      </w:r>
      <w:proofErr w:type="spellStart"/>
      <w:r w:rsidRPr="00AD5A22">
        <w:rPr>
          <w:rFonts w:ascii="Times New Roman" w:hAnsi="Times New Roman" w:cs="Times New Roman"/>
          <w:color w:val="333333"/>
          <w:sz w:val="24"/>
          <w:szCs w:val="24"/>
          <w:shd w:val="clear" w:color="auto" w:fill="FFFFFF"/>
        </w:rPr>
        <w:t>boilers</w:t>
      </w:r>
      <w:proofErr w:type="spellEnd"/>
      <w:r w:rsidRPr="00AD5A22">
        <w:rPr>
          <w:rFonts w:ascii="Times New Roman" w:hAnsi="Times New Roman" w:cs="Times New Roman"/>
          <w:color w:val="333333"/>
          <w:sz w:val="24"/>
          <w:szCs w:val="24"/>
          <w:shd w:val="clear" w:color="auto" w:fill="FFFFFF"/>
        </w:rPr>
        <w:t xml:space="preserve"> and CO2 </w:t>
      </w:r>
      <w:proofErr w:type="spellStart"/>
      <w:r w:rsidRPr="00AD5A22">
        <w:rPr>
          <w:rFonts w:ascii="Times New Roman" w:hAnsi="Times New Roman" w:cs="Times New Roman"/>
          <w:color w:val="333333"/>
          <w:sz w:val="24"/>
          <w:szCs w:val="24"/>
          <w:shd w:val="clear" w:color="auto" w:fill="FFFFFF"/>
        </w:rPr>
        <w:t>emissions</w:t>
      </w:r>
      <w:proofErr w:type="spellEnd"/>
      <w:r w:rsidRPr="00AD5A22">
        <w:rPr>
          <w:rFonts w:ascii="Times New Roman" w:hAnsi="Times New Roman" w:cs="Times New Roman"/>
          <w:color w:val="333333"/>
          <w:sz w:val="24"/>
          <w:szCs w:val="24"/>
          <w:shd w:val="clear" w:color="auto" w:fill="FFFFFF"/>
        </w:rPr>
        <w:t>.</w:t>
      </w:r>
      <w:r w:rsidRPr="00AD5A22">
        <w:rPr>
          <w:rFonts w:ascii="Times New Roman" w:hAnsi="Times New Roman" w:cs="Times New Roman"/>
          <w:color w:val="333333"/>
          <w:sz w:val="24"/>
          <w:szCs w:val="24"/>
        </w:rPr>
        <w:br/>
      </w:r>
      <w:r w:rsidRPr="00AD5A22">
        <w:rPr>
          <w:rFonts w:ascii="Times New Roman" w:hAnsi="Times New Roman" w:cs="Times New Roman"/>
          <w:color w:val="333333"/>
          <w:sz w:val="24"/>
          <w:szCs w:val="24"/>
        </w:rPr>
        <w:br/>
      </w: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Pr="00AD5A22" w:rsidRDefault="00693FF5" w:rsidP="00693FF5">
      <w:pPr>
        <w:shd w:val="clear" w:color="auto" w:fill="FFFFFF"/>
        <w:spacing w:after="0" w:line="300" w:lineRule="atLeast"/>
        <w:textAlignment w:val="baseline"/>
        <w:rPr>
          <w:rFonts w:ascii="Times New Roman" w:hAnsi="Times New Roman" w:cs="Times New Roman"/>
          <w:sz w:val="24"/>
          <w:szCs w:val="24"/>
          <w:lang w:val="en-GB"/>
        </w:rPr>
      </w:pPr>
      <w:r w:rsidRPr="00AD5A22">
        <w:rPr>
          <w:rFonts w:ascii="Times New Roman" w:hAnsi="Times New Roman" w:cs="Times New Roman"/>
          <w:sz w:val="24"/>
          <w:szCs w:val="24"/>
          <w:lang w:val="en-GB"/>
        </w:rPr>
        <w:t>Employees</w:t>
      </w: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r w:rsidRPr="00AD5A22">
        <w:rPr>
          <w:rFonts w:ascii="Times New Roman" w:hAnsi="Times New Roman" w:cs="Times New Roman"/>
          <w:sz w:val="24"/>
          <w:szCs w:val="24"/>
          <w:lang w:val="en-GB"/>
        </w:rPr>
        <w:t xml:space="preserve">Our company consists of motivated employees who are actively involved in events in the company. For them and for securing corporate culture we set at the beginning of 2008 </w:t>
      </w:r>
      <w:r w:rsidRPr="00AD5A22">
        <w:rPr>
          <w:rFonts w:ascii="Times New Roman" w:hAnsi="Times New Roman" w:cs="Times New Roman"/>
          <w:sz w:val="24"/>
          <w:szCs w:val="24"/>
          <w:lang w:val="en-GB"/>
        </w:rPr>
        <w:lastRenderedPageBreak/>
        <w:t>management principles and dealing with colleagues and business partners. Our staff and managers offer the opportunity for further professional development of quality educational courses. Career growth is also supported through development programs, which take place at international level within the group Lidl in Europe. Emerging position we are trying to occupy the existing employees of companies that are incorporated and thoroughly prepare for their new home.</w:t>
      </w: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Pr="00673D8D" w:rsidRDefault="00693FF5" w:rsidP="00693FF5">
      <w:pPr>
        <w:rPr>
          <w:rFonts w:ascii="Times New Roman" w:hAnsi="Times New Roman" w:cs="Times New Roman"/>
          <w:b/>
          <w:sz w:val="28"/>
          <w:szCs w:val="28"/>
          <w:lang w:val="en-GB"/>
        </w:rPr>
      </w:pPr>
      <w:r w:rsidRPr="00673D8D">
        <w:rPr>
          <w:rFonts w:ascii="Times New Roman" w:hAnsi="Times New Roman" w:cs="Times New Roman"/>
          <w:b/>
          <w:sz w:val="28"/>
          <w:szCs w:val="28"/>
          <w:lang w:val="en-GB"/>
        </w:rPr>
        <w:lastRenderedPageBreak/>
        <w:t>Some examples of:</w:t>
      </w:r>
    </w:p>
    <w:p w:rsidR="00693FF5" w:rsidRPr="00050346" w:rsidRDefault="00693FF5" w:rsidP="00693FF5">
      <w:pPr>
        <w:rPr>
          <w:rFonts w:ascii="Times New Roman" w:hAnsi="Times New Roman" w:cs="Times New Roman"/>
          <w:sz w:val="44"/>
          <w:szCs w:val="44"/>
          <w:lang w:val="en-GB"/>
        </w:rPr>
      </w:pPr>
      <w:r>
        <w:rPr>
          <w:rFonts w:ascii="Times New Roman" w:hAnsi="Times New Roman" w:cs="Times New Roman"/>
          <w:sz w:val="44"/>
          <w:szCs w:val="44"/>
          <w:lang w:val="en-GB"/>
        </w:rPr>
        <w:t xml:space="preserve">            </w:t>
      </w:r>
      <w:r w:rsidRPr="00050346">
        <w:rPr>
          <w:rFonts w:ascii="Times New Roman" w:hAnsi="Times New Roman" w:cs="Times New Roman"/>
          <w:sz w:val="44"/>
          <w:szCs w:val="44"/>
          <w:lang w:val="en-GB"/>
        </w:rPr>
        <w:t>Nike</w:t>
      </w:r>
      <w:r>
        <w:rPr>
          <w:rFonts w:ascii="Times New Roman" w:hAnsi="Times New Roman" w:cs="Times New Roman"/>
          <w:sz w:val="44"/>
          <w:szCs w:val="44"/>
          <w:lang w:val="en-GB"/>
        </w:rPr>
        <w:t xml:space="preserve"> CSR</w:t>
      </w:r>
    </w:p>
    <w:p w:rsidR="00693FF5" w:rsidRPr="00050346" w:rsidRDefault="00693FF5" w:rsidP="00693FF5">
      <w:pPr>
        <w:pStyle w:val="Normlnweb"/>
        <w:shd w:val="clear" w:color="auto" w:fill="FFFFFF"/>
        <w:spacing w:before="0" w:beforeAutospacing="0" w:after="525" w:afterAutospacing="0"/>
        <w:jc w:val="center"/>
        <w:textAlignment w:val="baseline"/>
        <w:rPr>
          <w:rFonts w:asciiTheme="minorHAnsi" w:hAnsiTheme="minorHAnsi" w:cstheme="minorHAnsi"/>
          <w:color w:val="333333"/>
          <w:sz w:val="20"/>
          <w:szCs w:val="20"/>
          <w:lang w:val="en-GB"/>
        </w:rPr>
      </w:pPr>
      <w:r w:rsidRPr="00050346">
        <w:rPr>
          <w:rFonts w:asciiTheme="minorHAnsi" w:hAnsiTheme="minorHAnsi" w:cstheme="minorHAnsi"/>
          <w:color w:val="333333"/>
          <w:sz w:val="20"/>
          <w:szCs w:val="20"/>
          <w:lang w:val="en-GB"/>
        </w:rPr>
        <w:t>The Nike Community Impact Fund (NCIF), in partnership with Charities Aid Foundation of America and the Oregon Community Foundation, is a collaborative approach to grant making that directly impacts local communities.</w:t>
      </w:r>
    </w:p>
    <w:p w:rsidR="00693FF5" w:rsidRPr="00050346" w:rsidRDefault="00693FF5" w:rsidP="00693FF5">
      <w:pPr>
        <w:pStyle w:val="Normlnweb"/>
        <w:shd w:val="clear" w:color="auto" w:fill="FFFFFF"/>
        <w:spacing w:before="0" w:beforeAutospacing="0" w:after="525" w:afterAutospacing="0"/>
        <w:jc w:val="center"/>
        <w:textAlignment w:val="baseline"/>
        <w:rPr>
          <w:rFonts w:asciiTheme="minorHAnsi" w:hAnsiTheme="minorHAnsi" w:cstheme="minorHAnsi"/>
          <w:color w:val="333333"/>
          <w:sz w:val="20"/>
          <w:szCs w:val="20"/>
          <w:lang w:val="en-GB"/>
        </w:rPr>
      </w:pPr>
      <w:r w:rsidRPr="00050346">
        <w:rPr>
          <w:rFonts w:asciiTheme="minorHAnsi" w:hAnsiTheme="minorHAnsi" w:cstheme="minorHAnsi"/>
          <w:color w:val="333333"/>
          <w:sz w:val="20"/>
          <w:szCs w:val="20"/>
          <w:lang w:val="en-GB"/>
        </w:rPr>
        <w:t>Since 2010, the NCIF has been administered from Nike World Headquarters by a committee of employee volunteers that has awarded 300 cash grants totalling more than $3.2 million dollars to local programs that promote sports and physical activity for youth and address pressing community needs.</w:t>
      </w:r>
    </w:p>
    <w:p w:rsidR="00693FF5" w:rsidRPr="00050346" w:rsidRDefault="00693FF5" w:rsidP="00693FF5">
      <w:pPr>
        <w:pStyle w:val="Normlnweb"/>
        <w:shd w:val="clear" w:color="auto" w:fill="FFFFFF"/>
        <w:spacing w:before="0" w:beforeAutospacing="0" w:after="525" w:afterAutospacing="0"/>
        <w:jc w:val="center"/>
        <w:textAlignment w:val="baseline"/>
        <w:rPr>
          <w:rFonts w:asciiTheme="minorHAnsi" w:hAnsiTheme="minorHAnsi" w:cstheme="minorHAnsi"/>
          <w:color w:val="333333"/>
          <w:sz w:val="20"/>
          <w:szCs w:val="20"/>
          <w:lang w:val="en-GB"/>
        </w:rPr>
      </w:pPr>
      <w:r w:rsidRPr="00050346">
        <w:rPr>
          <w:rFonts w:asciiTheme="minorHAnsi" w:hAnsiTheme="minorHAnsi" w:cstheme="minorHAnsi"/>
          <w:color w:val="333333"/>
          <w:sz w:val="20"/>
          <w:szCs w:val="20"/>
          <w:lang w:val="en-GB"/>
        </w:rPr>
        <w:t>The Nike Community Ambassador program gives Nike employees the opportunity to make a positive impact in their communities. In schools and communities around the world, Nike Community Ambassadors volunteer to provide quality coaching for kids in sport and physical activity, passing on their passion for sport to the next generation.</w:t>
      </w:r>
    </w:p>
    <w:p w:rsidR="00693FF5" w:rsidRPr="00050346" w:rsidRDefault="00693FF5" w:rsidP="00693FF5">
      <w:pPr>
        <w:pStyle w:val="Normlnweb"/>
        <w:shd w:val="clear" w:color="auto" w:fill="FFFFFF"/>
        <w:spacing w:before="0" w:beforeAutospacing="0" w:after="0" w:afterAutospacing="0"/>
        <w:jc w:val="center"/>
        <w:textAlignment w:val="baseline"/>
        <w:rPr>
          <w:rFonts w:asciiTheme="minorHAnsi" w:hAnsiTheme="minorHAnsi" w:cstheme="minorHAnsi"/>
          <w:color w:val="333333"/>
          <w:sz w:val="20"/>
          <w:szCs w:val="20"/>
          <w:lang w:val="en-GB"/>
        </w:rPr>
      </w:pPr>
      <w:r w:rsidRPr="00050346">
        <w:rPr>
          <w:rFonts w:asciiTheme="minorHAnsi" w:hAnsiTheme="minorHAnsi" w:cstheme="minorHAnsi"/>
          <w:color w:val="333333"/>
          <w:sz w:val="20"/>
          <w:szCs w:val="20"/>
          <w:lang w:val="en-GB"/>
        </w:rPr>
        <w:t>By giving children early, positive experiences with sport and physical activity, Nike Community Ambassadors aren’t just helping them be active today – they are inspiring and equipping them to be active for life and helping to reverse the physical inactivity</w:t>
      </w:r>
      <w:r w:rsidRPr="00050346">
        <w:rPr>
          <w:rStyle w:val="apple-converted-space"/>
          <w:rFonts w:asciiTheme="minorHAnsi" w:hAnsiTheme="minorHAnsi" w:cstheme="minorHAnsi"/>
          <w:color w:val="333333"/>
          <w:sz w:val="20"/>
          <w:szCs w:val="20"/>
          <w:lang w:val="en-GB"/>
        </w:rPr>
        <w:t> </w:t>
      </w:r>
      <w:hyperlink r:id="rId8" w:history="1">
        <w:r w:rsidRPr="00050346">
          <w:rPr>
            <w:rStyle w:val="Hypertextovodkaz"/>
            <w:rFonts w:asciiTheme="minorHAnsi" w:hAnsiTheme="minorHAnsi" w:cstheme="minorHAnsi"/>
            <w:color w:val="999999"/>
            <w:sz w:val="20"/>
            <w:szCs w:val="20"/>
            <w:bdr w:val="none" w:sz="0" w:space="0" w:color="auto" w:frame="1"/>
            <w:lang w:val="en-GB"/>
          </w:rPr>
          <w:t>trend</w:t>
        </w:r>
      </w:hyperlink>
      <w:r w:rsidRPr="00050346">
        <w:rPr>
          <w:rFonts w:asciiTheme="minorHAnsi" w:hAnsiTheme="minorHAnsi" w:cstheme="minorHAnsi"/>
          <w:color w:val="333333"/>
          <w:sz w:val="20"/>
          <w:szCs w:val="20"/>
          <w:lang w:val="en-GB"/>
        </w:rPr>
        <w:t>.</w:t>
      </w:r>
    </w:p>
    <w:p w:rsidR="00693FF5" w:rsidRPr="00050346" w:rsidRDefault="00693FF5" w:rsidP="00693FF5">
      <w:pPr>
        <w:pStyle w:val="Normlnweb"/>
        <w:shd w:val="clear" w:color="auto" w:fill="FFFFFF"/>
        <w:spacing w:before="0" w:beforeAutospacing="0" w:after="525" w:afterAutospacing="0"/>
        <w:jc w:val="center"/>
        <w:textAlignment w:val="baseline"/>
        <w:rPr>
          <w:rFonts w:asciiTheme="minorHAnsi" w:hAnsiTheme="minorHAnsi" w:cstheme="minorHAnsi"/>
          <w:color w:val="333333"/>
          <w:sz w:val="20"/>
          <w:szCs w:val="20"/>
          <w:lang w:val="en-GB"/>
        </w:rPr>
      </w:pPr>
    </w:p>
    <w:p w:rsidR="00693FF5" w:rsidRDefault="00693FF5" w:rsidP="00693FF5">
      <w:pPr>
        <w:pStyle w:val="Normlnweb"/>
        <w:shd w:val="clear" w:color="auto" w:fill="FFFFFF"/>
        <w:spacing w:before="0" w:beforeAutospacing="0" w:after="525" w:afterAutospacing="0"/>
        <w:jc w:val="center"/>
        <w:textAlignment w:val="baseline"/>
        <w:rPr>
          <w:rFonts w:asciiTheme="minorHAnsi" w:hAnsiTheme="minorHAnsi" w:cstheme="minorHAnsi"/>
          <w:color w:val="333333"/>
          <w:sz w:val="20"/>
          <w:szCs w:val="20"/>
          <w:shd w:val="clear" w:color="auto" w:fill="FFFFFF"/>
          <w:lang w:val="en-GB"/>
        </w:rPr>
      </w:pPr>
      <w:r w:rsidRPr="00050346">
        <w:rPr>
          <w:rFonts w:asciiTheme="minorHAnsi" w:hAnsiTheme="minorHAnsi" w:cstheme="minorHAnsi"/>
          <w:color w:val="333333"/>
          <w:sz w:val="20"/>
          <w:szCs w:val="20"/>
          <w:shd w:val="clear" w:color="auto" w:fill="FFFFFF"/>
          <w:lang w:val="en-GB"/>
        </w:rPr>
        <w:t>The Nike School Innovation Fund's mission is to fuel excellence in education through the power of innovation. Since 2007, Nike has partnered with school leaders in Oregon to engage students and support teachers to help all students realize their potential. The fund aims to increase the number of students who graduate on time and prepare all students to succeed in high school and beyond.</w:t>
      </w:r>
    </w:p>
    <w:p w:rsidR="00693FF5" w:rsidRPr="00050346" w:rsidRDefault="00693FF5" w:rsidP="00693FF5">
      <w:pPr>
        <w:pStyle w:val="text--h3"/>
        <w:shd w:val="clear" w:color="auto" w:fill="FFFFFF"/>
        <w:spacing w:before="0" w:beforeAutospacing="0" w:after="0" w:afterAutospacing="0"/>
        <w:textAlignment w:val="baseline"/>
        <w:rPr>
          <w:rFonts w:asciiTheme="minorHAnsi" w:hAnsiTheme="minorHAnsi" w:cstheme="minorHAnsi"/>
          <w:caps/>
          <w:color w:val="101010"/>
          <w:sz w:val="22"/>
          <w:szCs w:val="22"/>
          <w:lang w:val="en-GB"/>
        </w:rPr>
      </w:pPr>
      <w:r w:rsidRPr="00050346">
        <w:rPr>
          <w:rFonts w:asciiTheme="minorHAnsi" w:hAnsiTheme="minorHAnsi" w:cstheme="minorHAnsi"/>
          <w:caps/>
          <w:color w:val="101010"/>
          <w:sz w:val="22"/>
          <w:szCs w:val="22"/>
          <w:lang w:val="en-GB"/>
        </w:rPr>
        <w:t>WASTE</w:t>
      </w:r>
    </w:p>
    <w:p w:rsidR="00693FF5" w:rsidRPr="00050346" w:rsidRDefault="00693FF5" w:rsidP="00693FF5">
      <w:pPr>
        <w:pStyle w:val="Normlnweb"/>
        <w:shd w:val="clear" w:color="auto" w:fill="FFFFFF"/>
        <w:spacing w:before="0" w:beforeAutospacing="0" w:after="0" w:afterAutospacing="0"/>
        <w:textAlignment w:val="baseline"/>
        <w:rPr>
          <w:rFonts w:asciiTheme="minorHAnsi" w:hAnsiTheme="minorHAnsi" w:cstheme="minorHAnsi"/>
          <w:color w:val="333333"/>
          <w:sz w:val="22"/>
          <w:szCs w:val="22"/>
          <w:lang w:val="en-GB"/>
        </w:rPr>
      </w:pPr>
      <w:r w:rsidRPr="00050346">
        <w:rPr>
          <w:rFonts w:asciiTheme="minorHAnsi" w:hAnsiTheme="minorHAnsi" w:cstheme="minorHAnsi"/>
          <w:color w:val="333333"/>
          <w:sz w:val="22"/>
          <w:szCs w:val="22"/>
          <w:lang w:val="en-GB"/>
        </w:rPr>
        <w:t>We are focused on eliminating waste through more efficient product design and manufacturing technologies. In FY15 alone, 54 million pounds of factory scrap was transformed into premium materials used in Nike performance footwear and apparel.  In footwear manufacturing, we diverted 92% of total waste from landfill and incineration without energy recovery.</w:t>
      </w:r>
    </w:p>
    <w:p w:rsidR="00693FF5" w:rsidRPr="00050346" w:rsidRDefault="00693FF5" w:rsidP="00693FF5">
      <w:pPr>
        <w:pStyle w:val="text--h3"/>
        <w:shd w:val="clear" w:color="auto" w:fill="FFFFFF"/>
        <w:spacing w:before="0" w:beforeAutospacing="0" w:after="0" w:afterAutospacing="0"/>
        <w:textAlignment w:val="baseline"/>
        <w:rPr>
          <w:rFonts w:asciiTheme="minorHAnsi" w:hAnsiTheme="minorHAnsi" w:cstheme="minorHAnsi"/>
          <w:caps/>
          <w:color w:val="101010"/>
          <w:sz w:val="22"/>
          <w:szCs w:val="22"/>
          <w:lang w:val="en-GB"/>
        </w:rPr>
      </w:pPr>
      <w:r w:rsidRPr="00050346">
        <w:rPr>
          <w:rFonts w:asciiTheme="minorHAnsi" w:hAnsiTheme="minorHAnsi" w:cstheme="minorHAnsi"/>
          <w:caps/>
          <w:color w:val="101010"/>
          <w:sz w:val="22"/>
          <w:szCs w:val="22"/>
          <w:lang w:val="en-GB"/>
        </w:rPr>
        <w:t>ENERGY</w:t>
      </w:r>
    </w:p>
    <w:p w:rsidR="00693FF5" w:rsidRPr="00050346" w:rsidRDefault="00693FF5" w:rsidP="00693FF5">
      <w:pPr>
        <w:pStyle w:val="Normlnweb"/>
        <w:shd w:val="clear" w:color="auto" w:fill="FFFFFF"/>
        <w:spacing w:before="0" w:beforeAutospacing="0" w:after="0" w:afterAutospacing="0"/>
        <w:textAlignment w:val="baseline"/>
        <w:rPr>
          <w:rFonts w:asciiTheme="minorHAnsi" w:hAnsiTheme="minorHAnsi" w:cstheme="minorHAnsi"/>
          <w:color w:val="333333"/>
          <w:sz w:val="22"/>
          <w:szCs w:val="22"/>
          <w:lang w:val="en-GB"/>
        </w:rPr>
      </w:pPr>
      <w:r w:rsidRPr="00050346">
        <w:rPr>
          <w:rFonts w:asciiTheme="minorHAnsi" w:hAnsiTheme="minorHAnsi" w:cstheme="minorHAnsi"/>
          <w:color w:val="333333"/>
          <w:sz w:val="22"/>
          <w:szCs w:val="22"/>
          <w:lang w:val="en-GB"/>
        </w:rPr>
        <w:t>Our two-fold energy strategy focuses on strong efficiency measures and a transition to renewable sources. Since we launched our Energy and Carbon program in 2008, Nike footwear contract manufacturers have cut energy use per unit in half, meaning today it takes about half the energy and emissions to make a pair of shoes compared to eight years ago.</w:t>
      </w:r>
    </w:p>
    <w:p w:rsidR="00693FF5" w:rsidRDefault="00693FF5" w:rsidP="00693FF5">
      <w:pPr>
        <w:pStyle w:val="text--h3"/>
        <w:shd w:val="clear" w:color="auto" w:fill="FFFFFF"/>
        <w:spacing w:before="0" w:beforeAutospacing="0" w:after="525" w:afterAutospacing="0"/>
        <w:textAlignment w:val="baseline"/>
        <w:rPr>
          <w:rFonts w:asciiTheme="minorHAnsi" w:hAnsiTheme="minorHAnsi" w:cstheme="minorHAnsi"/>
          <w:caps/>
          <w:color w:val="101010"/>
          <w:sz w:val="22"/>
          <w:szCs w:val="22"/>
          <w:lang w:val="en-GB"/>
        </w:rPr>
      </w:pPr>
    </w:p>
    <w:p w:rsidR="00693FF5" w:rsidRDefault="00693FF5" w:rsidP="00693FF5">
      <w:pPr>
        <w:pStyle w:val="text--h3"/>
        <w:shd w:val="clear" w:color="auto" w:fill="FFFFFF"/>
        <w:spacing w:before="0" w:beforeAutospacing="0" w:after="0" w:afterAutospacing="0"/>
        <w:textAlignment w:val="baseline"/>
        <w:rPr>
          <w:rFonts w:asciiTheme="minorHAnsi" w:hAnsiTheme="minorHAnsi" w:cstheme="minorHAnsi"/>
          <w:caps/>
          <w:color w:val="101010"/>
          <w:sz w:val="22"/>
          <w:szCs w:val="22"/>
          <w:lang w:val="en-GB"/>
        </w:rPr>
      </w:pPr>
      <w:r w:rsidRPr="00050346">
        <w:rPr>
          <w:rFonts w:asciiTheme="minorHAnsi" w:hAnsiTheme="minorHAnsi" w:cstheme="minorHAnsi"/>
          <w:caps/>
          <w:color w:val="101010"/>
          <w:sz w:val="22"/>
          <w:szCs w:val="22"/>
          <w:lang w:val="en-GB"/>
        </w:rPr>
        <w:t>WATER</w:t>
      </w:r>
    </w:p>
    <w:p w:rsidR="00693FF5" w:rsidRPr="00D305F3" w:rsidRDefault="00693FF5" w:rsidP="00693FF5">
      <w:pPr>
        <w:pStyle w:val="text--h3"/>
        <w:shd w:val="clear" w:color="auto" w:fill="FFFFFF"/>
        <w:spacing w:before="0" w:beforeAutospacing="0" w:after="0" w:afterAutospacing="0"/>
        <w:textAlignment w:val="baseline"/>
        <w:rPr>
          <w:sz w:val="44"/>
          <w:szCs w:val="44"/>
        </w:rPr>
      </w:pPr>
      <w:r w:rsidRPr="00050346">
        <w:rPr>
          <w:rFonts w:asciiTheme="minorHAnsi" w:hAnsiTheme="minorHAnsi" w:cstheme="minorHAnsi"/>
          <w:color w:val="333333"/>
          <w:sz w:val="22"/>
          <w:szCs w:val="22"/>
          <w:lang w:val="en-GB"/>
        </w:rPr>
        <w:t>We focus on understanding, reducing and improving our water use. We reduced water use by 18% per unit in apparel materials and 43% per unit in footwear manufacturing, far surpassing our goals for FY15.</w:t>
      </w: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Pr="004C3B19" w:rsidRDefault="00693FF5" w:rsidP="00693FF5">
      <w:pPr>
        <w:shd w:val="clear" w:color="auto" w:fill="FFFFFF"/>
        <w:spacing w:after="0" w:line="240" w:lineRule="auto"/>
        <w:outlineLvl w:val="1"/>
        <w:rPr>
          <w:rFonts w:ascii="Arial" w:eastAsia="Times New Roman" w:hAnsi="Arial" w:cs="Arial"/>
          <w:b/>
          <w:color w:val="363636"/>
          <w:sz w:val="28"/>
          <w:szCs w:val="28"/>
          <w:lang w:eastAsia="cs-CZ"/>
        </w:rPr>
      </w:pPr>
      <w:r w:rsidRPr="004C3B19">
        <w:rPr>
          <w:rFonts w:ascii="Arial" w:eastAsia="Times New Roman" w:hAnsi="Arial" w:cs="Arial"/>
          <w:b/>
          <w:noProof/>
          <w:color w:val="363636"/>
          <w:sz w:val="28"/>
          <w:szCs w:val="28"/>
          <w:lang w:eastAsia="cs-CZ"/>
        </w:rPr>
        <w:lastRenderedPageBreak/>
        <w:t>Some examples of:</w:t>
      </w:r>
    </w:p>
    <w:p w:rsidR="00693FF5" w:rsidRDefault="00693FF5" w:rsidP="00693FF5">
      <w:pPr>
        <w:shd w:val="clear" w:color="auto" w:fill="FFFFFF"/>
        <w:spacing w:after="0" w:line="240" w:lineRule="auto"/>
        <w:outlineLvl w:val="1"/>
        <w:rPr>
          <w:rFonts w:ascii="Arial" w:eastAsia="Times New Roman" w:hAnsi="Arial" w:cs="Arial"/>
          <w:color w:val="363636"/>
          <w:sz w:val="45"/>
          <w:szCs w:val="45"/>
          <w:lang w:eastAsia="cs-CZ"/>
        </w:rPr>
      </w:pPr>
    </w:p>
    <w:p w:rsidR="00693FF5" w:rsidRPr="00707E4F" w:rsidRDefault="00693FF5" w:rsidP="00693FF5">
      <w:pPr>
        <w:shd w:val="clear" w:color="auto" w:fill="FFFFFF"/>
        <w:spacing w:after="0" w:line="240" w:lineRule="auto"/>
        <w:outlineLvl w:val="1"/>
        <w:rPr>
          <w:rFonts w:ascii="Arial" w:eastAsia="Times New Roman" w:hAnsi="Arial" w:cs="Arial"/>
          <w:b/>
          <w:color w:val="363636"/>
          <w:sz w:val="28"/>
          <w:szCs w:val="28"/>
          <w:lang w:val="en-GB" w:eastAsia="cs-CZ"/>
        </w:rPr>
      </w:pPr>
      <w:r w:rsidRPr="00707E4F">
        <w:rPr>
          <w:rFonts w:ascii="Arial" w:eastAsia="Times New Roman" w:hAnsi="Arial" w:cs="Arial"/>
          <w:b/>
          <w:color w:val="363636"/>
          <w:sz w:val="28"/>
          <w:szCs w:val="28"/>
          <w:lang w:val="en-GB" w:eastAsia="cs-CZ"/>
        </w:rPr>
        <w:t>What is McDonald's corporate social responsibility policy?</w:t>
      </w:r>
    </w:p>
    <w:p w:rsidR="00693FF5" w:rsidRPr="00707E4F" w:rsidRDefault="00693FF5" w:rsidP="00693FF5">
      <w:pPr>
        <w:shd w:val="clear" w:color="auto" w:fill="FFFFFF"/>
        <w:spacing w:after="0" w:line="240" w:lineRule="auto"/>
        <w:rPr>
          <w:rFonts w:ascii="Times New Roman" w:eastAsia="Times New Roman" w:hAnsi="Times New Roman" w:cs="Times New Roman"/>
          <w:b/>
          <w:color w:val="4F4F4F"/>
          <w:sz w:val="28"/>
          <w:szCs w:val="28"/>
          <w:lang w:val="en-GB" w:eastAsia="cs-CZ"/>
        </w:rPr>
      </w:pPr>
      <w:r w:rsidRPr="00707E4F">
        <w:rPr>
          <w:rFonts w:ascii="Arial" w:eastAsia="Times New Roman" w:hAnsi="Arial" w:cs="Arial"/>
          <w:b/>
          <w:color w:val="000000"/>
          <w:sz w:val="28"/>
          <w:szCs w:val="28"/>
          <w:lang w:val="en-GB" w:eastAsia="cs-CZ"/>
        </w:rPr>
        <w:fldChar w:fldCharType="begin"/>
      </w:r>
      <w:r w:rsidRPr="00707E4F">
        <w:rPr>
          <w:rFonts w:ascii="Arial" w:eastAsia="Times New Roman" w:hAnsi="Arial" w:cs="Arial"/>
          <w:b/>
          <w:color w:val="000000"/>
          <w:sz w:val="28"/>
          <w:szCs w:val="28"/>
          <w:lang w:val="en-GB" w:eastAsia="cs-CZ"/>
        </w:rPr>
        <w:instrText xml:space="preserve"> HYPERLINK "http://www.mcdonalds.co.uk/ukhome/whatmakesmcdonalds/questions/running-the-business/csr/what-is-mcdonalds-corporate-social-responsibility-policy.wmmSendEmail.html?currentPageTitle=What+is+McDonald%27s+corporate+social+responsibility+policy%3F&amp;currentPageUrl=http%3A%2F%2Fwww.mcdonalds.co.uk%2Fukhome%2Fwhatmakesmcdonalds%2Fquestions%2Frunning-the-business%2Fcsr%2Fwhat-is-mcdonalds-corporate-social-responsibility-policy.html&amp;currentPagePath=%2Fcontent%2Fukhome%2Fwhatmakesmcdonalds%2Fquestions%2Frunning-the-business%2Fcsr%2Fwhat-is-mcdonalds-corporate-social-responsibility-policy" \o "sendEmail" </w:instrText>
      </w:r>
      <w:r w:rsidRPr="00707E4F">
        <w:rPr>
          <w:rFonts w:ascii="Arial" w:eastAsia="Times New Roman" w:hAnsi="Arial" w:cs="Arial"/>
          <w:b/>
          <w:color w:val="000000"/>
          <w:sz w:val="28"/>
          <w:szCs w:val="28"/>
          <w:lang w:val="en-GB" w:eastAsia="cs-CZ"/>
        </w:rPr>
        <w:fldChar w:fldCharType="separate"/>
      </w:r>
    </w:p>
    <w:p w:rsidR="00693FF5" w:rsidRPr="00707E4F" w:rsidRDefault="00693FF5" w:rsidP="00693FF5">
      <w:pPr>
        <w:shd w:val="clear" w:color="auto" w:fill="FFFFFF"/>
        <w:spacing w:after="0" w:line="240" w:lineRule="auto"/>
        <w:rPr>
          <w:rFonts w:ascii="Arial" w:eastAsia="Times New Roman" w:hAnsi="Arial" w:cs="Arial"/>
          <w:color w:val="363636"/>
          <w:sz w:val="24"/>
          <w:szCs w:val="24"/>
          <w:lang w:val="en-GB" w:eastAsia="cs-CZ"/>
        </w:rPr>
      </w:pPr>
      <w:r w:rsidRPr="00707E4F">
        <w:rPr>
          <w:rFonts w:ascii="Arial" w:eastAsia="Times New Roman" w:hAnsi="Arial" w:cs="Arial"/>
          <w:b/>
          <w:color w:val="000000"/>
          <w:sz w:val="28"/>
          <w:szCs w:val="28"/>
          <w:lang w:val="en-GB" w:eastAsia="cs-CZ"/>
        </w:rPr>
        <w:fldChar w:fldCharType="end"/>
      </w:r>
      <w:r w:rsidRPr="00707E4F">
        <w:rPr>
          <w:rFonts w:ascii="Arial" w:eastAsia="Times New Roman" w:hAnsi="Arial" w:cs="Arial"/>
          <w:color w:val="363636"/>
          <w:sz w:val="24"/>
          <w:szCs w:val="24"/>
          <w:lang w:val="en-GB" w:eastAsia="cs-CZ"/>
        </w:rPr>
        <w:t>We take our social responsibilities very seriously. For example, we're always looking for ways to reduce, reuse and recycle in our restaurants and across our whole business.</w:t>
      </w:r>
    </w:p>
    <w:p w:rsidR="00693FF5" w:rsidRPr="00707E4F" w:rsidRDefault="00693FF5" w:rsidP="00693FF5">
      <w:pPr>
        <w:shd w:val="clear" w:color="auto" w:fill="FFFFFF"/>
        <w:spacing w:after="0" w:line="240" w:lineRule="auto"/>
        <w:rPr>
          <w:rFonts w:ascii="Arial" w:eastAsia="Times New Roman" w:hAnsi="Arial" w:cs="Arial"/>
          <w:color w:val="363636"/>
          <w:sz w:val="24"/>
          <w:szCs w:val="24"/>
          <w:lang w:val="en-GB" w:eastAsia="cs-CZ"/>
        </w:rPr>
      </w:pPr>
    </w:p>
    <w:p w:rsidR="00693FF5" w:rsidRPr="00707E4F" w:rsidRDefault="00693FF5" w:rsidP="00693FF5">
      <w:pPr>
        <w:shd w:val="clear" w:color="auto" w:fill="FFFFFF"/>
        <w:spacing w:after="0" w:line="240" w:lineRule="auto"/>
        <w:rPr>
          <w:rFonts w:ascii="Arial" w:eastAsia="Times New Roman" w:hAnsi="Arial" w:cs="Arial"/>
          <w:color w:val="363636"/>
          <w:sz w:val="24"/>
          <w:szCs w:val="24"/>
          <w:lang w:val="en-GB" w:eastAsia="cs-CZ"/>
        </w:rPr>
      </w:pPr>
      <w:r w:rsidRPr="00707E4F">
        <w:rPr>
          <w:rFonts w:ascii="Arial" w:eastAsia="Times New Roman" w:hAnsi="Arial" w:cs="Arial"/>
          <w:color w:val="363636"/>
          <w:sz w:val="24"/>
          <w:szCs w:val="24"/>
          <w:lang w:val="en-GB" w:eastAsia="cs-CZ"/>
        </w:rPr>
        <w:t>Examples:</w:t>
      </w:r>
    </w:p>
    <w:p w:rsidR="00693FF5" w:rsidRPr="002753B1" w:rsidRDefault="00693FF5" w:rsidP="00693FF5">
      <w:pPr>
        <w:pStyle w:val="Nadpis1"/>
        <w:spacing w:before="161" w:after="161" w:line="450" w:lineRule="atLeast"/>
        <w:rPr>
          <w:rFonts w:ascii="Arial" w:hAnsi="Arial" w:cs="Arial"/>
          <w:color w:val="006DA4"/>
          <w:spacing w:val="-15"/>
          <w:sz w:val="22"/>
          <w:szCs w:val="22"/>
        </w:rPr>
      </w:pPr>
      <w:proofErr w:type="spellStart"/>
      <w:r w:rsidRPr="002753B1">
        <w:rPr>
          <w:rFonts w:ascii="Arial" w:hAnsi="Arial" w:cs="Arial"/>
          <w:color w:val="006DA4"/>
          <w:spacing w:val="-15"/>
          <w:sz w:val="22"/>
          <w:szCs w:val="22"/>
        </w:rPr>
        <w:t>Good</w:t>
      </w:r>
      <w:proofErr w:type="spellEnd"/>
      <w:r w:rsidRPr="002753B1">
        <w:rPr>
          <w:rFonts w:ascii="Arial" w:hAnsi="Arial" w:cs="Arial"/>
          <w:color w:val="006DA4"/>
          <w:spacing w:val="-15"/>
          <w:sz w:val="22"/>
          <w:szCs w:val="22"/>
        </w:rPr>
        <w:t xml:space="preserve"> Planet</w:t>
      </w:r>
    </w:p>
    <w:p w:rsidR="00693FF5" w:rsidRPr="002753B1" w:rsidRDefault="00693FF5" w:rsidP="00693FF5">
      <w:pPr>
        <w:pStyle w:val="Nadpis2"/>
        <w:spacing w:before="0" w:after="75" w:line="300" w:lineRule="atLeast"/>
        <w:rPr>
          <w:rFonts w:ascii="Arial" w:hAnsi="Arial" w:cs="Arial"/>
          <w:b w:val="0"/>
          <w:bCs w:val="0"/>
          <w:color w:val="4B2820"/>
          <w:sz w:val="22"/>
          <w:szCs w:val="22"/>
        </w:rPr>
      </w:pPr>
      <w:proofErr w:type="spellStart"/>
      <w:r w:rsidRPr="002753B1">
        <w:rPr>
          <w:rFonts w:ascii="Arial" w:hAnsi="Arial" w:cs="Arial"/>
          <w:b w:val="0"/>
          <w:bCs w:val="0"/>
          <w:color w:val="4B2820"/>
          <w:sz w:val="22"/>
          <w:szCs w:val="22"/>
        </w:rPr>
        <w:t>Our</w:t>
      </w:r>
      <w:proofErr w:type="spellEnd"/>
      <w:r w:rsidRPr="002753B1">
        <w:rPr>
          <w:rFonts w:ascii="Arial" w:hAnsi="Arial" w:cs="Arial"/>
          <w:b w:val="0"/>
          <w:bCs w:val="0"/>
          <w:color w:val="4B2820"/>
          <w:sz w:val="22"/>
          <w:szCs w:val="22"/>
        </w:rPr>
        <w:t xml:space="preserve"> Vision </w:t>
      </w:r>
      <w:proofErr w:type="spellStart"/>
      <w:r w:rsidRPr="002753B1">
        <w:rPr>
          <w:rFonts w:ascii="Arial" w:hAnsi="Arial" w:cs="Arial"/>
          <w:b w:val="0"/>
          <w:bCs w:val="0"/>
          <w:color w:val="4B2820"/>
          <w:sz w:val="22"/>
          <w:szCs w:val="22"/>
        </w:rPr>
        <w:t>is</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for</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McDonald's</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restaurants</w:t>
      </w:r>
      <w:proofErr w:type="spellEnd"/>
      <w:r w:rsidRPr="002753B1">
        <w:rPr>
          <w:rFonts w:ascii="Arial" w:hAnsi="Arial" w:cs="Arial"/>
          <w:b w:val="0"/>
          <w:bCs w:val="0"/>
          <w:color w:val="4B2820"/>
          <w:sz w:val="22"/>
          <w:szCs w:val="22"/>
        </w:rPr>
        <w:t xml:space="preserve"> to </w:t>
      </w:r>
      <w:proofErr w:type="spellStart"/>
      <w:r w:rsidRPr="002753B1">
        <w:rPr>
          <w:rFonts w:ascii="Arial" w:hAnsi="Arial" w:cs="Arial"/>
          <w:b w:val="0"/>
          <w:bCs w:val="0"/>
          <w:color w:val="4B2820"/>
          <w:sz w:val="22"/>
          <w:szCs w:val="22"/>
        </w:rPr>
        <w:t>create</w:t>
      </w:r>
      <w:proofErr w:type="spellEnd"/>
      <w:r w:rsidRPr="002753B1">
        <w:rPr>
          <w:rFonts w:ascii="Arial" w:hAnsi="Arial" w:cs="Arial"/>
          <w:b w:val="0"/>
          <w:bCs w:val="0"/>
          <w:color w:val="4B2820"/>
          <w:sz w:val="22"/>
          <w:szCs w:val="22"/>
        </w:rPr>
        <w:t xml:space="preserve"> positive </w:t>
      </w:r>
      <w:proofErr w:type="spellStart"/>
      <w:r w:rsidRPr="002753B1">
        <w:rPr>
          <w:rFonts w:ascii="Arial" w:hAnsi="Arial" w:cs="Arial"/>
          <w:b w:val="0"/>
          <w:bCs w:val="0"/>
          <w:color w:val="4B2820"/>
          <w:sz w:val="22"/>
          <w:szCs w:val="22"/>
        </w:rPr>
        <w:t>impacts</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for</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our</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communities</w:t>
      </w:r>
      <w:proofErr w:type="spellEnd"/>
      <w:r w:rsidRPr="002753B1">
        <w:rPr>
          <w:rFonts w:ascii="Arial" w:hAnsi="Arial" w:cs="Arial"/>
          <w:b w:val="0"/>
          <w:bCs w:val="0"/>
          <w:color w:val="4B2820"/>
          <w:sz w:val="22"/>
          <w:szCs w:val="22"/>
        </w:rPr>
        <w:t xml:space="preserve">, society and </w:t>
      </w:r>
      <w:proofErr w:type="spellStart"/>
      <w:r w:rsidRPr="002753B1">
        <w:rPr>
          <w:rFonts w:ascii="Arial" w:hAnsi="Arial" w:cs="Arial"/>
          <w:b w:val="0"/>
          <w:bCs w:val="0"/>
          <w:color w:val="4B2820"/>
          <w:sz w:val="22"/>
          <w:szCs w:val="22"/>
        </w:rPr>
        <w:t>the</w:t>
      </w:r>
      <w:proofErr w:type="spellEnd"/>
      <w:r w:rsidRPr="002753B1">
        <w:rPr>
          <w:rFonts w:ascii="Arial" w:hAnsi="Arial" w:cs="Arial"/>
          <w:b w:val="0"/>
          <w:bCs w:val="0"/>
          <w:color w:val="4B2820"/>
          <w:sz w:val="22"/>
          <w:szCs w:val="22"/>
        </w:rPr>
        <w:t xml:space="preserve"> planet. </w:t>
      </w:r>
      <w:proofErr w:type="spellStart"/>
      <w:r w:rsidRPr="002753B1">
        <w:rPr>
          <w:rFonts w:ascii="Arial" w:hAnsi="Arial" w:cs="Arial"/>
          <w:b w:val="0"/>
          <w:bCs w:val="0"/>
          <w:color w:val="4B2820"/>
          <w:sz w:val="22"/>
          <w:szCs w:val="22"/>
        </w:rPr>
        <w:t>Since</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the</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Company’s</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founding</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being</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good</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neighbors</w:t>
      </w:r>
      <w:proofErr w:type="spellEnd"/>
      <w:r w:rsidRPr="002753B1">
        <w:rPr>
          <w:rFonts w:ascii="Arial" w:hAnsi="Arial" w:cs="Arial"/>
          <w:b w:val="0"/>
          <w:bCs w:val="0"/>
          <w:color w:val="4B2820"/>
          <w:sz w:val="22"/>
          <w:szCs w:val="22"/>
        </w:rPr>
        <w:t xml:space="preserve"> has </w:t>
      </w:r>
      <w:proofErr w:type="spellStart"/>
      <w:r w:rsidRPr="002753B1">
        <w:rPr>
          <w:rFonts w:ascii="Arial" w:hAnsi="Arial" w:cs="Arial"/>
          <w:b w:val="0"/>
          <w:bCs w:val="0"/>
          <w:color w:val="4B2820"/>
          <w:sz w:val="22"/>
          <w:szCs w:val="22"/>
        </w:rPr>
        <w:t>been</w:t>
      </w:r>
      <w:proofErr w:type="spellEnd"/>
      <w:r w:rsidRPr="002753B1">
        <w:rPr>
          <w:rFonts w:ascii="Arial" w:hAnsi="Arial" w:cs="Arial"/>
          <w:b w:val="0"/>
          <w:bCs w:val="0"/>
          <w:color w:val="4B2820"/>
          <w:sz w:val="22"/>
          <w:szCs w:val="22"/>
        </w:rPr>
        <w:t xml:space="preserve"> part </w:t>
      </w:r>
      <w:proofErr w:type="spellStart"/>
      <w:r w:rsidRPr="002753B1">
        <w:rPr>
          <w:rFonts w:ascii="Arial" w:hAnsi="Arial" w:cs="Arial"/>
          <w:b w:val="0"/>
          <w:bCs w:val="0"/>
          <w:color w:val="4B2820"/>
          <w:sz w:val="22"/>
          <w:szCs w:val="22"/>
        </w:rPr>
        <w:t>of</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our</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heritage</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Back</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then</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environmental</w:t>
      </w:r>
      <w:proofErr w:type="spellEnd"/>
      <w:r w:rsidRPr="002753B1">
        <w:rPr>
          <w:rFonts w:ascii="Arial" w:hAnsi="Arial" w:cs="Arial"/>
          <w:b w:val="0"/>
          <w:bCs w:val="0"/>
          <w:color w:val="4B2820"/>
          <w:sz w:val="22"/>
          <w:szCs w:val="22"/>
        </w:rPr>
        <w:t xml:space="preserve"> management </w:t>
      </w:r>
      <w:proofErr w:type="spellStart"/>
      <w:r w:rsidRPr="002753B1">
        <w:rPr>
          <w:rFonts w:ascii="Arial" w:hAnsi="Arial" w:cs="Arial"/>
          <w:b w:val="0"/>
          <w:bCs w:val="0"/>
          <w:color w:val="4B2820"/>
          <w:sz w:val="22"/>
          <w:szCs w:val="22"/>
        </w:rPr>
        <w:t>generally</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meant</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doing</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less</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harm</w:t>
      </w:r>
      <w:proofErr w:type="spellEnd"/>
      <w:r w:rsidRPr="002753B1">
        <w:rPr>
          <w:rFonts w:ascii="Arial" w:hAnsi="Arial" w:cs="Arial"/>
          <w:b w:val="0"/>
          <w:bCs w:val="0"/>
          <w:color w:val="4B2820"/>
          <w:sz w:val="22"/>
          <w:szCs w:val="22"/>
        </w:rPr>
        <w:t xml:space="preserve">. But </w:t>
      </w:r>
      <w:proofErr w:type="spellStart"/>
      <w:r w:rsidRPr="002753B1">
        <w:rPr>
          <w:rFonts w:ascii="Arial" w:hAnsi="Arial" w:cs="Arial"/>
          <w:b w:val="0"/>
          <w:bCs w:val="0"/>
          <w:color w:val="4B2820"/>
          <w:sz w:val="22"/>
          <w:szCs w:val="22"/>
        </w:rPr>
        <w:t>today</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we</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focus</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our</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opportunities</w:t>
      </w:r>
      <w:proofErr w:type="spellEnd"/>
      <w:r w:rsidRPr="002753B1">
        <w:rPr>
          <w:rFonts w:ascii="Arial" w:hAnsi="Arial" w:cs="Arial"/>
          <w:b w:val="0"/>
          <w:bCs w:val="0"/>
          <w:color w:val="4B2820"/>
          <w:sz w:val="22"/>
          <w:szCs w:val="22"/>
        </w:rPr>
        <w:t xml:space="preserve"> on </w:t>
      </w:r>
      <w:proofErr w:type="spellStart"/>
      <w:r w:rsidRPr="002753B1">
        <w:rPr>
          <w:rFonts w:ascii="Arial" w:hAnsi="Arial" w:cs="Arial"/>
          <w:b w:val="0"/>
          <w:bCs w:val="0"/>
          <w:color w:val="4B2820"/>
          <w:sz w:val="22"/>
          <w:szCs w:val="22"/>
        </w:rPr>
        <w:t>doing</w:t>
      </w:r>
      <w:proofErr w:type="spellEnd"/>
      <w:r w:rsidRPr="002753B1">
        <w:rPr>
          <w:rFonts w:ascii="Arial" w:hAnsi="Arial" w:cs="Arial"/>
          <w:b w:val="0"/>
          <w:bCs w:val="0"/>
          <w:color w:val="4B2820"/>
          <w:sz w:val="22"/>
          <w:szCs w:val="22"/>
        </w:rPr>
        <w:t xml:space="preserve"> more </w:t>
      </w:r>
      <w:proofErr w:type="spellStart"/>
      <w:r w:rsidRPr="002753B1">
        <w:rPr>
          <w:rFonts w:ascii="Arial" w:hAnsi="Arial" w:cs="Arial"/>
          <w:b w:val="0"/>
          <w:bCs w:val="0"/>
          <w:color w:val="4B2820"/>
          <w:sz w:val="22"/>
          <w:szCs w:val="22"/>
        </w:rPr>
        <w:t>good</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That’s</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why</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the</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Company</w:t>
      </w:r>
      <w:proofErr w:type="spellEnd"/>
      <w:r w:rsidRPr="002753B1">
        <w:rPr>
          <w:rFonts w:ascii="Arial" w:hAnsi="Arial" w:cs="Arial"/>
          <w:b w:val="0"/>
          <w:bCs w:val="0"/>
          <w:color w:val="4B2820"/>
          <w:sz w:val="22"/>
          <w:szCs w:val="22"/>
        </w:rPr>
        <w:t xml:space="preserve"> and </w:t>
      </w:r>
      <w:proofErr w:type="spellStart"/>
      <w:r w:rsidRPr="002753B1">
        <w:rPr>
          <w:rFonts w:ascii="Arial" w:hAnsi="Arial" w:cs="Arial"/>
          <w:b w:val="0"/>
          <w:bCs w:val="0"/>
          <w:color w:val="4B2820"/>
          <w:sz w:val="22"/>
          <w:szCs w:val="22"/>
        </w:rPr>
        <w:t>its</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Franchisees</w:t>
      </w:r>
      <w:proofErr w:type="spellEnd"/>
      <w:r w:rsidRPr="002753B1">
        <w:rPr>
          <w:rFonts w:ascii="Arial" w:hAnsi="Arial" w:cs="Arial"/>
          <w:b w:val="0"/>
          <w:bCs w:val="0"/>
          <w:color w:val="4B2820"/>
          <w:sz w:val="22"/>
          <w:szCs w:val="22"/>
        </w:rPr>
        <w:t xml:space="preserve"> are </w:t>
      </w:r>
      <w:proofErr w:type="spellStart"/>
      <w:r w:rsidRPr="002753B1">
        <w:rPr>
          <w:rFonts w:ascii="Arial" w:hAnsi="Arial" w:cs="Arial"/>
          <w:b w:val="0"/>
          <w:bCs w:val="0"/>
          <w:color w:val="4B2820"/>
          <w:sz w:val="22"/>
          <w:szCs w:val="22"/>
        </w:rPr>
        <w:t>seeking</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new</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ways</w:t>
      </w:r>
      <w:proofErr w:type="spellEnd"/>
      <w:r w:rsidRPr="002753B1">
        <w:rPr>
          <w:rFonts w:ascii="Arial" w:hAnsi="Arial" w:cs="Arial"/>
          <w:b w:val="0"/>
          <w:bCs w:val="0"/>
          <w:color w:val="4B2820"/>
          <w:sz w:val="22"/>
          <w:szCs w:val="22"/>
        </w:rPr>
        <w:t xml:space="preserve"> to </w:t>
      </w:r>
      <w:proofErr w:type="spellStart"/>
      <w:r w:rsidRPr="002753B1">
        <w:rPr>
          <w:rFonts w:ascii="Arial" w:hAnsi="Arial" w:cs="Arial"/>
          <w:b w:val="0"/>
          <w:bCs w:val="0"/>
          <w:color w:val="4B2820"/>
          <w:sz w:val="22"/>
          <w:szCs w:val="22"/>
        </w:rPr>
        <w:t>further</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improve</w:t>
      </w:r>
      <w:proofErr w:type="spellEnd"/>
      <w:r w:rsidRPr="002753B1">
        <w:rPr>
          <w:rFonts w:ascii="Arial" w:hAnsi="Arial" w:cs="Arial"/>
          <w:b w:val="0"/>
          <w:bCs w:val="0"/>
          <w:color w:val="4B2820"/>
          <w:sz w:val="22"/>
          <w:szCs w:val="22"/>
        </w:rPr>
        <w:t xml:space="preserve"> restaurant </w:t>
      </w:r>
      <w:proofErr w:type="spellStart"/>
      <w:r w:rsidRPr="002753B1">
        <w:rPr>
          <w:rFonts w:ascii="Arial" w:hAnsi="Arial" w:cs="Arial"/>
          <w:b w:val="0"/>
          <w:bCs w:val="0"/>
          <w:color w:val="4B2820"/>
          <w:sz w:val="22"/>
          <w:szCs w:val="22"/>
        </w:rPr>
        <w:t>efficiency</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manage</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energy</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usage</w:t>
      </w:r>
      <w:proofErr w:type="spellEnd"/>
      <w:r w:rsidRPr="002753B1">
        <w:rPr>
          <w:rFonts w:ascii="Arial" w:hAnsi="Arial" w:cs="Arial"/>
          <w:b w:val="0"/>
          <w:bCs w:val="0"/>
          <w:color w:val="4B2820"/>
          <w:sz w:val="22"/>
          <w:szCs w:val="22"/>
        </w:rPr>
        <w:t xml:space="preserve"> and </w:t>
      </w:r>
      <w:proofErr w:type="spellStart"/>
      <w:r w:rsidRPr="002753B1">
        <w:rPr>
          <w:rFonts w:ascii="Arial" w:hAnsi="Arial" w:cs="Arial"/>
          <w:b w:val="0"/>
          <w:bCs w:val="0"/>
          <w:color w:val="4B2820"/>
          <w:sz w:val="22"/>
          <w:szCs w:val="22"/>
        </w:rPr>
        <w:t>costs</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recycle</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waste</w:t>
      </w:r>
      <w:proofErr w:type="spellEnd"/>
      <w:r w:rsidRPr="002753B1">
        <w:rPr>
          <w:rFonts w:ascii="Arial" w:hAnsi="Arial" w:cs="Arial"/>
          <w:b w:val="0"/>
          <w:bCs w:val="0"/>
          <w:color w:val="4B2820"/>
          <w:sz w:val="22"/>
          <w:szCs w:val="22"/>
        </w:rPr>
        <w:t xml:space="preserve"> and </w:t>
      </w:r>
      <w:proofErr w:type="spellStart"/>
      <w:r w:rsidRPr="002753B1">
        <w:rPr>
          <w:rFonts w:ascii="Arial" w:hAnsi="Arial" w:cs="Arial"/>
          <w:b w:val="0"/>
          <w:bCs w:val="0"/>
          <w:color w:val="4B2820"/>
          <w:sz w:val="22"/>
          <w:szCs w:val="22"/>
        </w:rPr>
        <w:t>conserve</w:t>
      </w:r>
      <w:proofErr w:type="spellEnd"/>
      <w:r w:rsidRPr="002753B1">
        <w:rPr>
          <w:rFonts w:ascii="Arial" w:hAnsi="Arial" w:cs="Arial"/>
          <w:b w:val="0"/>
          <w:bCs w:val="0"/>
          <w:color w:val="4B2820"/>
          <w:sz w:val="22"/>
          <w:szCs w:val="22"/>
        </w:rPr>
        <w:t xml:space="preserve"> and </w:t>
      </w:r>
      <w:proofErr w:type="spellStart"/>
      <w:r w:rsidRPr="002753B1">
        <w:rPr>
          <w:rFonts w:ascii="Arial" w:hAnsi="Arial" w:cs="Arial"/>
          <w:b w:val="0"/>
          <w:bCs w:val="0"/>
          <w:color w:val="4B2820"/>
          <w:sz w:val="22"/>
          <w:szCs w:val="22"/>
        </w:rPr>
        <w:t>reuse</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water</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all</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while</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engaging</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our</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people</w:t>
      </w:r>
      <w:proofErr w:type="spellEnd"/>
      <w:r w:rsidRPr="002753B1">
        <w:rPr>
          <w:rFonts w:ascii="Arial" w:hAnsi="Arial" w:cs="Arial"/>
          <w:b w:val="0"/>
          <w:bCs w:val="0"/>
          <w:color w:val="4B2820"/>
          <w:sz w:val="22"/>
          <w:szCs w:val="22"/>
        </w:rPr>
        <w:t xml:space="preserve"> and </w:t>
      </w:r>
      <w:proofErr w:type="spellStart"/>
      <w:r w:rsidRPr="002753B1">
        <w:rPr>
          <w:rFonts w:ascii="Arial" w:hAnsi="Arial" w:cs="Arial"/>
          <w:b w:val="0"/>
          <w:bCs w:val="0"/>
          <w:color w:val="4B2820"/>
          <w:sz w:val="22"/>
          <w:szCs w:val="22"/>
        </w:rPr>
        <w:t>our</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customers</w:t>
      </w:r>
      <w:proofErr w:type="spellEnd"/>
      <w:r w:rsidRPr="002753B1">
        <w:rPr>
          <w:rFonts w:ascii="Arial" w:hAnsi="Arial" w:cs="Arial"/>
          <w:b w:val="0"/>
          <w:bCs w:val="0"/>
          <w:color w:val="4B2820"/>
          <w:sz w:val="22"/>
          <w:szCs w:val="22"/>
        </w:rPr>
        <w:t xml:space="preserve"> to </w:t>
      </w:r>
      <w:proofErr w:type="spellStart"/>
      <w:r w:rsidRPr="002753B1">
        <w:rPr>
          <w:rFonts w:ascii="Arial" w:hAnsi="Arial" w:cs="Arial"/>
          <w:b w:val="0"/>
          <w:bCs w:val="0"/>
          <w:color w:val="4B2820"/>
          <w:sz w:val="22"/>
          <w:szCs w:val="22"/>
        </w:rPr>
        <w:t>strengthen</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the</w:t>
      </w:r>
      <w:proofErr w:type="spellEnd"/>
      <w:r w:rsidRPr="002753B1">
        <w:rPr>
          <w:rFonts w:ascii="Arial" w:hAnsi="Arial" w:cs="Arial"/>
          <w:b w:val="0"/>
          <w:bCs w:val="0"/>
          <w:color w:val="4B2820"/>
          <w:sz w:val="22"/>
          <w:szCs w:val="22"/>
        </w:rPr>
        <w:t xml:space="preserve"> business and </w:t>
      </w:r>
      <w:proofErr w:type="spellStart"/>
      <w:r w:rsidRPr="002753B1">
        <w:rPr>
          <w:rFonts w:ascii="Arial" w:hAnsi="Arial" w:cs="Arial"/>
          <w:b w:val="0"/>
          <w:bCs w:val="0"/>
          <w:color w:val="4B2820"/>
          <w:sz w:val="22"/>
          <w:szCs w:val="22"/>
        </w:rPr>
        <w:t>our</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brand</w:t>
      </w:r>
      <w:proofErr w:type="spellEnd"/>
      <w:r w:rsidRPr="002753B1">
        <w:rPr>
          <w:rFonts w:ascii="Arial" w:hAnsi="Arial" w:cs="Arial"/>
          <w:b w:val="0"/>
          <w:bCs w:val="0"/>
          <w:color w:val="4B2820"/>
          <w:sz w:val="22"/>
          <w:szCs w:val="22"/>
        </w:rPr>
        <w:t>.</w:t>
      </w:r>
    </w:p>
    <w:p w:rsidR="00693FF5" w:rsidRPr="002753B1" w:rsidRDefault="00693FF5" w:rsidP="00693FF5">
      <w:pPr>
        <w:pStyle w:val="Nadpis1"/>
        <w:spacing w:before="161" w:after="161" w:line="450" w:lineRule="atLeast"/>
        <w:rPr>
          <w:rFonts w:ascii="Arial" w:hAnsi="Arial" w:cs="Arial"/>
          <w:color w:val="006DA4"/>
          <w:spacing w:val="-15"/>
          <w:sz w:val="22"/>
          <w:szCs w:val="22"/>
        </w:rPr>
      </w:pPr>
      <w:proofErr w:type="spellStart"/>
      <w:r w:rsidRPr="002753B1">
        <w:rPr>
          <w:rFonts w:ascii="Arial" w:hAnsi="Arial" w:cs="Arial"/>
          <w:color w:val="006DA4"/>
          <w:spacing w:val="-15"/>
          <w:sz w:val="22"/>
          <w:szCs w:val="22"/>
        </w:rPr>
        <w:t>Good</w:t>
      </w:r>
      <w:proofErr w:type="spellEnd"/>
      <w:r w:rsidRPr="002753B1">
        <w:rPr>
          <w:rFonts w:ascii="Arial" w:hAnsi="Arial" w:cs="Arial"/>
          <w:color w:val="006DA4"/>
          <w:spacing w:val="-15"/>
          <w:sz w:val="22"/>
          <w:szCs w:val="22"/>
        </w:rPr>
        <w:t xml:space="preserve"> </w:t>
      </w:r>
      <w:proofErr w:type="spellStart"/>
      <w:r w:rsidRPr="002753B1">
        <w:rPr>
          <w:rFonts w:ascii="Arial" w:hAnsi="Arial" w:cs="Arial"/>
          <w:color w:val="006DA4"/>
          <w:spacing w:val="-15"/>
          <w:sz w:val="22"/>
          <w:szCs w:val="22"/>
        </w:rPr>
        <w:t>Communities</w:t>
      </w:r>
      <w:proofErr w:type="spellEnd"/>
    </w:p>
    <w:p w:rsidR="00693FF5" w:rsidRPr="002753B1" w:rsidRDefault="00693FF5" w:rsidP="00693FF5">
      <w:pPr>
        <w:pStyle w:val="Nadpis2"/>
        <w:spacing w:before="0" w:after="75" w:line="300" w:lineRule="atLeast"/>
        <w:rPr>
          <w:rFonts w:ascii="Arial" w:hAnsi="Arial" w:cs="Arial"/>
          <w:b w:val="0"/>
          <w:bCs w:val="0"/>
          <w:color w:val="4B2820"/>
          <w:sz w:val="22"/>
          <w:szCs w:val="22"/>
        </w:rPr>
      </w:pPr>
      <w:proofErr w:type="spellStart"/>
      <w:r w:rsidRPr="002753B1">
        <w:rPr>
          <w:rFonts w:ascii="Arial" w:hAnsi="Arial" w:cs="Arial"/>
          <w:b w:val="0"/>
          <w:bCs w:val="0"/>
          <w:color w:val="4B2820"/>
          <w:sz w:val="22"/>
          <w:szCs w:val="22"/>
        </w:rPr>
        <w:t>McDonald’s</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Founder</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Ray</w:t>
      </w:r>
      <w:proofErr w:type="spellEnd"/>
      <w:r w:rsidRPr="002753B1">
        <w:rPr>
          <w:rFonts w:ascii="Arial" w:hAnsi="Arial" w:cs="Arial"/>
          <w:b w:val="0"/>
          <w:bCs w:val="0"/>
          <w:color w:val="4B2820"/>
          <w:sz w:val="22"/>
          <w:szCs w:val="22"/>
        </w:rPr>
        <w:t xml:space="preserve"> Kroc </w:t>
      </w:r>
      <w:proofErr w:type="spellStart"/>
      <w:r w:rsidRPr="002753B1">
        <w:rPr>
          <w:rFonts w:ascii="Arial" w:hAnsi="Arial" w:cs="Arial"/>
          <w:b w:val="0"/>
          <w:bCs w:val="0"/>
          <w:color w:val="4B2820"/>
          <w:sz w:val="22"/>
          <w:szCs w:val="22"/>
        </w:rPr>
        <w:t>used</w:t>
      </w:r>
      <w:proofErr w:type="spellEnd"/>
      <w:r w:rsidRPr="002753B1">
        <w:rPr>
          <w:rFonts w:ascii="Arial" w:hAnsi="Arial" w:cs="Arial"/>
          <w:b w:val="0"/>
          <w:bCs w:val="0"/>
          <w:color w:val="4B2820"/>
          <w:sz w:val="22"/>
          <w:szCs w:val="22"/>
        </w:rPr>
        <w:t xml:space="preserve"> to </w:t>
      </w:r>
      <w:proofErr w:type="spellStart"/>
      <w:r w:rsidRPr="002753B1">
        <w:rPr>
          <w:rFonts w:ascii="Arial" w:hAnsi="Arial" w:cs="Arial"/>
          <w:b w:val="0"/>
          <w:bCs w:val="0"/>
          <w:color w:val="4B2820"/>
          <w:sz w:val="22"/>
          <w:szCs w:val="22"/>
        </w:rPr>
        <w:t>say</w:t>
      </w:r>
      <w:proofErr w:type="spellEnd"/>
      <w:r w:rsidRPr="002753B1">
        <w:rPr>
          <w:rFonts w:ascii="Arial" w:hAnsi="Arial" w:cs="Arial"/>
          <w:b w:val="0"/>
          <w:bCs w:val="0"/>
          <w:color w:val="4B2820"/>
          <w:sz w:val="22"/>
          <w:szCs w:val="22"/>
        </w:rPr>
        <w:t>, “</w:t>
      </w:r>
      <w:proofErr w:type="spellStart"/>
      <w:r w:rsidRPr="002753B1">
        <w:rPr>
          <w:rFonts w:ascii="Arial" w:hAnsi="Arial" w:cs="Arial"/>
          <w:b w:val="0"/>
          <w:bCs w:val="0"/>
          <w:color w:val="4B2820"/>
          <w:sz w:val="22"/>
          <w:szCs w:val="22"/>
        </w:rPr>
        <w:t>We</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have</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an</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obligation</w:t>
      </w:r>
      <w:proofErr w:type="spellEnd"/>
      <w:r w:rsidRPr="002753B1">
        <w:rPr>
          <w:rFonts w:ascii="Arial" w:hAnsi="Arial" w:cs="Arial"/>
          <w:b w:val="0"/>
          <w:bCs w:val="0"/>
          <w:color w:val="4B2820"/>
          <w:sz w:val="22"/>
          <w:szCs w:val="22"/>
        </w:rPr>
        <w:t xml:space="preserve"> to </w:t>
      </w:r>
      <w:proofErr w:type="spellStart"/>
      <w:r w:rsidRPr="002753B1">
        <w:rPr>
          <w:rFonts w:ascii="Arial" w:hAnsi="Arial" w:cs="Arial"/>
          <w:b w:val="0"/>
          <w:bCs w:val="0"/>
          <w:color w:val="4B2820"/>
          <w:sz w:val="22"/>
          <w:szCs w:val="22"/>
        </w:rPr>
        <w:t>give</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something</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back</w:t>
      </w:r>
      <w:proofErr w:type="spellEnd"/>
      <w:r w:rsidRPr="002753B1">
        <w:rPr>
          <w:rFonts w:ascii="Arial" w:hAnsi="Arial" w:cs="Arial"/>
          <w:b w:val="0"/>
          <w:bCs w:val="0"/>
          <w:color w:val="4B2820"/>
          <w:sz w:val="22"/>
          <w:szCs w:val="22"/>
        </w:rPr>
        <w:t xml:space="preserve"> to </w:t>
      </w:r>
      <w:proofErr w:type="spellStart"/>
      <w:r w:rsidRPr="002753B1">
        <w:rPr>
          <w:rFonts w:ascii="Arial" w:hAnsi="Arial" w:cs="Arial"/>
          <w:b w:val="0"/>
          <w:bCs w:val="0"/>
          <w:color w:val="4B2820"/>
          <w:sz w:val="22"/>
          <w:szCs w:val="22"/>
        </w:rPr>
        <w:t>the</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community</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that</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gives</w:t>
      </w:r>
      <w:proofErr w:type="spellEnd"/>
      <w:r w:rsidRPr="002753B1">
        <w:rPr>
          <w:rFonts w:ascii="Arial" w:hAnsi="Arial" w:cs="Arial"/>
          <w:b w:val="0"/>
          <w:bCs w:val="0"/>
          <w:color w:val="4B2820"/>
          <w:sz w:val="22"/>
          <w:szCs w:val="22"/>
        </w:rPr>
        <w:t xml:space="preserve"> so much to </w:t>
      </w:r>
      <w:proofErr w:type="spellStart"/>
      <w:r w:rsidRPr="002753B1">
        <w:rPr>
          <w:rFonts w:ascii="Arial" w:hAnsi="Arial" w:cs="Arial"/>
          <w:b w:val="0"/>
          <w:bCs w:val="0"/>
          <w:color w:val="4B2820"/>
          <w:sz w:val="22"/>
          <w:szCs w:val="22"/>
        </w:rPr>
        <w:t>us</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Today</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McDonald’s</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remains</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committed</w:t>
      </w:r>
      <w:proofErr w:type="spellEnd"/>
      <w:r w:rsidRPr="002753B1">
        <w:rPr>
          <w:rFonts w:ascii="Arial" w:hAnsi="Arial" w:cs="Arial"/>
          <w:b w:val="0"/>
          <w:bCs w:val="0"/>
          <w:color w:val="4B2820"/>
          <w:sz w:val="22"/>
          <w:szCs w:val="22"/>
        </w:rPr>
        <w:t xml:space="preserve"> to </w:t>
      </w:r>
      <w:proofErr w:type="spellStart"/>
      <w:r w:rsidRPr="002753B1">
        <w:rPr>
          <w:rFonts w:ascii="Arial" w:hAnsi="Arial" w:cs="Arial"/>
          <w:b w:val="0"/>
          <w:bCs w:val="0"/>
          <w:color w:val="4B2820"/>
          <w:sz w:val="22"/>
          <w:szCs w:val="22"/>
        </w:rPr>
        <w:t>being</w:t>
      </w:r>
      <w:proofErr w:type="spellEnd"/>
      <w:r w:rsidRPr="002753B1">
        <w:rPr>
          <w:rFonts w:ascii="Arial" w:hAnsi="Arial" w:cs="Arial"/>
          <w:b w:val="0"/>
          <w:bCs w:val="0"/>
          <w:color w:val="4B2820"/>
          <w:sz w:val="22"/>
          <w:szCs w:val="22"/>
        </w:rPr>
        <w:t xml:space="preserve"> a </w:t>
      </w:r>
      <w:proofErr w:type="spellStart"/>
      <w:r w:rsidRPr="002753B1">
        <w:rPr>
          <w:rFonts w:ascii="Arial" w:hAnsi="Arial" w:cs="Arial"/>
          <w:b w:val="0"/>
          <w:bCs w:val="0"/>
          <w:color w:val="4B2820"/>
          <w:sz w:val="22"/>
          <w:szCs w:val="22"/>
        </w:rPr>
        <w:t>good</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neighbor</w:t>
      </w:r>
      <w:proofErr w:type="spellEnd"/>
      <w:r w:rsidRPr="002753B1">
        <w:rPr>
          <w:rFonts w:ascii="Arial" w:hAnsi="Arial" w:cs="Arial"/>
          <w:b w:val="0"/>
          <w:bCs w:val="0"/>
          <w:color w:val="4B2820"/>
          <w:sz w:val="22"/>
          <w:szCs w:val="22"/>
        </w:rPr>
        <w:t xml:space="preserve"> in </w:t>
      </w:r>
      <w:proofErr w:type="spellStart"/>
      <w:r w:rsidRPr="002753B1">
        <w:rPr>
          <w:rFonts w:ascii="Arial" w:hAnsi="Arial" w:cs="Arial"/>
          <w:b w:val="0"/>
          <w:bCs w:val="0"/>
          <w:color w:val="4B2820"/>
          <w:sz w:val="22"/>
          <w:szCs w:val="22"/>
        </w:rPr>
        <w:t>thousands</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of</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local</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communities</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where</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McDonald’s</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restaurants</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operate</w:t>
      </w:r>
      <w:proofErr w:type="spellEnd"/>
      <w:r w:rsidRPr="002753B1">
        <w:rPr>
          <w:rFonts w:ascii="Arial" w:hAnsi="Arial" w:cs="Arial"/>
          <w:b w:val="0"/>
          <w:bCs w:val="0"/>
          <w:color w:val="4B2820"/>
          <w:sz w:val="22"/>
          <w:szCs w:val="22"/>
        </w:rPr>
        <w:t xml:space="preserve">. More </w:t>
      </w:r>
      <w:proofErr w:type="spellStart"/>
      <w:r w:rsidRPr="002753B1">
        <w:rPr>
          <w:rFonts w:ascii="Arial" w:hAnsi="Arial" w:cs="Arial"/>
          <w:b w:val="0"/>
          <w:bCs w:val="0"/>
          <w:color w:val="4B2820"/>
          <w:sz w:val="22"/>
          <w:szCs w:val="22"/>
        </w:rPr>
        <w:t>than</w:t>
      </w:r>
      <w:proofErr w:type="spellEnd"/>
      <w:r w:rsidRPr="002753B1">
        <w:rPr>
          <w:rFonts w:ascii="Arial" w:hAnsi="Arial" w:cs="Arial"/>
          <w:b w:val="0"/>
          <w:bCs w:val="0"/>
          <w:color w:val="4B2820"/>
          <w:sz w:val="22"/>
          <w:szCs w:val="22"/>
        </w:rPr>
        <w:t xml:space="preserve"> 50 </w:t>
      </w:r>
      <w:proofErr w:type="spellStart"/>
      <w:r w:rsidRPr="002753B1">
        <w:rPr>
          <w:rFonts w:ascii="Arial" w:hAnsi="Arial" w:cs="Arial"/>
          <w:b w:val="0"/>
          <w:bCs w:val="0"/>
          <w:color w:val="4B2820"/>
          <w:sz w:val="22"/>
          <w:szCs w:val="22"/>
        </w:rPr>
        <w:t>years</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after</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the</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Company’s</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founding</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we</w:t>
      </w:r>
      <w:proofErr w:type="spellEnd"/>
      <w:r w:rsidRPr="002753B1">
        <w:rPr>
          <w:rFonts w:ascii="Arial" w:hAnsi="Arial" w:cs="Arial"/>
          <w:b w:val="0"/>
          <w:bCs w:val="0"/>
          <w:color w:val="4B2820"/>
          <w:sz w:val="22"/>
          <w:szCs w:val="22"/>
        </w:rPr>
        <w:t xml:space="preserve"> are </w:t>
      </w:r>
      <w:proofErr w:type="spellStart"/>
      <w:r w:rsidRPr="002753B1">
        <w:rPr>
          <w:rFonts w:ascii="Arial" w:hAnsi="Arial" w:cs="Arial"/>
          <w:b w:val="0"/>
          <w:bCs w:val="0"/>
          <w:color w:val="4B2820"/>
          <w:sz w:val="22"/>
          <w:szCs w:val="22"/>
        </w:rPr>
        <w:t>still</w:t>
      </w:r>
      <w:proofErr w:type="spellEnd"/>
      <w:r w:rsidRPr="002753B1">
        <w:rPr>
          <w:rFonts w:ascii="Arial" w:hAnsi="Arial" w:cs="Arial"/>
          <w:b w:val="0"/>
          <w:bCs w:val="0"/>
          <w:color w:val="4B2820"/>
          <w:sz w:val="22"/>
          <w:szCs w:val="22"/>
        </w:rPr>
        <w:t xml:space="preserve"> a </w:t>
      </w:r>
      <w:proofErr w:type="spellStart"/>
      <w:r w:rsidRPr="002753B1">
        <w:rPr>
          <w:rFonts w:ascii="Arial" w:hAnsi="Arial" w:cs="Arial"/>
          <w:b w:val="0"/>
          <w:bCs w:val="0"/>
          <w:color w:val="4B2820"/>
          <w:sz w:val="22"/>
          <w:szCs w:val="22"/>
        </w:rPr>
        <w:t>good</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neighbor</w:t>
      </w:r>
      <w:proofErr w:type="spellEnd"/>
      <w:r w:rsidRPr="002753B1">
        <w:rPr>
          <w:rFonts w:ascii="Arial" w:hAnsi="Arial" w:cs="Arial"/>
          <w:b w:val="0"/>
          <w:bCs w:val="0"/>
          <w:color w:val="4B2820"/>
          <w:sz w:val="22"/>
          <w:szCs w:val="22"/>
        </w:rPr>
        <w:t xml:space="preserve"> and </w:t>
      </w:r>
      <w:proofErr w:type="spellStart"/>
      <w:r w:rsidRPr="002753B1">
        <w:rPr>
          <w:rFonts w:ascii="Arial" w:hAnsi="Arial" w:cs="Arial"/>
          <w:b w:val="0"/>
          <w:bCs w:val="0"/>
          <w:color w:val="4B2820"/>
          <w:sz w:val="22"/>
          <w:szCs w:val="22"/>
        </w:rPr>
        <w:t>leverage</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our</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size</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global</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reach</w:t>
      </w:r>
      <w:proofErr w:type="spellEnd"/>
      <w:r w:rsidRPr="002753B1">
        <w:rPr>
          <w:rFonts w:ascii="Arial" w:hAnsi="Arial" w:cs="Arial"/>
          <w:b w:val="0"/>
          <w:bCs w:val="0"/>
          <w:color w:val="4B2820"/>
          <w:sz w:val="22"/>
          <w:szCs w:val="22"/>
        </w:rPr>
        <w:t xml:space="preserve"> and </w:t>
      </w:r>
      <w:proofErr w:type="spellStart"/>
      <w:r w:rsidRPr="002753B1">
        <w:rPr>
          <w:rFonts w:ascii="Arial" w:hAnsi="Arial" w:cs="Arial"/>
          <w:b w:val="0"/>
          <w:bCs w:val="0"/>
          <w:color w:val="4B2820"/>
          <w:sz w:val="22"/>
          <w:szCs w:val="22"/>
        </w:rPr>
        <w:t>franchise</w:t>
      </w:r>
      <w:proofErr w:type="spellEnd"/>
      <w:r w:rsidRPr="002753B1">
        <w:rPr>
          <w:rFonts w:ascii="Arial" w:hAnsi="Arial" w:cs="Arial"/>
          <w:b w:val="0"/>
          <w:bCs w:val="0"/>
          <w:color w:val="4B2820"/>
          <w:sz w:val="22"/>
          <w:szCs w:val="22"/>
        </w:rPr>
        <w:t xml:space="preserve"> model to </w:t>
      </w:r>
      <w:proofErr w:type="spellStart"/>
      <w:r w:rsidRPr="002753B1">
        <w:rPr>
          <w:rFonts w:ascii="Arial" w:hAnsi="Arial" w:cs="Arial"/>
          <w:b w:val="0"/>
          <w:bCs w:val="0"/>
          <w:color w:val="4B2820"/>
          <w:sz w:val="22"/>
          <w:szCs w:val="22"/>
        </w:rPr>
        <w:t>positively</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impact</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the</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communities</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we</w:t>
      </w:r>
      <w:proofErr w:type="spellEnd"/>
      <w:r w:rsidRPr="002753B1">
        <w:rPr>
          <w:rFonts w:ascii="Arial" w:hAnsi="Arial" w:cs="Arial"/>
          <w:b w:val="0"/>
          <w:bCs w:val="0"/>
          <w:color w:val="4B2820"/>
          <w:sz w:val="22"/>
          <w:szCs w:val="22"/>
        </w:rPr>
        <w:t xml:space="preserve"> serve. </w:t>
      </w:r>
      <w:proofErr w:type="spellStart"/>
      <w:r w:rsidRPr="002753B1">
        <w:rPr>
          <w:rFonts w:ascii="Arial" w:hAnsi="Arial" w:cs="Arial"/>
          <w:b w:val="0"/>
          <w:bCs w:val="0"/>
          <w:color w:val="4B2820"/>
          <w:sz w:val="22"/>
          <w:szCs w:val="22"/>
        </w:rPr>
        <w:t>Franchisees</w:t>
      </w:r>
      <w:proofErr w:type="spellEnd"/>
      <w:r w:rsidRPr="002753B1">
        <w:rPr>
          <w:rFonts w:ascii="Arial" w:hAnsi="Arial" w:cs="Arial"/>
          <w:b w:val="0"/>
          <w:bCs w:val="0"/>
          <w:color w:val="4B2820"/>
          <w:sz w:val="22"/>
          <w:szCs w:val="22"/>
        </w:rPr>
        <w:t xml:space="preserve"> and </w:t>
      </w:r>
      <w:proofErr w:type="spellStart"/>
      <w:r w:rsidRPr="002753B1">
        <w:rPr>
          <w:rFonts w:ascii="Arial" w:hAnsi="Arial" w:cs="Arial"/>
          <w:b w:val="0"/>
          <w:bCs w:val="0"/>
          <w:color w:val="4B2820"/>
          <w:sz w:val="22"/>
          <w:szCs w:val="22"/>
        </w:rPr>
        <w:t>suppliers</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also</w:t>
      </w:r>
      <w:proofErr w:type="spellEnd"/>
      <w:r w:rsidRPr="002753B1">
        <w:rPr>
          <w:rFonts w:ascii="Arial" w:hAnsi="Arial" w:cs="Arial"/>
          <w:b w:val="0"/>
          <w:bCs w:val="0"/>
          <w:color w:val="4B2820"/>
          <w:sz w:val="22"/>
          <w:szCs w:val="22"/>
        </w:rPr>
        <w:t xml:space="preserve"> support </w:t>
      </w:r>
      <w:proofErr w:type="spellStart"/>
      <w:r w:rsidRPr="002753B1">
        <w:rPr>
          <w:rFonts w:ascii="Arial" w:hAnsi="Arial" w:cs="Arial"/>
          <w:b w:val="0"/>
          <w:bCs w:val="0"/>
          <w:color w:val="4B2820"/>
          <w:sz w:val="22"/>
          <w:szCs w:val="22"/>
        </w:rPr>
        <w:t>community</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activities</w:t>
      </w:r>
      <w:proofErr w:type="spellEnd"/>
      <w:r w:rsidRPr="002753B1">
        <w:rPr>
          <w:rFonts w:ascii="Arial" w:hAnsi="Arial" w:cs="Arial"/>
          <w:b w:val="0"/>
          <w:bCs w:val="0"/>
          <w:color w:val="4B2820"/>
          <w:sz w:val="22"/>
          <w:szCs w:val="22"/>
        </w:rPr>
        <w:t xml:space="preserve"> in </w:t>
      </w:r>
      <w:proofErr w:type="spellStart"/>
      <w:r w:rsidRPr="002753B1">
        <w:rPr>
          <w:rFonts w:ascii="Arial" w:hAnsi="Arial" w:cs="Arial"/>
          <w:b w:val="0"/>
          <w:bCs w:val="0"/>
          <w:color w:val="4B2820"/>
          <w:sz w:val="22"/>
          <w:szCs w:val="22"/>
        </w:rPr>
        <w:t>the</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areas</w:t>
      </w:r>
      <w:proofErr w:type="spellEnd"/>
      <w:r w:rsidRPr="002753B1">
        <w:rPr>
          <w:rFonts w:ascii="Arial" w:hAnsi="Arial" w:cs="Arial"/>
          <w:b w:val="0"/>
          <w:bCs w:val="0"/>
          <w:color w:val="4B2820"/>
          <w:sz w:val="22"/>
          <w:szCs w:val="22"/>
        </w:rPr>
        <w:t xml:space="preserve"> </w:t>
      </w:r>
      <w:proofErr w:type="spellStart"/>
      <w:r w:rsidRPr="002753B1">
        <w:rPr>
          <w:rFonts w:ascii="Arial" w:hAnsi="Arial" w:cs="Arial"/>
          <w:b w:val="0"/>
          <w:bCs w:val="0"/>
          <w:color w:val="4B2820"/>
          <w:sz w:val="22"/>
          <w:szCs w:val="22"/>
        </w:rPr>
        <w:t>they</w:t>
      </w:r>
      <w:proofErr w:type="spellEnd"/>
      <w:r w:rsidRPr="002753B1">
        <w:rPr>
          <w:rFonts w:ascii="Arial" w:hAnsi="Arial" w:cs="Arial"/>
          <w:b w:val="0"/>
          <w:bCs w:val="0"/>
          <w:color w:val="4B2820"/>
          <w:sz w:val="22"/>
          <w:szCs w:val="22"/>
        </w:rPr>
        <w:t xml:space="preserve"> serve.</w:t>
      </w:r>
    </w:p>
    <w:p w:rsidR="00693FF5" w:rsidRPr="002753B1" w:rsidRDefault="00693FF5" w:rsidP="00693FF5">
      <w:pPr>
        <w:pStyle w:val="Normlnweb"/>
        <w:spacing w:before="0" w:beforeAutospacing="0" w:after="300" w:afterAutospacing="0" w:line="280" w:lineRule="atLeast"/>
        <w:rPr>
          <w:rFonts w:ascii="Arial" w:hAnsi="Arial" w:cs="Arial"/>
          <w:color w:val="4B2820"/>
          <w:sz w:val="22"/>
          <w:szCs w:val="22"/>
        </w:rPr>
      </w:pPr>
      <w:proofErr w:type="spellStart"/>
      <w:r w:rsidRPr="002753B1">
        <w:rPr>
          <w:rFonts w:ascii="Arial" w:hAnsi="Arial" w:cs="Arial"/>
          <w:color w:val="4B2820"/>
          <w:sz w:val="22"/>
          <w:szCs w:val="22"/>
        </w:rPr>
        <w:t>While</w:t>
      </w:r>
      <w:proofErr w:type="spellEnd"/>
      <w:r w:rsidRPr="002753B1">
        <w:rPr>
          <w:rFonts w:ascii="Arial" w:hAnsi="Arial" w:cs="Arial"/>
          <w:color w:val="4B2820"/>
          <w:sz w:val="22"/>
          <w:szCs w:val="22"/>
        </w:rPr>
        <w:t xml:space="preserve"> </w:t>
      </w:r>
      <w:proofErr w:type="spellStart"/>
      <w:r w:rsidRPr="002753B1">
        <w:rPr>
          <w:rFonts w:ascii="Arial" w:hAnsi="Arial" w:cs="Arial"/>
          <w:color w:val="4B2820"/>
          <w:sz w:val="22"/>
          <w:szCs w:val="22"/>
        </w:rPr>
        <w:t>the</w:t>
      </w:r>
      <w:proofErr w:type="spellEnd"/>
      <w:r w:rsidRPr="002753B1">
        <w:rPr>
          <w:rFonts w:ascii="Arial" w:hAnsi="Arial" w:cs="Arial"/>
          <w:color w:val="4B2820"/>
          <w:sz w:val="22"/>
          <w:szCs w:val="22"/>
        </w:rPr>
        <w:t xml:space="preserve"> </w:t>
      </w:r>
      <w:proofErr w:type="spellStart"/>
      <w:r w:rsidRPr="002753B1">
        <w:rPr>
          <w:rFonts w:ascii="Arial" w:hAnsi="Arial" w:cs="Arial"/>
          <w:color w:val="4B2820"/>
          <w:sz w:val="22"/>
          <w:szCs w:val="22"/>
        </w:rPr>
        <w:t>expression</w:t>
      </w:r>
      <w:proofErr w:type="spellEnd"/>
      <w:r w:rsidRPr="002753B1">
        <w:rPr>
          <w:rFonts w:ascii="Arial" w:hAnsi="Arial" w:cs="Arial"/>
          <w:color w:val="4B2820"/>
          <w:sz w:val="22"/>
          <w:szCs w:val="22"/>
        </w:rPr>
        <w:t xml:space="preserve"> </w:t>
      </w:r>
      <w:proofErr w:type="spellStart"/>
      <w:r w:rsidRPr="002753B1">
        <w:rPr>
          <w:rFonts w:ascii="Arial" w:hAnsi="Arial" w:cs="Arial"/>
          <w:color w:val="4B2820"/>
          <w:sz w:val="22"/>
          <w:szCs w:val="22"/>
        </w:rPr>
        <w:t>of</w:t>
      </w:r>
      <w:proofErr w:type="spellEnd"/>
      <w:r w:rsidRPr="002753B1">
        <w:rPr>
          <w:rFonts w:ascii="Arial" w:hAnsi="Arial" w:cs="Arial"/>
          <w:color w:val="4B2820"/>
          <w:sz w:val="22"/>
          <w:szCs w:val="22"/>
        </w:rPr>
        <w:t xml:space="preserve"> </w:t>
      </w:r>
      <w:proofErr w:type="spellStart"/>
      <w:r w:rsidRPr="002753B1">
        <w:rPr>
          <w:rFonts w:ascii="Arial" w:hAnsi="Arial" w:cs="Arial"/>
          <w:color w:val="4B2820"/>
          <w:sz w:val="22"/>
          <w:szCs w:val="22"/>
        </w:rPr>
        <w:t>our</w:t>
      </w:r>
      <w:proofErr w:type="spellEnd"/>
      <w:r w:rsidRPr="002753B1">
        <w:rPr>
          <w:rFonts w:ascii="Arial" w:hAnsi="Arial" w:cs="Arial"/>
          <w:color w:val="4B2820"/>
          <w:sz w:val="22"/>
          <w:szCs w:val="22"/>
        </w:rPr>
        <w:t xml:space="preserve"> </w:t>
      </w:r>
      <w:proofErr w:type="spellStart"/>
      <w:r w:rsidRPr="002753B1">
        <w:rPr>
          <w:rFonts w:ascii="Arial" w:hAnsi="Arial" w:cs="Arial"/>
          <w:color w:val="4B2820"/>
          <w:sz w:val="22"/>
          <w:szCs w:val="22"/>
        </w:rPr>
        <w:t>collective</w:t>
      </w:r>
      <w:proofErr w:type="spellEnd"/>
      <w:r w:rsidRPr="002753B1">
        <w:rPr>
          <w:rFonts w:ascii="Arial" w:hAnsi="Arial" w:cs="Arial"/>
          <w:color w:val="4B2820"/>
          <w:sz w:val="22"/>
          <w:szCs w:val="22"/>
        </w:rPr>
        <w:t xml:space="preserve"> </w:t>
      </w:r>
      <w:proofErr w:type="spellStart"/>
      <w:r w:rsidRPr="002753B1">
        <w:rPr>
          <w:rFonts w:ascii="Arial" w:hAnsi="Arial" w:cs="Arial"/>
          <w:color w:val="4B2820"/>
          <w:sz w:val="22"/>
          <w:szCs w:val="22"/>
        </w:rPr>
        <w:t>commitment</w:t>
      </w:r>
      <w:proofErr w:type="spellEnd"/>
      <w:r w:rsidRPr="002753B1">
        <w:rPr>
          <w:rFonts w:ascii="Arial" w:hAnsi="Arial" w:cs="Arial"/>
          <w:color w:val="4B2820"/>
          <w:sz w:val="22"/>
          <w:szCs w:val="22"/>
        </w:rPr>
        <w:t xml:space="preserve"> to </w:t>
      </w:r>
      <w:proofErr w:type="spellStart"/>
      <w:r w:rsidRPr="002753B1">
        <w:rPr>
          <w:rFonts w:ascii="Arial" w:hAnsi="Arial" w:cs="Arial"/>
          <w:color w:val="4B2820"/>
          <w:sz w:val="22"/>
          <w:szCs w:val="22"/>
        </w:rPr>
        <w:t>giving</w:t>
      </w:r>
      <w:proofErr w:type="spellEnd"/>
      <w:r w:rsidRPr="002753B1">
        <w:rPr>
          <w:rFonts w:ascii="Arial" w:hAnsi="Arial" w:cs="Arial"/>
          <w:color w:val="4B2820"/>
          <w:sz w:val="22"/>
          <w:szCs w:val="22"/>
        </w:rPr>
        <w:t xml:space="preserve"> </w:t>
      </w:r>
      <w:proofErr w:type="spellStart"/>
      <w:r w:rsidRPr="002753B1">
        <w:rPr>
          <w:rFonts w:ascii="Arial" w:hAnsi="Arial" w:cs="Arial"/>
          <w:color w:val="4B2820"/>
          <w:sz w:val="22"/>
          <w:szCs w:val="22"/>
        </w:rPr>
        <w:t>back</w:t>
      </w:r>
      <w:proofErr w:type="spellEnd"/>
      <w:r w:rsidRPr="002753B1">
        <w:rPr>
          <w:rFonts w:ascii="Arial" w:hAnsi="Arial" w:cs="Arial"/>
          <w:color w:val="4B2820"/>
          <w:sz w:val="22"/>
          <w:szCs w:val="22"/>
        </w:rPr>
        <w:t xml:space="preserve"> </w:t>
      </w:r>
      <w:proofErr w:type="spellStart"/>
      <w:r w:rsidRPr="002753B1">
        <w:rPr>
          <w:rFonts w:ascii="Arial" w:hAnsi="Arial" w:cs="Arial"/>
          <w:color w:val="4B2820"/>
          <w:sz w:val="22"/>
          <w:szCs w:val="22"/>
        </w:rPr>
        <w:t>varies</w:t>
      </w:r>
      <w:proofErr w:type="spellEnd"/>
      <w:r w:rsidRPr="002753B1">
        <w:rPr>
          <w:rFonts w:ascii="Arial" w:hAnsi="Arial" w:cs="Arial"/>
          <w:color w:val="4B2820"/>
          <w:sz w:val="22"/>
          <w:szCs w:val="22"/>
        </w:rPr>
        <w:t xml:space="preserve"> </w:t>
      </w:r>
      <w:proofErr w:type="spellStart"/>
      <w:r w:rsidRPr="002753B1">
        <w:rPr>
          <w:rFonts w:ascii="Arial" w:hAnsi="Arial" w:cs="Arial"/>
          <w:color w:val="4B2820"/>
          <w:sz w:val="22"/>
          <w:szCs w:val="22"/>
        </w:rPr>
        <w:t>from</w:t>
      </w:r>
      <w:proofErr w:type="spellEnd"/>
      <w:r w:rsidRPr="002753B1">
        <w:rPr>
          <w:rFonts w:ascii="Arial" w:hAnsi="Arial" w:cs="Arial"/>
          <w:color w:val="4B2820"/>
          <w:sz w:val="22"/>
          <w:szCs w:val="22"/>
        </w:rPr>
        <w:t xml:space="preserve"> country to country, </w:t>
      </w:r>
      <w:proofErr w:type="spellStart"/>
      <w:r w:rsidRPr="002753B1">
        <w:rPr>
          <w:rFonts w:ascii="Arial" w:hAnsi="Arial" w:cs="Arial"/>
          <w:color w:val="4B2820"/>
          <w:sz w:val="22"/>
          <w:szCs w:val="22"/>
        </w:rPr>
        <w:t>the</w:t>
      </w:r>
      <w:proofErr w:type="spellEnd"/>
      <w:r w:rsidRPr="002753B1">
        <w:rPr>
          <w:rFonts w:ascii="Arial" w:hAnsi="Arial" w:cs="Arial"/>
          <w:color w:val="4B2820"/>
          <w:sz w:val="22"/>
          <w:szCs w:val="22"/>
        </w:rPr>
        <w:t xml:space="preserve"> </w:t>
      </w:r>
      <w:proofErr w:type="spellStart"/>
      <w:r w:rsidRPr="002753B1">
        <w:rPr>
          <w:rFonts w:ascii="Arial" w:hAnsi="Arial" w:cs="Arial"/>
          <w:color w:val="4B2820"/>
          <w:sz w:val="22"/>
          <w:szCs w:val="22"/>
        </w:rPr>
        <w:t>Company</w:t>
      </w:r>
      <w:proofErr w:type="spellEnd"/>
      <w:r w:rsidRPr="002753B1">
        <w:rPr>
          <w:rFonts w:ascii="Arial" w:hAnsi="Arial" w:cs="Arial"/>
          <w:color w:val="4B2820"/>
          <w:sz w:val="22"/>
          <w:szCs w:val="22"/>
        </w:rPr>
        <w:t xml:space="preserve"> </w:t>
      </w:r>
      <w:proofErr w:type="spellStart"/>
      <w:r w:rsidRPr="002753B1">
        <w:rPr>
          <w:rFonts w:ascii="Arial" w:hAnsi="Arial" w:cs="Arial"/>
          <w:color w:val="4B2820"/>
          <w:sz w:val="22"/>
          <w:szCs w:val="22"/>
        </w:rPr>
        <w:t>is</w:t>
      </w:r>
      <w:proofErr w:type="spellEnd"/>
      <w:r w:rsidRPr="002753B1">
        <w:rPr>
          <w:rFonts w:ascii="Arial" w:hAnsi="Arial" w:cs="Arial"/>
          <w:color w:val="4B2820"/>
          <w:sz w:val="22"/>
          <w:szCs w:val="22"/>
        </w:rPr>
        <w:t xml:space="preserve"> </w:t>
      </w:r>
      <w:proofErr w:type="spellStart"/>
      <w:r w:rsidRPr="002753B1">
        <w:rPr>
          <w:rFonts w:ascii="Arial" w:hAnsi="Arial" w:cs="Arial"/>
          <w:color w:val="4B2820"/>
          <w:sz w:val="22"/>
          <w:szCs w:val="22"/>
        </w:rPr>
        <w:t>globally</w:t>
      </w:r>
      <w:proofErr w:type="spellEnd"/>
      <w:r w:rsidRPr="002753B1">
        <w:rPr>
          <w:rFonts w:ascii="Arial" w:hAnsi="Arial" w:cs="Arial"/>
          <w:color w:val="4B2820"/>
          <w:sz w:val="22"/>
          <w:szCs w:val="22"/>
        </w:rPr>
        <w:t xml:space="preserve"> </w:t>
      </w:r>
      <w:proofErr w:type="spellStart"/>
      <w:r w:rsidRPr="002753B1">
        <w:rPr>
          <w:rFonts w:ascii="Arial" w:hAnsi="Arial" w:cs="Arial"/>
          <w:color w:val="4B2820"/>
          <w:sz w:val="22"/>
          <w:szCs w:val="22"/>
        </w:rPr>
        <w:t>aligned</w:t>
      </w:r>
      <w:proofErr w:type="spellEnd"/>
      <w:r w:rsidRPr="002753B1">
        <w:rPr>
          <w:rFonts w:ascii="Arial" w:hAnsi="Arial" w:cs="Arial"/>
          <w:color w:val="4B2820"/>
          <w:sz w:val="22"/>
          <w:szCs w:val="22"/>
        </w:rPr>
        <w:t xml:space="preserve"> </w:t>
      </w:r>
      <w:proofErr w:type="spellStart"/>
      <w:r w:rsidRPr="002753B1">
        <w:rPr>
          <w:rFonts w:ascii="Arial" w:hAnsi="Arial" w:cs="Arial"/>
          <w:color w:val="4B2820"/>
          <w:sz w:val="22"/>
          <w:szCs w:val="22"/>
        </w:rPr>
        <w:t>around</w:t>
      </w:r>
      <w:proofErr w:type="spellEnd"/>
      <w:r w:rsidRPr="002753B1">
        <w:rPr>
          <w:rFonts w:ascii="Arial" w:hAnsi="Arial" w:cs="Arial"/>
          <w:color w:val="4B2820"/>
          <w:sz w:val="22"/>
          <w:szCs w:val="22"/>
        </w:rPr>
        <w:t xml:space="preserve"> </w:t>
      </w:r>
      <w:proofErr w:type="spellStart"/>
      <w:r w:rsidRPr="002753B1">
        <w:rPr>
          <w:rFonts w:ascii="Arial" w:hAnsi="Arial" w:cs="Arial"/>
          <w:color w:val="4B2820"/>
          <w:sz w:val="22"/>
          <w:szCs w:val="22"/>
        </w:rPr>
        <w:t>two</w:t>
      </w:r>
      <w:proofErr w:type="spellEnd"/>
      <w:r w:rsidRPr="002753B1">
        <w:rPr>
          <w:rFonts w:ascii="Arial" w:hAnsi="Arial" w:cs="Arial"/>
          <w:color w:val="4B2820"/>
          <w:sz w:val="22"/>
          <w:szCs w:val="22"/>
        </w:rPr>
        <w:t xml:space="preserve"> </w:t>
      </w:r>
      <w:proofErr w:type="spellStart"/>
      <w:r w:rsidRPr="002753B1">
        <w:rPr>
          <w:rFonts w:ascii="Arial" w:hAnsi="Arial" w:cs="Arial"/>
          <w:color w:val="4B2820"/>
          <w:sz w:val="22"/>
          <w:szCs w:val="22"/>
        </w:rPr>
        <w:t>main</w:t>
      </w:r>
      <w:proofErr w:type="spellEnd"/>
      <w:r w:rsidRPr="002753B1">
        <w:rPr>
          <w:rFonts w:ascii="Arial" w:hAnsi="Arial" w:cs="Arial"/>
          <w:color w:val="4B2820"/>
          <w:sz w:val="22"/>
          <w:szCs w:val="22"/>
        </w:rPr>
        <w:t xml:space="preserve"> </w:t>
      </w:r>
      <w:proofErr w:type="spellStart"/>
      <w:r w:rsidRPr="002753B1">
        <w:rPr>
          <w:rFonts w:ascii="Arial" w:hAnsi="Arial" w:cs="Arial"/>
          <w:color w:val="4B2820"/>
          <w:sz w:val="22"/>
          <w:szCs w:val="22"/>
        </w:rPr>
        <w:t>priorities</w:t>
      </w:r>
      <w:proofErr w:type="spellEnd"/>
      <w:r w:rsidRPr="002753B1">
        <w:rPr>
          <w:rFonts w:ascii="Arial" w:hAnsi="Arial" w:cs="Arial"/>
          <w:color w:val="4B2820"/>
          <w:sz w:val="22"/>
          <w:szCs w:val="22"/>
        </w:rPr>
        <w:t>:</w:t>
      </w:r>
    </w:p>
    <w:p w:rsidR="00693FF5" w:rsidRPr="002753B1" w:rsidRDefault="00693FF5" w:rsidP="00693FF5">
      <w:pPr>
        <w:pStyle w:val="Normlnweb"/>
        <w:numPr>
          <w:ilvl w:val="0"/>
          <w:numId w:val="3"/>
        </w:numPr>
        <w:spacing w:before="0" w:beforeAutospacing="0" w:after="300" w:afterAutospacing="0" w:line="280" w:lineRule="atLeast"/>
        <w:ind w:left="0"/>
        <w:rPr>
          <w:rFonts w:ascii="Arial" w:hAnsi="Arial" w:cs="Arial"/>
          <w:color w:val="4B2820"/>
          <w:sz w:val="22"/>
          <w:szCs w:val="22"/>
        </w:rPr>
      </w:pPr>
      <w:proofErr w:type="spellStart"/>
      <w:r w:rsidRPr="002753B1">
        <w:rPr>
          <w:rFonts w:ascii="Arial" w:hAnsi="Arial" w:cs="Arial"/>
          <w:b/>
          <w:bCs/>
          <w:color w:val="4B2820"/>
          <w:sz w:val="22"/>
          <w:szCs w:val="22"/>
        </w:rPr>
        <w:t>Improving</w:t>
      </w:r>
      <w:proofErr w:type="spellEnd"/>
      <w:r w:rsidRPr="002753B1">
        <w:rPr>
          <w:rFonts w:ascii="Arial" w:hAnsi="Arial" w:cs="Arial"/>
          <w:b/>
          <w:bCs/>
          <w:color w:val="4B2820"/>
          <w:sz w:val="22"/>
          <w:szCs w:val="22"/>
        </w:rPr>
        <w:t xml:space="preserve"> </w:t>
      </w:r>
      <w:proofErr w:type="spellStart"/>
      <w:r w:rsidRPr="002753B1">
        <w:rPr>
          <w:rFonts w:ascii="Arial" w:hAnsi="Arial" w:cs="Arial"/>
          <w:b/>
          <w:bCs/>
          <w:color w:val="4B2820"/>
          <w:sz w:val="22"/>
          <w:szCs w:val="22"/>
        </w:rPr>
        <w:t>the</w:t>
      </w:r>
      <w:proofErr w:type="spellEnd"/>
      <w:r w:rsidRPr="002753B1">
        <w:rPr>
          <w:rFonts w:ascii="Arial" w:hAnsi="Arial" w:cs="Arial"/>
          <w:b/>
          <w:bCs/>
          <w:color w:val="4B2820"/>
          <w:sz w:val="22"/>
          <w:szCs w:val="22"/>
        </w:rPr>
        <w:t xml:space="preserve"> </w:t>
      </w:r>
      <w:proofErr w:type="spellStart"/>
      <w:r w:rsidRPr="002753B1">
        <w:rPr>
          <w:rFonts w:ascii="Arial" w:hAnsi="Arial" w:cs="Arial"/>
          <w:b/>
          <w:bCs/>
          <w:color w:val="4B2820"/>
          <w:sz w:val="22"/>
          <w:szCs w:val="22"/>
        </w:rPr>
        <w:t>Lives</w:t>
      </w:r>
      <w:proofErr w:type="spellEnd"/>
      <w:r w:rsidRPr="002753B1">
        <w:rPr>
          <w:rFonts w:ascii="Arial" w:hAnsi="Arial" w:cs="Arial"/>
          <w:b/>
          <w:bCs/>
          <w:color w:val="4B2820"/>
          <w:sz w:val="22"/>
          <w:szCs w:val="22"/>
        </w:rPr>
        <w:t xml:space="preserve"> </w:t>
      </w:r>
      <w:proofErr w:type="spellStart"/>
      <w:r w:rsidRPr="002753B1">
        <w:rPr>
          <w:rFonts w:ascii="Arial" w:hAnsi="Arial" w:cs="Arial"/>
          <w:b/>
          <w:bCs/>
          <w:color w:val="4B2820"/>
          <w:sz w:val="22"/>
          <w:szCs w:val="22"/>
        </w:rPr>
        <w:t>of</w:t>
      </w:r>
      <w:proofErr w:type="spellEnd"/>
      <w:r w:rsidRPr="002753B1">
        <w:rPr>
          <w:rFonts w:ascii="Arial" w:hAnsi="Arial" w:cs="Arial"/>
          <w:b/>
          <w:bCs/>
          <w:color w:val="4B2820"/>
          <w:sz w:val="22"/>
          <w:szCs w:val="22"/>
        </w:rPr>
        <w:t xml:space="preserve"> </w:t>
      </w:r>
      <w:proofErr w:type="spellStart"/>
      <w:r w:rsidRPr="002753B1">
        <w:rPr>
          <w:rFonts w:ascii="Arial" w:hAnsi="Arial" w:cs="Arial"/>
          <w:b/>
          <w:bCs/>
          <w:color w:val="4B2820"/>
          <w:sz w:val="22"/>
          <w:szCs w:val="22"/>
        </w:rPr>
        <w:t>Children</w:t>
      </w:r>
      <w:proofErr w:type="spellEnd"/>
      <w:r w:rsidRPr="002753B1">
        <w:rPr>
          <w:rFonts w:ascii="Arial" w:hAnsi="Arial" w:cs="Arial"/>
          <w:b/>
          <w:bCs/>
          <w:color w:val="4B2820"/>
          <w:sz w:val="22"/>
          <w:szCs w:val="22"/>
        </w:rPr>
        <w:t xml:space="preserve"> and </w:t>
      </w:r>
      <w:proofErr w:type="spellStart"/>
      <w:r w:rsidRPr="002753B1">
        <w:rPr>
          <w:rFonts w:ascii="Arial" w:hAnsi="Arial" w:cs="Arial"/>
          <w:b/>
          <w:bCs/>
          <w:color w:val="4B2820"/>
          <w:sz w:val="22"/>
          <w:szCs w:val="22"/>
        </w:rPr>
        <w:t>Their</w:t>
      </w:r>
      <w:proofErr w:type="spellEnd"/>
      <w:r w:rsidRPr="002753B1">
        <w:rPr>
          <w:rFonts w:ascii="Arial" w:hAnsi="Arial" w:cs="Arial"/>
          <w:b/>
          <w:bCs/>
          <w:color w:val="4B2820"/>
          <w:sz w:val="22"/>
          <w:szCs w:val="22"/>
        </w:rPr>
        <w:t xml:space="preserve"> </w:t>
      </w:r>
      <w:proofErr w:type="spellStart"/>
      <w:r w:rsidRPr="002753B1">
        <w:rPr>
          <w:rFonts w:ascii="Arial" w:hAnsi="Arial" w:cs="Arial"/>
          <w:b/>
          <w:bCs/>
          <w:color w:val="4B2820"/>
          <w:sz w:val="22"/>
          <w:szCs w:val="22"/>
        </w:rPr>
        <w:t>Families</w:t>
      </w:r>
      <w:proofErr w:type="spellEnd"/>
      <w:r w:rsidRPr="002753B1">
        <w:rPr>
          <w:rStyle w:val="apple-converted-space"/>
          <w:rFonts w:ascii="Arial" w:hAnsi="Arial" w:cs="Arial"/>
          <w:b/>
          <w:bCs/>
          <w:color w:val="4B2820"/>
          <w:sz w:val="22"/>
          <w:szCs w:val="22"/>
        </w:rPr>
        <w:t> </w:t>
      </w:r>
      <w:r w:rsidRPr="002753B1">
        <w:rPr>
          <w:rFonts w:ascii="Arial" w:hAnsi="Arial" w:cs="Arial"/>
          <w:color w:val="4B2820"/>
          <w:sz w:val="22"/>
          <w:szCs w:val="22"/>
        </w:rPr>
        <w:br/>
      </w:r>
      <w:proofErr w:type="spellStart"/>
      <w:r w:rsidRPr="002753B1">
        <w:rPr>
          <w:rFonts w:ascii="Arial" w:hAnsi="Arial" w:cs="Arial"/>
          <w:color w:val="4B2820"/>
          <w:sz w:val="22"/>
          <w:szCs w:val="22"/>
        </w:rPr>
        <w:t>Through</w:t>
      </w:r>
      <w:proofErr w:type="spellEnd"/>
      <w:r w:rsidRPr="002753B1">
        <w:rPr>
          <w:rFonts w:ascii="Arial" w:hAnsi="Arial" w:cs="Arial"/>
          <w:color w:val="4B2820"/>
          <w:sz w:val="22"/>
          <w:szCs w:val="22"/>
        </w:rPr>
        <w:t xml:space="preserve"> support </w:t>
      </w:r>
      <w:proofErr w:type="spellStart"/>
      <w:r w:rsidRPr="002753B1">
        <w:rPr>
          <w:rFonts w:ascii="Arial" w:hAnsi="Arial" w:cs="Arial"/>
          <w:color w:val="4B2820"/>
          <w:sz w:val="22"/>
          <w:szCs w:val="22"/>
        </w:rPr>
        <w:t>of</w:t>
      </w:r>
      <w:proofErr w:type="spellEnd"/>
      <w:r w:rsidRPr="002753B1">
        <w:rPr>
          <w:rFonts w:ascii="Arial" w:hAnsi="Arial" w:cs="Arial"/>
          <w:color w:val="4B2820"/>
          <w:sz w:val="22"/>
          <w:szCs w:val="22"/>
        </w:rPr>
        <w:t xml:space="preserve"> </w:t>
      </w:r>
      <w:proofErr w:type="gramStart"/>
      <w:r w:rsidRPr="002753B1">
        <w:rPr>
          <w:rFonts w:ascii="Arial" w:hAnsi="Arial" w:cs="Arial"/>
          <w:color w:val="4B2820"/>
          <w:sz w:val="22"/>
          <w:szCs w:val="22"/>
        </w:rPr>
        <w:t>Ronald</w:t>
      </w:r>
      <w:proofErr w:type="gramEnd"/>
      <w:r w:rsidRPr="002753B1">
        <w:rPr>
          <w:rFonts w:ascii="Arial" w:hAnsi="Arial" w:cs="Arial"/>
          <w:color w:val="4B2820"/>
          <w:sz w:val="22"/>
          <w:szCs w:val="22"/>
        </w:rPr>
        <w:t xml:space="preserve"> McDonald House </w:t>
      </w:r>
      <w:proofErr w:type="spellStart"/>
      <w:r w:rsidRPr="002753B1">
        <w:rPr>
          <w:rFonts w:ascii="Arial" w:hAnsi="Arial" w:cs="Arial"/>
          <w:color w:val="4B2820"/>
          <w:sz w:val="22"/>
          <w:szCs w:val="22"/>
        </w:rPr>
        <w:t>Charities</w:t>
      </w:r>
      <w:proofErr w:type="spellEnd"/>
      <w:r w:rsidRPr="002753B1">
        <w:rPr>
          <w:rFonts w:ascii="Arial" w:hAnsi="Arial" w:cs="Arial"/>
          <w:color w:val="4B2820"/>
          <w:sz w:val="22"/>
          <w:szCs w:val="22"/>
        </w:rPr>
        <w:t xml:space="preserve"> (RMHC) and </w:t>
      </w:r>
      <w:proofErr w:type="spellStart"/>
      <w:r w:rsidRPr="002753B1">
        <w:rPr>
          <w:rFonts w:ascii="Arial" w:hAnsi="Arial" w:cs="Arial"/>
          <w:color w:val="4B2820"/>
          <w:sz w:val="22"/>
          <w:szCs w:val="22"/>
        </w:rPr>
        <w:t>other</w:t>
      </w:r>
      <w:proofErr w:type="spellEnd"/>
      <w:r w:rsidRPr="002753B1">
        <w:rPr>
          <w:rFonts w:ascii="Arial" w:hAnsi="Arial" w:cs="Arial"/>
          <w:color w:val="4B2820"/>
          <w:sz w:val="22"/>
          <w:szCs w:val="22"/>
        </w:rPr>
        <w:t xml:space="preserve"> </w:t>
      </w:r>
      <w:proofErr w:type="spellStart"/>
      <w:r w:rsidRPr="002753B1">
        <w:rPr>
          <w:rFonts w:ascii="Arial" w:hAnsi="Arial" w:cs="Arial"/>
          <w:color w:val="4B2820"/>
          <w:sz w:val="22"/>
          <w:szCs w:val="22"/>
        </w:rPr>
        <w:t>organizations</w:t>
      </w:r>
      <w:proofErr w:type="spellEnd"/>
      <w:r w:rsidRPr="002753B1">
        <w:rPr>
          <w:rFonts w:ascii="Arial" w:hAnsi="Arial" w:cs="Arial"/>
          <w:color w:val="4B2820"/>
          <w:sz w:val="22"/>
          <w:szCs w:val="22"/>
        </w:rPr>
        <w:t>.</w:t>
      </w:r>
    </w:p>
    <w:p w:rsidR="00693FF5" w:rsidRPr="002753B1" w:rsidRDefault="00693FF5" w:rsidP="00693FF5">
      <w:pPr>
        <w:pStyle w:val="Normlnweb"/>
        <w:numPr>
          <w:ilvl w:val="0"/>
          <w:numId w:val="3"/>
        </w:numPr>
        <w:spacing w:before="0" w:beforeAutospacing="0" w:after="300" w:afterAutospacing="0" w:line="280" w:lineRule="atLeast"/>
        <w:ind w:left="0"/>
        <w:rPr>
          <w:rFonts w:ascii="Arial" w:hAnsi="Arial" w:cs="Arial"/>
          <w:color w:val="4B2820"/>
          <w:sz w:val="22"/>
          <w:szCs w:val="22"/>
        </w:rPr>
      </w:pPr>
      <w:proofErr w:type="spellStart"/>
      <w:r w:rsidRPr="002753B1">
        <w:rPr>
          <w:rFonts w:ascii="Arial" w:hAnsi="Arial" w:cs="Arial"/>
          <w:b/>
          <w:bCs/>
          <w:color w:val="4B2820"/>
          <w:sz w:val="22"/>
          <w:szCs w:val="22"/>
        </w:rPr>
        <w:t>Strengthening</w:t>
      </w:r>
      <w:proofErr w:type="spellEnd"/>
      <w:r w:rsidRPr="002753B1">
        <w:rPr>
          <w:rFonts w:ascii="Arial" w:hAnsi="Arial" w:cs="Arial"/>
          <w:b/>
          <w:bCs/>
          <w:color w:val="4B2820"/>
          <w:sz w:val="22"/>
          <w:szCs w:val="22"/>
        </w:rPr>
        <w:t xml:space="preserve"> </w:t>
      </w:r>
      <w:proofErr w:type="spellStart"/>
      <w:r w:rsidRPr="002753B1">
        <w:rPr>
          <w:rFonts w:ascii="Arial" w:hAnsi="Arial" w:cs="Arial"/>
          <w:b/>
          <w:bCs/>
          <w:color w:val="4B2820"/>
          <w:sz w:val="22"/>
          <w:szCs w:val="22"/>
        </w:rPr>
        <w:t>Communities</w:t>
      </w:r>
      <w:proofErr w:type="spellEnd"/>
      <w:r w:rsidRPr="002753B1">
        <w:rPr>
          <w:rStyle w:val="apple-converted-space"/>
          <w:rFonts w:ascii="Arial" w:hAnsi="Arial" w:cs="Arial"/>
          <w:b/>
          <w:bCs/>
          <w:color w:val="4B2820"/>
          <w:sz w:val="22"/>
          <w:szCs w:val="22"/>
        </w:rPr>
        <w:t> </w:t>
      </w:r>
      <w:r w:rsidRPr="002753B1">
        <w:rPr>
          <w:rFonts w:ascii="Arial" w:hAnsi="Arial" w:cs="Arial"/>
          <w:color w:val="4B2820"/>
          <w:sz w:val="22"/>
          <w:szCs w:val="22"/>
        </w:rPr>
        <w:br/>
        <w:t xml:space="preserve">By </w:t>
      </w:r>
      <w:proofErr w:type="spellStart"/>
      <w:r w:rsidRPr="002753B1">
        <w:rPr>
          <w:rFonts w:ascii="Arial" w:hAnsi="Arial" w:cs="Arial"/>
          <w:color w:val="4B2820"/>
          <w:sz w:val="22"/>
          <w:szCs w:val="22"/>
        </w:rPr>
        <w:t>addressing</w:t>
      </w:r>
      <w:proofErr w:type="spellEnd"/>
      <w:r w:rsidRPr="002753B1">
        <w:rPr>
          <w:rFonts w:ascii="Arial" w:hAnsi="Arial" w:cs="Arial"/>
          <w:color w:val="4B2820"/>
          <w:sz w:val="22"/>
          <w:szCs w:val="22"/>
        </w:rPr>
        <w:t xml:space="preserve"> </w:t>
      </w:r>
      <w:proofErr w:type="spellStart"/>
      <w:r w:rsidRPr="002753B1">
        <w:rPr>
          <w:rFonts w:ascii="Arial" w:hAnsi="Arial" w:cs="Arial"/>
          <w:color w:val="4B2820"/>
          <w:sz w:val="22"/>
          <w:szCs w:val="22"/>
        </w:rPr>
        <w:t>needs</w:t>
      </w:r>
      <w:proofErr w:type="spellEnd"/>
      <w:r w:rsidRPr="002753B1">
        <w:rPr>
          <w:rFonts w:ascii="Arial" w:hAnsi="Arial" w:cs="Arial"/>
          <w:color w:val="4B2820"/>
          <w:sz w:val="22"/>
          <w:szCs w:val="22"/>
        </w:rPr>
        <w:t xml:space="preserve"> such as </w:t>
      </w:r>
      <w:proofErr w:type="spellStart"/>
      <w:r w:rsidRPr="002753B1">
        <w:rPr>
          <w:rFonts w:ascii="Arial" w:hAnsi="Arial" w:cs="Arial"/>
          <w:color w:val="4B2820"/>
          <w:sz w:val="22"/>
          <w:szCs w:val="22"/>
        </w:rPr>
        <w:t>education</w:t>
      </w:r>
      <w:proofErr w:type="spellEnd"/>
      <w:r w:rsidRPr="002753B1">
        <w:rPr>
          <w:rFonts w:ascii="Arial" w:hAnsi="Arial" w:cs="Arial"/>
          <w:color w:val="4B2820"/>
          <w:sz w:val="22"/>
          <w:szCs w:val="22"/>
        </w:rPr>
        <w:t xml:space="preserve"> and </w:t>
      </w:r>
      <w:proofErr w:type="spellStart"/>
      <w:r w:rsidRPr="002753B1">
        <w:rPr>
          <w:rFonts w:ascii="Arial" w:hAnsi="Arial" w:cs="Arial"/>
          <w:color w:val="4B2820"/>
          <w:sz w:val="22"/>
          <w:szCs w:val="22"/>
        </w:rPr>
        <w:t>physical</w:t>
      </w:r>
      <w:proofErr w:type="spellEnd"/>
      <w:r w:rsidRPr="002753B1">
        <w:rPr>
          <w:rFonts w:ascii="Arial" w:hAnsi="Arial" w:cs="Arial"/>
          <w:color w:val="4B2820"/>
          <w:sz w:val="22"/>
          <w:szCs w:val="22"/>
        </w:rPr>
        <w:t xml:space="preserve"> </w:t>
      </w:r>
      <w:proofErr w:type="spellStart"/>
      <w:r w:rsidRPr="002753B1">
        <w:rPr>
          <w:rFonts w:ascii="Arial" w:hAnsi="Arial" w:cs="Arial"/>
          <w:color w:val="4B2820"/>
          <w:sz w:val="22"/>
          <w:szCs w:val="22"/>
        </w:rPr>
        <w:t>activity</w:t>
      </w:r>
      <w:proofErr w:type="spellEnd"/>
      <w:r w:rsidRPr="002753B1">
        <w:rPr>
          <w:rFonts w:ascii="Arial" w:hAnsi="Arial" w:cs="Arial"/>
          <w:color w:val="4B2820"/>
          <w:sz w:val="22"/>
          <w:szCs w:val="22"/>
        </w:rPr>
        <w:t>.</w:t>
      </w:r>
    </w:p>
    <w:p w:rsidR="00693FF5" w:rsidRPr="002753B1" w:rsidRDefault="00693FF5" w:rsidP="00693FF5">
      <w:pPr>
        <w:shd w:val="clear" w:color="auto" w:fill="FFFFFF"/>
        <w:spacing w:after="0" w:line="240" w:lineRule="auto"/>
        <w:rPr>
          <w:rFonts w:ascii="Arial" w:eastAsia="Times New Roman" w:hAnsi="Arial" w:cs="Arial"/>
          <w:color w:val="363636"/>
          <w:lang w:val="en-GB" w:eastAsia="cs-CZ"/>
        </w:rPr>
      </w:pPr>
    </w:p>
    <w:p w:rsidR="00693FF5" w:rsidRPr="00D2138E" w:rsidRDefault="00693FF5" w:rsidP="00693FF5">
      <w:pPr>
        <w:shd w:val="clear" w:color="auto" w:fill="FFFFFF"/>
        <w:spacing w:after="0" w:line="240" w:lineRule="auto"/>
        <w:rPr>
          <w:rFonts w:ascii="Arial" w:eastAsia="Times New Roman" w:hAnsi="Arial" w:cs="Arial"/>
          <w:color w:val="363636"/>
          <w:sz w:val="30"/>
          <w:szCs w:val="30"/>
          <w:lang w:val="en-GB" w:eastAsia="cs-CZ"/>
        </w:rPr>
      </w:pPr>
    </w:p>
    <w:p w:rsidR="00693FF5" w:rsidRPr="00707E4F" w:rsidRDefault="00693FF5" w:rsidP="00693FF5">
      <w:pPr>
        <w:shd w:val="clear" w:color="auto" w:fill="FFFFFF"/>
        <w:spacing w:after="0" w:line="240" w:lineRule="auto"/>
        <w:rPr>
          <w:rFonts w:ascii="Times New Roman" w:eastAsia="Times New Roman" w:hAnsi="Times New Roman" w:cs="Times New Roman"/>
          <w:color w:val="363636"/>
          <w:sz w:val="24"/>
          <w:szCs w:val="24"/>
          <w:lang w:val="en-GB" w:eastAsia="cs-CZ"/>
        </w:rPr>
      </w:pPr>
      <w:r w:rsidRPr="00707E4F">
        <w:rPr>
          <w:rFonts w:ascii="Times New Roman" w:eastAsia="Times New Roman" w:hAnsi="Times New Roman" w:cs="Times New Roman"/>
          <w:color w:val="363636"/>
          <w:sz w:val="24"/>
          <w:szCs w:val="24"/>
          <w:lang w:val="en-GB" w:eastAsia="cs-CZ"/>
        </w:rPr>
        <w:t>We use low energy LED light bulbs, energy saving equipment and waterless urinals, and recycle used cooking oil into </w:t>
      </w:r>
      <w:hyperlink r:id="rId9" w:history="1">
        <w:r w:rsidRPr="00707E4F">
          <w:rPr>
            <w:rFonts w:ascii="Times New Roman" w:eastAsia="Times New Roman" w:hAnsi="Times New Roman" w:cs="Times New Roman"/>
            <w:color w:val="4F4F4F"/>
            <w:sz w:val="24"/>
            <w:szCs w:val="24"/>
            <w:lang w:val="en-GB" w:eastAsia="cs-CZ"/>
          </w:rPr>
          <w:t>biodiesel</w:t>
        </w:r>
      </w:hyperlink>
      <w:r w:rsidRPr="00707E4F">
        <w:rPr>
          <w:rFonts w:ascii="Times New Roman" w:eastAsia="Times New Roman" w:hAnsi="Times New Roman" w:cs="Times New Roman"/>
          <w:color w:val="363636"/>
          <w:sz w:val="24"/>
          <w:szCs w:val="24"/>
          <w:lang w:val="en-GB" w:eastAsia="cs-CZ"/>
        </w:rPr>
        <w:t xml:space="preserve"> to fuel more than half of our delivery trucks. We also recycle the cardboard boxes used in more than 89% of our restaurants, and more than 85% of our packaging is made from renewable resources. We are the Community Partner Community Partner of the four nations' Football Associations. This means we work with local football clubs, schools, youth teams and junior leagues around the UK. Our programme gives people the chance to volunteer and qualify as a football coach so they can give free, high-quality </w:t>
      </w:r>
      <w:r w:rsidRPr="00707E4F">
        <w:rPr>
          <w:rFonts w:ascii="Times New Roman" w:eastAsia="Times New Roman" w:hAnsi="Times New Roman" w:cs="Times New Roman"/>
          <w:color w:val="363636"/>
          <w:sz w:val="24"/>
          <w:szCs w:val="24"/>
          <w:lang w:val="en-GB" w:eastAsia="cs-CZ"/>
        </w:rPr>
        <w:lastRenderedPageBreak/>
        <w:t>coaching to young people across the country. We also organise </w:t>
      </w:r>
      <w:hyperlink r:id="rId10" w:history="1">
        <w:r w:rsidRPr="00707E4F">
          <w:rPr>
            <w:rFonts w:ascii="Times New Roman" w:eastAsia="Times New Roman" w:hAnsi="Times New Roman" w:cs="Times New Roman"/>
            <w:color w:val="4F4F4F"/>
            <w:sz w:val="24"/>
            <w:szCs w:val="24"/>
            <w:lang w:val="en-GB" w:eastAsia="cs-CZ"/>
          </w:rPr>
          <w:t>daily litter patrols</w:t>
        </w:r>
      </w:hyperlink>
      <w:r w:rsidRPr="00707E4F">
        <w:rPr>
          <w:rFonts w:ascii="Times New Roman" w:eastAsia="Times New Roman" w:hAnsi="Times New Roman" w:cs="Times New Roman"/>
          <w:color w:val="363636"/>
          <w:sz w:val="24"/>
          <w:szCs w:val="24"/>
          <w:lang w:val="en-GB" w:eastAsia="cs-CZ"/>
        </w:rPr>
        <w:t> and work with environmental charities </w:t>
      </w:r>
      <w:hyperlink r:id="rId11" w:history="1">
        <w:r w:rsidRPr="00707E4F">
          <w:rPr>
            <w:rFonts w:ascii="Times New Roman" w:eastAsia="Times New Roman" w:hAnsi="Times New Roman" w:cs="Times New Roman"/>
            <w:color w:val="4F4F4F"/>
            <w:sz w:val="24"/>
            <w:szCs w:val="24"/>
            <w:lang w:val="en-GB" w:eastAsia="cs-CZ"/>
          </w:rPr>
          <w:t>Keep Britain Tidy </w:t>
        </w:r>
      </w:hyperlink>
      <w:r w:rsidRPr="00707E4F">
        <w:rPr>
          <w:rFonts w:ascii="Times New Roman" w:eastAsia="Times New Roman" w:hAnsi="Times New Roman" w:cs="Times New Roman"/>
          <w:color w:val="363636"/>
          <w:sz w:val="24"/>
          <w:szCs w:val="24"/>
          <w:lang w:val="en-GB" w:eastAsia="cs-CZ"/>
        </w:rPr>
        <w:t>, </w:t>
      </w:r>
      <w:hyperlink r:id="rId12" w:history="1">
        <w:r w:rsidRPr="00707E4F">
          <w:rPr>
            <w:rFonts w:ascii="Times New Roman" w:eastAsia="Times New Roman" w:hAnsi="Times New Roman" w:cs="Times New Roman"/>
            <w:color w:val="4F4F4F"/>
            <w:sz w:val="24"/>
            <w:szCs w:val="24"/>
            <w:lang w:val="en-GB" w:eastAsia="cs-CZ"/>
          </w:rPr>
          <w:t>Keep Wales Tidy </w:t>
        </w:r>
      </w:hyperlink>
      <w:r w:rsidRPr="00707E4F">
        <w:rPr>
          <w:rFonts w:ascii="Times New Roman" w:eastAsia="Times New Roman" w:hAnsi="Times New Roman" w:cs="Times New Roman"/>
          <w:color w:val="363636"/>
          <w:sz w:val="24"/>
          <w:szCs w:val="24"/>
          <w:lang w:val="en-GB" w:eastAsia="cs-CZ"/>
        </w:rPr>
        <w:t>, </w:t>
      </w:r>
      <w:hyperlink r:id="rId13" w:history="1">
        <w:r w:rsidRPr="00707E4F">
          <w:rPr>
            <w:rFonts w:ascii="Times New Roman" w:eastAsia="Times New Roman" w:hAnsi="Times New Roman" w:cs="Times New Roman"/>
            <w:color w:val="4F4F4F"/>
            <w:sz w:val="24"/>
            <w:szCs w:val="24"/>
            <w:lang w:val="en-GB" w:eastAsia="cs-CZ"/>
          </w:rPr>
          <w:t>Keep Scotland Beautiful</w:t>
        </w:r>
      </w:hyperlink>
      <w:r w:rsidRPr="00707E4F">
        <w:rPr>
          <w:rFonts w:ascii="Times New Roman" w:eastAsia="Times New Roman" w:hAnsi="Times New Roman" w:cs="Times New Roman"/>
          <w:color w:val="363636"/>
          <w:sz w:val="24"/>
          <w:szCs w:val="24"/>
          <w:lang w:val="en-GB" w:eastAsia="cs-CZ"/>
        </w:rPr>
        <w:t> and </w:t>
      </w:r>
      <w:hyperlink r:id="rId14" w:history="1">
        <w:r w:rsidRPr="00707E4F">
          <w:rPr>
            <w:rFonts w:ascii="Times New Roman" w:eastAsia="Times New Roman" w:hAnsi="Times New Roman" w:cs="Times New Roman"/>
            <w:color w:val="4F4F4F"/>
            <w:sz w:val="24"/>
            <w:szCs w:val="24"/>
            <w:lang w:val="en-GB" w:eastAsia="cs-CZ"/>
          </w:rPr>
          <w:t>Tidy Northern Ireland</w:t>
        </w:r>
      </w:hyperlink>
      <w:r w:rsidRPr="00707E4F">
        <w:rPr>
          <w:rFonts w:ascii="Times New Roman" w:eastAsia="Times New Roman" w:hAnsi="Times New Roman" w:cs="Times New Roman"/>
          <w:color w:val="363636"/>
          <w:sz w:val="24"/>
          <w:szCs w:val="24"/>
          <w:lang w:val="en-GB" w:eastAsia="cs-CZ"/>
        </w:rPr>
        <w:t>. Most of our charity work is focused on supporting </w:t>
      </w:r>
      <w:hyperlink r:id="rId15" w:history="1">
        <w:r w:rsidRPr="00707E4F">
          <w:rPr>
            <w:rFonts w:ascii="Times New Roman" w:eastAsia="Times New Roman" w:hAnsi="Times New Roman" w:cs="Times New Roman"/>
            <w:color w:val="4F4F4F"/>
            <w:sz w:val="24"/>
            <w:szCs w:val="24"/>
            <w:lang w:val="en-GB" w:eastAsia="cs-CZ"/>
          </w:rPr>
          <w:t>Ronald McDonald House Charities</w:t>
        </w:r>
      </w:hyperlink>
      <w:r w:rsidRPr="00707E4F">
        <w:rPr>
          <w:rFonts w:ascii="Times New Roman" w:eastAsia="Times New Roman" w:hAnsi="Times New Roman" w:cs="Times New Roman"/>
          <w:color w:val="363636"/>
          <w:sz w:val="24"/>
          <w:szCs w:val="24"/>
          <w:lang w:val="en-GB" w:eastAsia="cs-CZ"/>
        </w:rPr>
        <w:t>, an independent charity which McDonald's has supported for over 20 years. Ronald McDonald House Charities provides a 'home away from home' for families with children undergoing treatment in hospital. The Charity relies on voluntary donations, and you can find collection boxes in every single one of our restaurants. We also invest over £360 million a year in the UK agricultural industry. The majority of our ingredients come from Britain and Ireland, with more than 17,500 British and Irish farmers providing us with ingredients such as beef, Freedom Food pork, free-range eggs, organic milk and potatoes.</w:t>
      </w:r>
    </w:p>
    <w:p w:rsidR="00693FF5" w:rsidRPr="00D2138E" w:rsidRDefault="00693FF5" w:rsidP="00693FF5">
      <w:pPr>
        <w:rPr>
          <w:lang w:val="en-GB"/>
        </w:rPr>
      </w:pPr>
    </w:p>
    <w:p w:rsidR="00693FF5" w:rsidRPr="00AD5A22" w:rsidRDefault="00693FF5" w:rsidP="00693FF5">
      <w:pPr>
        <w:shd w:val="clear" w:color="auto" w:fill="FFFFFF"/>
        <w:spacing w:after="0" w:line="300" w:lineRule="atLeast"/>
        <w:textAlignment w:val="baseline"/>
        <w:rPr>
          <w:rFonts w:ascii="Times New Roman" w:hAnsi="Times New Roman" w:cs="Times New Roman"/>
          <w:sz w:val="24"/>
          <w:szCs w:val="24"/>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Default="00693FF5" w:rsidP="00C01479">
      <w:pPr>
        <w:pStyle w:val="Normlnweb"/>
        <w:spacing w:before="0" w:beforeAutospacing="0" w:after="0" w:afterAutospacing="0"/>
        <w:ind w:left="720"/>
        <w:textAlignment w:val="baseline"/>
        <w:rPr>
          <w:lang w:val="en-GB"/>
        </w:rPr>
      </w:pPr>
    </w:p>
    <w:p w:rsidR="00693FF5" w:rsidRPr="00C01479" w:rsidRDefault="00693FF5" w:rsidP="00C01479">
      <w:pPr>
        <w:pStyle w:val="Normlnweb"/>
        <w:spacing w:before="0" w:beforeAutospacing="0" w:after="0" w:afterAutospacing="0"/>
        <w:ind w:left="720"/>
        <w:textAlignment w:val="baseline"/>
        <w:rPr>
          <w:lang w:val="en-GB"/>
        </w:rPr>
      </w:pPr>
    </w:p>
    <w:sectPr w:rsidR="00693FF5" w:rsidRPr="00C01479" w:rsidSect="003B73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17B" w:rsidRDefault="007E117B" w:rsidP="00965C03">
      <w:pPr>
        <w:spacing w:after="0" w:line="240" w:lineRule="auto"/>
      </w:pPr>
      <w:r>
        <w:separator/>
      </w:r>
    </w:p>
  </w:endnote>
  <w:endnote w:type="continuationSeparator" w:id="0">
    <w:p w:rsidR="007E117B" w:rsidRDefault="007E117B" w:rsidP="00965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17B" w:rsidRDefault="007E117B" w:rsidP="00965C03">
      <w:pPr>
        <w:spacing w:after="0" w:line="240" w:lineRule="auto"/>
      </w:pPr>
      <w:r>
        <w:separator/>
      </w:r>
    </w:p>
  </w:footnote>
  <w:footnote w:type="continuationSeparator" w:id="0">
    <w:p w:rsidR="007E117B" w:rsidRDefault="007E117B" w:rsidP="00965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E73FC"/>
    <w:multiLevelType w:val="multilevel"/>
    <w:tmpl w:val="D9927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BC3FD9"/>
    <w:multiLevelType w:val="multilevel"/>
    <w:tmpl w:val="358C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B05FED"/>
    <w:multiLevelType w:val="multilevel"/>
    <w:tmpl w:val="820C6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03"/>
    <w:rsid w:val="001C30EA"/>
    <w:rsid w:val="003B738A"/>
    <w:rsid w:val="00693FF5"/>
    <w:rsid w:val="007C42D5"/>
    <w:rsid w:val="007E117B"/>
    <w:rsid w:val="00965C03"/>
    <w:rsid w:val="00C01479"/>
    <w:rsid w:val="00CD7272"/>
    <w:rsid w:val="00DC6B4C"/>
    <w:rsid w:val="00E431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CFBB3B9"/>
  <w15:docId w15:val="{D3E71E45-2EAA-4DA1-A66A-BFF80880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738A"/>
  </w:style>
  <w:style w:type="paragraph" w:styleId="Nadpis1">
    <w:name w:val="heading 1"/>
    <w:basedOn w:val="Normln"/>
    <w:link w:val="Nadpis1Char"/>
    <w:uiPriority w:val="9"/>
    <w:qFormat/>
    <w:rsid w:val="00965C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965C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65C03"/>
    <w:rPr>
      <w:rFonts w:ascii="Times New Roman" w:eastAsia="Times New Roman" w:hAnsi="Times New Roman" w:cs="Times New Roman"/>
      <w:b/>
      <w:bCs/>
      <w:kern w:val="36"/>
      <w:sz w:val="48"/>
      <w:szCs w:val="48"/>
      <w:lang w:eastAsia="cs-CZ"/>
    </w:rPr>
  </w:style>
  <w:style w:type="character" w:customStyle="1" w:styleId="entry-date">
    <w:name w:val="entry-date"/>
    <w:basedOn w:val="Standardnpsmoodstavce"/>
    <w:rsid w:val="00965C03"/>
  </w:style>
  <w:style w:type="character" w:customStyle="1" w:styleId="apple-converted-space">
    <w:name w:val="apple-converted-space"/>
    <w:basedOn w:val="Standardnpsmoodstavce"/>
    <w:rsid w:val="00965C03"/>
  </w:style>
  <w:style w:type="character" w:customStyle="1" w:styleId="author">
    <w:name w:val="author"/>
    <w:basedOn w:val="Standardnpsmoodstavce"/>
    <w:rsid w:val="00965C03"/>
  </w:style>
  <w:style w:type="character" w:styleId="Hypertextovodkaz">
    <w:name w:val="Hyperlink"/>
    <w:basedOn w:val="Standardnpsmoodstavce"/>
    <w:uiPriority w:val="99"/>
    <w:semiHidden/>
    <w:unhideWhenUsed/>
    <w:rsid w:val="00965C03"/>
    <w:rPr>
      <w:color w:val="0000FF"/>
      <w:u w:val="single"/>
    </w:rPr>
  </w:style>
  <w:style w:type="character" w:customStyle="1" w:styleId="Nadpis2Char">
    <w:name w:val="Nadpis 2 Char"/>
    <w:basedOn w:val="Standardnpsmoodstavce"/>
    <w:link w:val="Nadpis2"/>
    <w:uiPriority w:val="9"/>
    <w:semiHidden/>
    <w:rsid w:val="00965C03"/>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unhideWhenUsed/>
    <w:rsid w:val="00965C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65C03"/>
    <w:rPr>
      <w:b/>
      <w:bCs/>
    </w:rPr>
  </w:style>
  <w:style w:type="paragraph" w:styleId="Textbubliny">
    <w:name w:val="Balloon Text"/>
    <w:basedOn w:val="Normln"/>
    <w:link w:val="TextbublinyChar"/>
    <w:uiPriority w:val="99"/>
    <w:semiHidden/>
    <w:unhideWhenUsed/>
    <w:rsid w:val="00965C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65C03"/>
    <w:rPr>
      <w:rFonts w:ascii="Tahoma" w:hAnsi="Tahoma" w:cs="Tahoma"/>
      <w:sz w:val="16"/>
      <w:szCs w:val="16"/>
    </w:rPr>
  </w:style>
  <w:style w:type="paragraph" w:styleId="Zhlav">
    <w:name w:val="header"/>
    <w:basedOn w:val="Normln"/>
    <w:link w:val="ZhlavChar"/>
    <w:uiPriority w:val="99"/>
    <w:unhideWhenUsed/>
    <w:rsid w:val="00965C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5C03"/>
  </w:style>
  <w:style w:type="paragraph" w:styleId="Zpat">
    <w:name w:val="footer"/>
    <w:basedOn w:val="Normln"/>
    <w:link w:val="ZpatChar"/>
    <w:uiPriority w:val="99"/>
    <w:unhideWhenUsed/>
    <w:rsid w:val="00965C03"/>
    <w:pPr>
      <w:tabs>
        <w:tab w:val="center" w:pos="4536"/>
        <w:tab w:val="right" w:pos="9072"/>
      </w:tabs>
      <w:spacing w:after="0" w:line="240" w:lineRule="auto"/>
    </w:pPr>
  </w:style>
  <w:style w:type="character" w:customStyle="1" w:styleId="ZpatChar">
    <w:name w:val="Zápatí Char"/>
    <w:basedOn w:val="Standardnpsmoodstavce"/>
    <w:link w:val="Zpat"/>
    <w:uiPriority w:val="99"/>
    <w:rsid w:val="00965C03"/>
  </w:style>
  <w:style w:type="paragraph" w:customStyle="1" w:styleId="text--h3">
    <w:name w:val="text--h3"/>
    <w:basedOn w:val="Normln"/>
    <w:rsid w:val="00693FF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434028">
      <w:bodyDiv w:val="1"/>
      <w:marLeft w:val="0"/>
      <w:marRight w:val="0"/>
      <w:marTop w:val="0"/>
      <w:marBottom w:val="0"/>
      <w:divBdr>
        <w:top w:val="none" w:sz="0" w:space="0" w:color="auto"/>
        <w:left w:val="none" w:sz="0" w:space="0" w:color="auto"/>
        <w:bottom w:val="none" w:sz="0" w:space="0" w:color="auto"/>
        <w:right w:val="none" w:sz="0" w:space="0" w:color="auto"/>
      </w:divBdr>
    </w:div>
    <w:div w:id="737359586">
      <w:bodyDiv w:val="1"/>
      <w:marLeft w:val="0"/>
      <w:marRight w:val="0"/>
      <w:marTop w:val="0"/>
      <w:marBottom w:val="0"/>
      <w:divBdr>
        <w:top w:val="none" w:sz="0" w:space="0" w:color="auto"/>
        <w:left w:val="none" w:sz="0" w:space="0" w:color="auto"/>
        <w:bottom w:val="none" w:sz="0" w:space="0" w:color="auto"/>
        <w:right w:val="none" w:sz="0" w:space="0" w:color="auto"/>
      </w:divBdr>
    </w:div>
    <w:div w:id="825098344">
      <w:bodyDiv w:val="1"/>
      <w:marLeft w:val="0"/>
      <w:marRight w:val="0"/>
      <w:marTop w:val="0"/>
      <w:marBottom w:val="0"/>
      <w:divBdr>
        <w:top w:val="none" w:sz="0" w:space="0" w:color="auto"/>
        <w:left w:val="none" w:sz="0" w:space="0" w:color="auto"/>
        <w:bottom w:val="none" w:sz="0" w:space="0" w:color="auto"/>
        <w:right w:val="none" w:sz="0" w:space="0" w:color="auto"/>
      </w:divBdr>
      <w:divsChild>
        <w:div w:id="995184884">
          <w:marLeft w:val="0"/>
          <w:marRight w:val="0"/>
          <w:marTop w:val="0"/>
          <w:marBottom w:val="150"/>
          <w:divBdr>
            <w:top w:val="none" w:sz="0" w:space="0" w:color="auto"/>
            <w:left w:val="none" w:sz="0" w:space="0" w:color="auto"/>
            <w:bottom w:val="none" w:sz="0" w:space="0" w:color="auto"/>
            <w:right w:val="none" w:sz="0" w:space="0" w:color="auto"/>
          </w:divBdr>
        </w:div>
      </w:divsChild>
    </w:div>
    <w:div w:id="156529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bout.nike.com/pages/designed-to-move" TargetMode="External"/><Relationship Id="rId13" Type="http://schemas.openxmlformats.org/officeDocument/2006/relationships/hyperlink" Target="http://www.keepscotlandbeautiful.org/" TargetMode="External"/><Relationship Id="rId3" Type="http://schemas.openxmlformats.org/officeDocument/2006/relationships/settings" Target="settings.xml"/><Relationship Id="rId7" Type="http://schemas.openxmlformats.org/officeDocument/2006/relationships/hyperlink" Target="http://panmore.com/author/daniel-kissinger" TargetMode="External"/><Relationship Id="rId12" Type="http://schemas.openxmlformats.org/officeDocument/2006/relationships/hyperlink" Target="http://www.keepwalestidy.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epbritaintidy.org/" TargetMode="External"/><Relationship Id="rId5" Type="http://schemas.openxmlformats.org/officeDocument/2006/relationships/footnotes" Target="footnotes.xml"/><Relationship Id="rId15" Type="http://schemas.openxmlformats.org/officeDocument/2006/relationships/hyperlink" Target="http://www.rmhc.org.uk/" TargetMode="External"/><Relationship Id="rId10" Type="http://schemas.openxmlformats.org/officeDocument/2006/relationships/hyperlink" Target="http://www.mcdonalds.co.uk/ukhome/whatmakesmcdonalds/articles/love-where-you-live.html" TargetMode="External"/><Relationship Id="rId4" Type="http://schemas.openxmlformats.org/officeDocument/2006/relationships/webSettings" Target="webSettings.xml"/><Relationship Id="rId9" Type="http://schemas.openxmlformats.org/officeDocument/2006/relationships/hyperlink" Target="http://www.mcdonalds.co.uk/ukhome/whatmakesmcdonalds/articles/biodiesel-lorries.html" TargetMode="External"/><Relationship Id="rId14" Type="http://schemas.openxmlformats.org/officeDocument/2006/relationships/hyperlink" Target="http://www.tidynorthernireland.org/"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2478</Words>
  <Characters>14624</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NTB</dc:creator>
  <cp:lastModifiedBy>Helena Průšová</cp:lastModifiedBy>
  <cp:revision>2</cp:revision>
  <dcterms:created xsi:type="dcterms:W3CDTF">2017-03-27T10:11:00Z</dcterms:created>
  <dcterms:modified xsi:type="dcterms:W3CDTF">2017-03-27T10:11:00Z</dcterms:modified>
</cp:coreProperties>
</file>