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24" w:rsidRPr="00210FC2" w:rsidRDefault="003B3A24" w:rsidP="00210FC2">
      <w:pPr>
        <w:jc w:val="left"/>
        <w:rPr>
          <w:b/>
          <w:sz w:val="20"/>
          <w:szCs w:val="20"/>
          <w:lang w:val="en-GB"/>
        </w:rPr>
      </w:pPr>
      <w:r w:rsidRPr="00210FC2">
        <w:rPr>
          <w:b/>
          <w:sz w:val="20"/>
          <w:szCs w:val="20"/>
          <w:lang w:val="en-GB"/>
        </w:rPr>
        <w:t>Criteria for observation</w:t>
      </w:r>
    </w:p>
    <w:p w:rsidR="003B3A24" w:rsidRPr="00210FC2" w:rsidRDefault="003B3A24" w:rsidP="00210FC2">
      <w:pPr>
        <w:jc w:val="left"/>
        <w:rPr>
          <w:b/>
          <w:sz w:val="20"/>
          <w:szCs w:val="20"/>
          <w:lang w:val="en-GB"/>
        </w:rPr>
      </w:pPr>
    </w:p>
    <w:p w:rsidR="003B3A24" w:rsidRPr="00210FC2" w:rsidRDefault="003B3A24" w:rsidP="00210FC2">
      <w:pPr>
        <w:jc w:val="left"/>
        <w:rPr>
          <w:b/>
          <w:sz w:val="20"/>
          <w:szCs w:val="20"/>
          <w:lang w:val="en-GB"/>
        </w:rPr>
      </w:pPr>
      <w:r w:rsidRPr="00210FC2">
        <w:rPr>
          <w:b/>
          <w:sz w:val="20"/>
          <w:szCs w:val="20"/>
          <w:lang w:val="en-GB"/>
        </w:rPr>
        <w:t>1 interaction between students and teachers</w:t>
      </w:r>
    </w:p>
    <w:p w:rsidR="003B3A24" w:rsidRPr="00210FC2" w:rsidRDefault="003B3A24" w:rsidP="00210FC2">
      <w:pPr>
        <w:pStyle w:val="Listaszerbekezds"/>
        <w:numPr>
          <w:ilvl w:val="0"/>
          <w:numId w:val="1"/>
        </w:numPr>
        <w:jc w:val="left"/>
        <w:rPr>
          <w:b/>
          <w:sz w:val="20"/>
          <w:szCs w:val="20"/>
          <w:lang w:val="en-GB"/>
        </w:rPr>
      </w:pPr>
      <w:r w:rsidRPr="00210FC2">
        <w:rPr>
          <w:b/>
          <w:sz w:val="20"/>
          <w:szCs w:val="20"/>
          <w:lang w:val="en-GB"/>
        </w:rPr>
        <w:t>students’ interaction</w:t>
      </w:r>
    </w:p>
    <w:p w:rsidR="003B3A24" w:rsidRPr="00210FC2" w:rsidRDefault="003B3A24" w:rsidP="00210FC2">
      <w:pPr>
        <w:pStyle w:val="Listaszerbekezds"/>
        <w:numPr>
          <w:ilvl w:val="1"/>
          <w:numId w:val="1"/>
        </w:numPr>
        <w:jc w:val="left"/>
        <w:rPr>
          <w:b/>
          <w:sz w:val="20"/>
          <w:szCs w:val="20"/>
          <w:lang w:val="en-GB"/>
        </w:rPr>
      </w:pPr>
      <w:proofErr w:type="spellStart"/>
      <w:r w:rsidRPr="00210FC2">
        <w:rPr>
          <w:b/>
          <w:sz w:val="20"/>
          <w:szCs w:val="20"/>
          <w:lang w:val="en-GB"/>
        </w:rPr>
        <w:t>groupwork</w:t>
      </w:r>
      <w:proofErr w:type="spellEnd"/>
    </w:p>
    <w:p w:rsidR="006D6FDD" w:rsidRPr="00210FC2" w:rsidRDefault="003B3A24" w:rsidP="00210FC2">
      <w:pPr>
        <w:pStyle w:val="Listaszerbekezds"/>
        <w:numPr>
          <w:ilvl w:val="1"/>
          <w:numId w:val="1"/>
        </w:numPr>
        <w:jc w:val="left"/>
        <w:rPr>
          <w:b/>
          <w:sz w:val="20"/>
          <w:szCs w:val="20"/>
          <w:lang w:val="en-GB"/>
        </w:rPr>
      </w:pPr>
      <w:proofErr w:type="spellStart"/>
      <w:r w:rsidRPr="00210FC2">
        <w:rPr>
          <w:b/>
          <w:sz w:val="20"/>
          <w:szCs w:val="20"/>
          <w:lang w:val="en-GB"/>
        </w:rPr>
        <w:t>pairwork</w:t>
      </w:r>
      <w:proofErr w:type="spellEnd"/>
      <w:r w:rsidRPr="00210FC2">
        <w:rPr>
          <w:b/>
          <w:sz w:val="20"/>
          <w:szCs w:val="20"/>
          <w:lang w:val="en-GB"/>
        </w:rPr>
        <w:t xml:space="preserve">  </w:t>
      </w:r>
    </w:p>
    <w:p w:rsidR="003B3A24" w:rsidRPr="00210FC2" w:rsidRDefault="003B3A24" w:rsidP="00210FC2">
      <w:pPr>
        <w:pStyle w:val="Listaszerbekezds"/>
        <w:numPr>
          <w:ilvl w:val="1"/>
          <w:numId w:val="1"/>
        </w:numPr>
        <w:jc w:val="left"/>
        <w:rPr>
          <w:b/>
          <w:sz w:val="20"/>
          <w:szCs w:val="20"/>
          <w:lang w:val="en-GB"/>
        </w:rPr>
      </w:pPr>
      <w:r w:rsidRPr="00210FC2">
        <w:rPr>
          <w:b/>
          <w:sz w:val="20"/>
          <w:szCs w:val="20"/>
          <w:lang w:val="en-GB"/>
        </w:rPr>
        <w:t>individual tasks</w:t>
      </w:r>
    </w:p>
    <w:p w:rsidR="003B3A24" w:rsidRPr="00210FC2" w:rsidRDefault="003B3A24" w:rsidP="00210FC2">
      <w:pPr>
        <w:pStyle w:val="Listaszerbekezds"/>
        <w:numPr>
          <w:ilvl w:val="1"/>
          <w:numId w:val="1"/>
        </w:numPr>
        <w:jc w:val="left"/>
        <w:rPr>
          <w:b/>
          <w:sz w:val="20"/>
          <w:szCs w:val="20"/>
          <w:lang w:val="en-GB"/>
        </w:rPr>
      </w:pPr>
      <w:r w:rsidRPr="00210FC2">
        <w:rPr>
          <w:b/>
          <w:sz w:val="20"/>
          <w:szCs w:val="20"/>
          <w:lang w:val="en-GB"/>
        </w:rPr>
        <w:t>frontal work</w:t>
      </w:r>
    </w:p>
    <w:p w:rsidR="00210FC2" w:rsidRPr="00210FC2" w:rsidRDefault="00210FC2" w:rsidP="00210FC2">
      <w:pPr>
        <w:jc w:val="left"/>
        <w:rPr>
          <w:b/>
          <w:sz w:val="20"/>
          <w:szCs w:val="20"/>
          <w:lang w:val="en-GB"/>
        </w:rPr>
      </w:pPr>
    </w:p>
    <w:p w:rsidR="003B3A24" w:rsidRPr="00210FC2" w:rsidRDefault="003B3A24" w:rsidP="00210FC2">
      <w:pPr>
        <w:jc w:val="left"/>
        <w:rPr>
          <w:b/>
          <w:sz w:val="20"/>
          <w:szCs w:val="20"/>
          <w:lang w:val="en-GB"/>
        </w:rPr>
      </w:pPr>
      <w:r w:rsidRPr="00210FC2">
        <w:rPr>
          <w:b/>
          <w:sz w:val="20"/>
          <w:szCs w:val="20"/>
          <w:lang w:val="en-GB"/>
        </w:rPr>
        <w:t xml:space="preserve">Students’ involvement – participation </w:t>
      </w:r>
    </w:p>
    <w:p w:rsidR="003B3A24" w:rsidRPr="00210FC2" w:rsidRDefault="003B3A24" w:rsidP="00210FC2">
      <w:pPr>
        <w:jc w:val="left"/>
        <w:rPr>
          <w:b/>
          <w:sz w:val="20"/>
          <w:szCs w:val="20"/>
          <w:lang w:val="en-GB"/>
        </w:rPr>
      </w:pPr>
      <w:r w:rsidRPr="00210FC2">
        <w:rPr>
          <w:b/>
          <w:sz w:val="20"/>
          <w:szCs w:val="20"/>
          <w:lang w:val="en-GB"/>
        </w:rPr>
        <w:tab/>
      </w:r>
      <w:proofErr w:type="gramStart"/>
      <w:r w:rsidRPr="00210FC2">
        <w:rPr>
          <w:b/>
          <w:sz w:val="20"/>
          <w:szCs w:val="20"/>
          <w:lang w:val="en-GB"/>
        </w:rPr>
        <w:t>level</w:t>
      </w:r>
      <w:proofErr w:type="gramEnd"/>
      <w:r w:rsidRPr="00210FC2">
        <w:rPr>
          <w:b/>
          <w:sz w:val="20"/>
          <w:szCs w:val="20"/>
          <w:lang w:val="en-GB"/>
        </w:rPr>
        <w:t xml:space="preserve"> of language (CEF A1 / B1 / B2) </w:t>
      </w:r>
    </w:p>
    <w:p w:rsidR="003B3A24" w:rsidRPr="00210FC2" w:rsidRDefault="003B3A24" w:rsidP="00210FC2">
      <w:pPr>
        <w:pStyle w:val="Listaszerbekezds"/>
        <w:numPr>
          <w:ilvl w:val="0"/>
          <w:numId w:val="1"/>
        </w:numPr>
        <w:jc w:val="left"/>
        <w:rPr>
          <w:b/>
          <w:sz w:val="20"/>
          <w:szCs w:val="20"/>
          <w:lang w:val="en-GB"/>
        </w:rPr>
      </w:pPr>
      <w:r w:rsidRPr="00210FC2">
        <w:rPr>
          <w:b/>
          <w:sz w:val="20"/>
          <w:szCs w:val="20"/>
          <w:lang w:val="en-GB"/>
        </w:rPr>
        <w:t xml:space="preserve">comprehension of topics </w:t>
      </w:r>
    </w:p>
    <w:p w:rsidR="003B3A24" w:rsidRPr="00210FC2" w:rsidRDefault="003B3A24" w:rsidP="00210FC2">
      <w:pPr>
        <w:pStyle w:val="Listaszerbekezds"/>
        <w:numPr>
          <w:ilvl w:val="0"/>
          <w:numId w:val="1"/>
        </w:numPr>
        <w:jc w:val="left"/>
        <w:rPr>
          <w:b/>
          <w:sz w:val="20"/>
          <w:szCs w:val="20"/>
          <w:lang w:val="en-GB"/>
        </w:rPr>
      </w:pPr>
      <w:r w:rsidRPr="00210FC2">
        <w:rPr>
          <w:b/>
          <w:sz w:val="20"/>
          <w:szCs w:val="20"/>
          <w:lang w:val="en-GB"/>
        </w:rPr>
        <w:t xml:space="preserve">mother tongue vs. English </w:t>
      </w:r>
    </w:p>
    <w:p w:rsidR="003B3A24" w:rsidRPr="00210FC2" w:rsidRDefault="003B3A24" w:rsidP="00210FC2">
      <w:pPr>
        <w:jc w:val="left"/>
        <w:rPr>
          <w:b/>
          <w:sz w:val="20"/>
          <w:szCs w:val="20"/>
          <w:lang w:val="en-GB"/>
        </w:rPr>
      </w:pPr>
    </w:p>
    <w:p w:rsidR="003B3A24" w:rsidRPr="00210FC2" w:rsidRDefault="003B3A24" w:rsidP="00210FC2">
      <w:pPr>
        <w:jc w:val="left"/>
        <w:rPr>
          <w:b/>
          <w:sz w:val="20"/>
          <w:szCs w:val="20"/>
          <w:lang w:val="en-GB"/>
        </w:rPr>
      </w:pPr>
      <w:proofErr w:type="gramStart"/>
      <w:r w:rsidRPr="00210FC2">
        <w:rPr>
          <w:b/>
          <w:sz w:val="20"/>
          <w:szCs w:val="20"/>
          <w:lang w:val="en-GB"/>
        </w:rPr>
        <w:t>discipline</w:t>
      </w:r>
      <w:proofErr w:type="gramEnd"/>
      <w:r w:rsidRPr="00210FC2">
        <w:rPr>
          <w:b/>
          <w:sz w:val="20"/>
          <w:szCs w:val="20"/>
          <w:lang w:val="en-GB"/>
        </w:rPr>
        <w:t xml:space="preserve"> </w:t>
      </w:r>
    </w:p>
    <w:p w:rsidR="003B3A24" w:rsidRPr="00210FC2" w:rsidRDefault="003B3A24" w:rsidP="00210FC2">
      <w:pPr>
        <w:pStyle w:val="Listaszerbekezds"/>
        <w:numPr>
          <w:ilvl w:val="0"/>
          <w:numId w:val="1"/>
        </w:numPr>
        <w:jc w:val="left"/>
        <w:rPr>
          <w:b/>
          <w:sz w:val="20"/>
          <w:szCs w:val="20"/>
          <w:lang w:val="en-GB"/>
        </w:rPr>
      </w:pPr>
      <w:r w:rsidRPr="00210FC2">
        <w:rPr>
          <w:b/>
          <w:sz w:val="20"/>
          <w:szCs w:val="20"/>
          <w:lang w:val="en-GB"/>
        </w:rPr>
        <w:t xml:space="preserve">how it is maintained </w:t>
      </w:r>
    </w:p>
    <w:p w:rsidR="003B3A24" w:rsidRPr="00210FC2" w:rsidRDefault="003B3A24" w:rsidP="00210FC2">
      <w:pPr>
        <w:jc w:val="left"/>
        <w:rPr>
          <w:b/>
          <w:sz w:val="20"/>
          <w:szCs w:val="20"/>
          <w:lang w:val="en-GB"/>
        </w:rPr>
      </w:pPr>
    </w:p>
    <w:p w:rsidR="003B3A24" w:rsidRPr="00210FC2" w:rsidRDefault="003B3A24" w:rsidP="00210FC2">
      <w:pPr>
        <w:jc w:val="left"/>
        <w:rPr>
          <w:b/>
          <w:sz w:val="20"/>
          <w:szCs w:val="20"/>
          <w:lang w:val="en-GB"/>
        </w:rPr>
      </w:pPr>
      <w:r w:rsidRPr="00210FC2">
        <w:rPr>
          <w:b/>
          <w:sz w:val="20"/>
          <w:szCs w:val="20"/>
          <w:lang w:val="en-GB"/>
        </w:rPr>
        <w:t xml:space="preserve">How clear is the structure of the lesson? </w:t>
      </w:r>
    </w:p>
    <w:p w:rsidR="003B3A24" w:rsidRPr="00210FC2" w:rsidRDefault="003B3A24" w:rsidP="00210FC2">
      <w:pPr>
        <w:pStyle w:val="Listaszerbekezds"/>
        <w:numPr>
          <w:ilvl w:val="0"/>
          <w:numId w:val="1"/>
        </w:numPr>
        <w:jc w:val="left"/>
        <w:rPr>
          <w:b/>
          <w:sz w:val="20"/>
          <w:szCs w:val="20"/>
          <w:lang w:val="en-GB"/>
        </w:rPr>
      </w:pPr>
      <w:r w:rsidRPr="00210FC2">
        <w:rPr>
          <w:b/>
          <w:sz w:val="20"/>
          <w:szCs w:val="20"/>
          <w:lang w:val="en-GB"/>
        </w:rPr>
        <w:t xml:space="preserve">beginning – ending </w:t>
      </w:r>
    </w:p>
    <w:p w:rsidR="003B3A24" w:rsidRPr="00210FC2" w:rsidRDefault="003B3A24" w:rsidP="00210FC2">
      <w:pPr>
        <w:jc w:val="left"/>
        <w:rPr>
          <w:b/>
          <w:sz w:val="20"/>
          <w:szCs w:val="20"/>
          <w:lang w:val="en-GB"/>
        </w:rPr>
      </w:pPr>
    </w:p>
    <w:p w:rsidR="003B3A24" w:rsidRPr="00210FC2" w:rsidRDefault="003B3A24" w:rsidP="00210FC2">
      <w:pPr>
        <w:jc w:val="left"/>
        <w:rPr>
          <w:b/>
          <w:sz w:val="20"/>
          <w:szCs w:val="20"/>
          <w:lang w:val="en-GB"/>
        </w:rPr>
      </w:pPr>
      <w:r w:rsidRPr="00210FC2">
        <w:rPr>
          <w:b/>
          <w:sz w:val="20"/>
          <w:szCs w:val="20"/>
          <w:lang w:val="en-GB"/>
        </w:rPr>
        <w:t xml:space="preserve">What kind of material is </w:t>
      </w:r>
      <w:proofErr w:type="gramStart"/>
      <w:r w:rsidRPr="00210FC2">
        <w:rPr>
          <w:b/>
          <w:sz w:val="20"/>
          <w:szCs w:val="20"/>
          <w:lang w:val="en-GB"/>
        </w:rPr>
        <w:t>used:</w:t>
      </w:r>
      <w:proofErr w:type="gramEnd"/>
      <w:r w:rsidRPr="00210FC2">
        <w:rPr>
          <w:b/>
          <w:sz w:val="20"/>
          <w:szCs w:val="20"/>
          <w:lang w:val="en-GB"/>
        </w:rPr>
        <w:t xml:space="preserve"> </w:t>
      </w:r>
    </w:p>
    <w:p w:rsidR="003B3A24" w:rsidRPr="00210FC2" w:rsidRDefault="003B3A24" w:rsidP="00210FC2">
      <w:pPr>
        <w:jc w:val="left"/>
        <w:rPr>
          <w:b/>
          <w:sz w:val="20"/>
          <w:szCs w:val="20"/>
          <w:lang w:val="en-GB"/>
        </w:rPr>
      </w:pPr>
      <w:r w:rsidRPr="00210FC2">
        <w:rPr>
          <w:b/>
          <w:sz w:val="20"/>
          <w:szCs w:val="20"/>
          <w:lang w:val="en-GB"/>
        </w:rPr>
        <w:t xml:space="preserve"> </w:t>
      </w:r>
      <w:r w:rsidRPr="00210FC2">
        <w:rPr>
          <w:b/>
          <w:sz w:val="20"/>
          <w:szCs w:val="20"/>
          <w:lang w:val="en-GB"/>
        </w:rPr>
        <w:tab/>
      </w:r>
      <w:proofErr w:type="gramStart"/>
      <w:r w:rsidRPr="00210FC2">
        <w:rPr>
          <w:b/>
          <w:sz w:val="20"/>
          <w:szCs w:val="20"/>
          <w:lang w:val="en-GB"/>
        </w:rPr>
        <w:t>printed</w:t>
      </w:r>
      <w:proofErr w:type="gramEnd"/>
      <w:r w:rsidRPr="00210FC2">
        <w:rPr>
          <w:b/>
          <w:sz w:val="20"/>
          <w:szCs w:val="20"/>
          <w:lang w:val="en-GB"/>
        </w:rPr>
        <w:t xml:space="preserve"> handout / course book/ online / </w:t>
      </w:r>
    </w:p>
    <w:p w:rsidR="003B3A24" w:rsidRPr="00210FC2" w:rsidRDefault="003B3A24" w:rsidP="00210FC2">
      <w:pPr>
        <w:jc w:val="left"/>
        <w:rPr>
          <w:b/>
          <w:sz w:val="20"/>
          <w:szCs w:val="20"/>
          <w:lang w:val="en-GB"/>
        </w:rPr>
      </w:pPr>
    </w:p>
    <w:p w:rsidR="003B3A24" w:rsidRPr="00210FC2" w:rsidRDefault="003B3A24" w:rsidP="00210FC2">
      <w:pPr>
        <w:jc w:val="left"/>
        <w:rPr>
          <w:b/>
          <w:sz w:val="20"/>
          <w:szCs w:val="20"/>
          <w:lang w:val="en-GB"/>
        </w:rPr>
      </w:pPr>
      <w:r w:rsidRPr="00210FC2">
        <w:rPr>
          <w:b/>
          <w:sz w:val="20"/>
          <w:szCs w:val="20"/>
          <w:lang w:val="en-GB"/>
        </w:rPr>
        <w:t>Balance between homework and lesson tasks</w:t>
      </w:r>
    </w:p>
    <w:p w:rsidR="003B3A24" w:rsidRPr="00210FC2" w:rsidRDefault="003B3A24" w:rsidP="00210FC2">
      <w:pPr>
        <w:jc w:val="left"/>
        <w:rPr>
          <w:b/>
          <w:sz w:val="20"/>
          <w:szCs w:val="20"/>
          <w:lang w:val="en-GB"/>
        </w:rPr>
      </w:pPr>
      <w:bookmarkStart w:id="0" w:name="_GoBack"/>
      <w:bookmarkEnd w:id="0"/>
    </w:p>
    <w:p w:rsidR="003B3A24" w:rsidRPr="00210FC2" w:rsidRDefault="003B3A24" w:rsidP="00210FC2">
      <w:pPr>
        <w:jc w:val="left"/>
        <w:rPr>
          <w:b/>
          <w:sz w:val="20"/>
          <w:szCs w:val="20"/>
          <w:lang w:val="en-GB"/>
        </w:rPr>
      </w:pPr>
      <w:r w:rsidRPr="00210FC2">
        <w:rPr>
          <w:b/>
          <w:sz w:val="20"/>
          <w:szCs w:val="20"/>
          <w:lang w:val="en-GB"/>
        </w:rPr>
        <w:t xml:space="preserve">Discussion with teachers: </w:t>
      </w:r>
    </w:p>
    <w:p w:rsidR="003B3A24" w:rsidRPr="00210FC2" w:rsidRDefault="003B3A24" w:rsidP="00210FC2">
      <w:pPr>
        <w:jc w:val="left"/>
        <w:rPr>
          <w:b/>
          <w:sz w:val="20"/>
          <w:szCs w:val="20"/>
          <w:lang w:val="en-GB"/>
        </w:rPr>
      </w:pPr>
      <w:r w:rsidRPr="00210FC2">
        <w:rPr>
          <w:b/>
          <w:sz w:val="20"/>
          <w:szCs w:val="20"/>
          <w:lang w:val="en-GB"/>
        </w:rPr>
        <w:tab/>
        <w:t>How students are assessed?</w:t>
      </w:r>
    </w:p>
    <w:p w:rsidR="003B3A24" w:rsidRPr="00210FC2" w:rsidRDefault="003B3A24" w:rsidP="00210FC2">
      <w:pPr>
        <w:jc w:val="left"/>
        <w:rPr>
          <w:b/>
          <w:sz w:val="20"/>
          <w:szCs w:val="20"/>
          <w:lang w:val="en-GB"/>
        </w:rPr>
      </w:pPr>
      <w:r w:rsidRPr="00210FC2">
        <w:rPr>
          <w:b/>
          <w:sz w:val="20"/>
          <w:szCs w:val="20"/>
          <w:lang w:val="en-GB"/>
        </w:rPr>
        <w:tab/>
        <w:t>How do teachers encourage students to work?</w:t>
      </w:r>
    </w:p>
    <w:p w:rsidR="003B3A24" w:rsidRPr="00210FC2" w:rsidRDefault="003B3A24" w:rsidP="00210FC2">
      <w:pPr>
        <w:jc w:val="left"/>
        <w:rPr>
          <w:b/>
          <w:sz w:val="20"/>
          <w:szCs w:val="20"/>
          <w:lang w:val="en-GB"/>
        </w:rPr>
      </w:pPr>
      <w:r w:rsidRPr="00210FC2">
        <w:rPr>
          <w:b/>
          <w:sz w:val="20"/>
          <w:szCs w:val="20"/>
          <w:lang w:val="en-GB"/>
        </w:rPr>
        <w:tab/>
        <w:t xml:space="preserve">Ways of evaluation (oral, written) </w:t>
      </w:r>
    </w:p>
    <w:p w:rsidR="003B3A24" w:rsidRPr="00210FC2" w:rsidRDefault="003B3A24" w:rsidP="00210FC2">
      <w:pPr>
        <w:jc w:val="left"/>
        <w:rPr>
          <w:b/>
          <w:sz w:val="20"/>
          <w:szCs w:val="20"/>
          <w:lang w:val="en-GB"/>
        </w:rPr>
      </w:pPr>
      <w:r w:rsidRPr="00210FC2">
        <w:rPr>
          <w:b/>
          <w:sz w:val="20"/>
          <w:szCs w:val="20"/>
          <w:lang w:val="en-GB"/>
        </w:rPr>
        <w:tab/>
      </w:r>
      <w:r w:rsidRPr="00210FC2">
        <w:rPr>
          <w:b/>
          <w:sz w:val="20"/>
          <w:szCs w:val="20"/>
          <w:lang w:val="en-GB"/>
        </w:rPr>
        <w:tab/>
      </w:r>
      <w:proofErr w:type="gramStart"/>
      <w:r w:rsidRPr="00210FC2">
        <w:rPr>
          <w:b/>
          <w:sz w:val="20"/>
          <w:szCs w:val="20"/>
          <w:lang w:val="en-GB"/>
        </w:rPr>
        <w:t>grading</w:t>
      </w:r>
      <w:proofErr w:type="gramEnd"/>
      <w:r w:rsidRPr="00210FC2">
        <w:rPr>
          <w:b/>
          <w:sz w:val="20"/>
          <w:szCs w:val="20"/>
          <w:lang w:val="en-GB"/>
        </w:rPr>
        <w:t xml:space="preserve"> system (0-10 / 1-5 / scores / percentage) </w:t>
      </w:r>
    </w:p>
    <w:p w:rsidR="007D4CBF" w:rsidRPr="00210FC2" w:rsidRDefault="007D4CBF" w:rsidP="00210FC2">
      <w:pPr>
        <w:jc w:val="left"/>
        <w:rPr>
          <w:b/>
          <w:sz w:val="20"/>
          <w:szCs w:val="20"/>
          <w:lang w:val="en-GB"/>
        </w:rPr>
      </w:pPr>
    </w:p>
    <w:p w:rsidR="00210FC2" w:rsidRPr="00210FC2" w:rsidRDefault="007D4CBF" w:rsidP="00210FC2">
      <w:pPr>
        <w:jc w:val="left"/>
        <w:rPr>
          <w:b/>
          <w:sz w:val="20"/>
          <w:szCs w:val="20"/>
          <w:lang w:val="en-GB"/>
        </w:rPr>
      </w:pPr>
      <w:proofErr w:type="gramStart"/>
      <w:r w:rsidRPr="00210FC2">
        <w:rPr>
          <w:b/>
          <w:sz w:val="20"/>
          <w:szCs w:val="20"/>
          <w:lang w:val="en-GB"/>
        </w:rPr>
        <w:t>general</w:t>
      </w:r>
      <w:proofErr w:type="gramEnd"/>
      <w:r w:rsidRPr="00210FC2">
        <w:rPr>
          <w:b/>
          <w:sz w:val="20"/>
          <w:szCs w:val="20"/>
          <w:lang w:val="en-GB"/>
        </w:rPr>
        <w:t xml:space="preserve"> impression </w:t>
      </w:r>
    </w:p>
    <w:p w:rsidR="00210FC2" w:rsidRPr="00210FC2" w:rsidRDefault="00210FC2" w:rsidP="00210FC2">
      <w:pPr>
        <w:jc w:val="left"/>
        <w:rPr>
          <w:b/>
          <w:sz w:val="20"/>
          <w:szCs w:val="20"/>
          <w:lang w:val="en-GB"/>
        </w:rPr>
      </w:pPr>
      <w:r w:rsidRPr="00210FC2">
        <w:rPr>
          <w:b/>
          <w:sz w:val="20"/>
          <w:szCs w:val="20"/>
          <w:lang w:val="en-GB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30"/>
        <w:gridCol w:w="3472"/>
        <w:gridCol w:w="3453"/>
        <w:gridCol w:w="3465"/>
      </w:tblGrid>
      <w:tr w:rsidR="00367819" w:rsidRPr="00210FC2" w:rsidTr="00A20445">
        <w:tc>
          <w:tcPr>
            <w:tcW w:w="14220" w:type="dxa"/>
            <w:gridSpan w:val="4"/>
          </w:tcPr>
          <w:p w:rsidR="00367819" w:rsidRPr="00367819" w:rsidRDefault="00367819" w:rsidP="00367819">
            <w:pPr>
              <w:jc w:val="center"/>
              <w:rPr>
                <w:b/>
                <w:sz w:val="44"/>
                <w:szCs w:val="44"/>
                <w:lang w:val="en-GB"/>
              </w:rPr>
            </w:pPr>
            <w:r w:rsidRPr="00367819">
              <w:rPr>
                <w:b/>
                <w:sz w:val="44"/>
                <w:szCs w:val="44"/>
                <w:lang w:val="en-GB"/>
              </w:rPr>
              <w:lastRenderedPageBreak/>
              <w:t>CRITERIA for observation</w:t>
            </w:r>
          </w:p>
        </w:tc>
      </w:tr>
      <w:tr w:rsidR="00210FC2" w:rsidRPr="00210FC2" w:rsidTr="00210FC2">
        <w:tc>
          <w:tcPr>
            <w:tcW w:w="3830" w:type="dxa"/>
          </w:tcPr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72" w:type="dxa"/>
          </w:tcPr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Türr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GrammarSchool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453" w:type="dxa"/>
          </w:tcPr>
          <w:p w:rsid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Petőfi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Grammar School </w:t>
            </w:r>
          </w:p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bilingual </w:t>
            </w:r>
          </w:p>
        </w:tc>
        <w:tc>
          <w:tcPr>
            <w:tcW w:w="3465" w:type="dxa"/>
          </w:tcPr>
          <w:p w:rsid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QSI</w:t>
            </w:r>
          </w:p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multinational school </w:t>
            </w:r>
          </w:p>
        </w:tc>
      </w:tr>
      <w:tr w:rsidR="00210FC2" w:rsidRPr="00210FC2" w:rsidTr="00210FC2">
        <w:tc>
          <w:tcPr>
            <w:tcW w:w="3830" w:type="dxa"/>
          </w:tcPr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Topic of the lesson </w:t>
            </w:r>
          </w:p>
        </w:tc>
        <w:tc>
          <w:tcPr>
            <w:tcW w:w="3472" w:type="dxa"/>
          </w:tcPr>
          <w:p w:rsid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53" w:type="dxa"/>
          </w:tcPr>
          <w:p w:rsid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65" w:type="dxa"/>
          </w:tcPr>
          <w:p w:rsid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210FC2" w:rsidRPr="00210FC2" w:rsidTr="00210FC2">
        <w:tc>
          <w:tcPr>
            <w:tcW w:w="3830" w:type="dxa"/>
          </w:tcPr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  <w:r w:rsidRPr="00210FC2">
              <w:rPr>
                <w:b/>
                <w:sz w:val="20"/>
                <w:szCs w:val="20"/>
                <w:lang w:val="en-GB"/>
              </w:rPr>
              <w:t>interaction between students and teachers</w:t>
            </w:r>
          </w:p>
          <w:p w:rsidR="00210FC2" w:rsidRPr="00210FC2" w:rsidRDefault="00210FC2" w:rsidP="00210FC2">
            <w:pPr>
              <w:pStyle w:val="Listaszerbekezds"/>
              <w:numPr>
                <w:ilvl w:val="1"/>
                <w:numId w:val="1"/>
              </w:numPr>
              <w:jc w:val="left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210FC2">
              <w:rPr>
                <w:b/>
                <w:sz w:val="20"/>
                <w:szCs w:val="20"/>
                <w:lang w:val="en-GB"/>
              </w:rPr>
              <w:t>groupwork</w:t>
            </w:r>
            <w:proofErr w:type="spellEnd"/>
          </w:p>
          <w:p w:rsidR="00210FC2" w:rsidRPr="00210FC2" w:rsidRDefault="00210FC2" w:rsidP="00210FC2">
            <w:pPr>
              <w:pStyle w:val="Listaszerbekezds"/>
              <w:numPr>
                <w:ilvl w:val="1"/>
                <w:numId w:val="1"/>
              </w:numPr>
              <w:jc w:val="left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210FC2">
              <w:rPr>
                <w:b/>
                <w:sz w:val="20"/>
                <w:szCs w:val="20"/>
                <w:lang w:val="en-GB"/>
              </w:rPr>
              <w:t>pairwork</w:t>
            </w:r>
            <w:proofErr w:type="spellEnd"/>
            <w:r w:rsidRPr="00210FC2">
              <w:rPr>
                <w:b/>
                <w:sz w:val="20"/>
                <w:szCs w:val="20"/>
                <w:lang w:val="en-GB"/>
              </w:rPr>
              <w:t xml:space="preserve">  </w:t>
            </w:r>
          </w:p>
          <w:p w:rsidR="00210FC2" w:rsidRPr="00210FC2" w:rsidRDefault="00210FC2" w:rsidP="00210FC2">
            <w:pPr>
              <w:pStyle w:val="Listaszerbekezds"/>
              <w:numPr>
                <w:ilvl w:val="1"/>
                <w:numId w:val="1"/>
              </w:numPr>
              <w:jc w:val="left"/>
              <w:rPr>
                <w:b/>
                <w:sz w:val="20"/>
                <w:szCs w:val="20"/>
                <w:lang w:val="en-GB"/>
              </w:rPr>
            </w:pPr>
            <w:r w:rsidRPr="00210FC2">
              <w:rPr>
                <w:b/>
                <w:sz w:val="20"/>
                <w:szCs w:val="20"/>
                <w:lang w:val="en-GB"/>
              </w:rPr>
              <w:t>individual tasks</w:t>
            </w:r>
          </w:p>
          <w:p w:rsidR="00210FC2" w:rsidRPr="00210FC2" w:rsidRDefault="00210FC2" w:rsidP="00210FC2">
            <w:pPr>
              <w:pStyle w:val="Listaszerbekezds"/>
              <w:numPr>
                <w:ilvl w:val="1"/>
                <w:numId w:val="1"/>
              </w:numPr>
              <w:jc w:val="left"/>
              <w:rPr>
                <w:b/>
                <w:sz w:val="20"/>
                <w:szCs w:val="20"/>
                <w:lang w:val="en-GB"/>
              </w:rPr>
            </w:pPr>
            <w:r w:rsidRPr="00210FC2">
              <w:rPr>
                <w:b/>
                <w:sz w:val="20"/>
                <w:szCs w:val="20"/>
                <w:lang w:val="en-GB"/>
              </w:rPr>
              <w:t>frontal work</w:t>
            </w:r>
          </w:p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72" w:type="dxa"/>
          </w:tcPr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53" w:type="dxa"/>
          </w:tcPr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65" w:type="dxa"/>
          </w:tcPr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210FC2" w:rsidRPr="00210FC2" w:rsidTr="00210FC2">
        <w:tc>
          <w:tcPr>
            <w:tcW w:w="3830" w:type="dxa"/>
          </w:tcPr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  <w:r w:rsidRPr="00210FC2">
              <w:rPr>
                <w:b/>
                <w:sz w:val="20"/>
                <w:szCs w:val="20"/>
                <w:lang w:val="en-GB"/>
              </w:rPr>
              <w:t xml:space="preserve">Students’ involvement – participation </w:t>
            </w:r>
          </w:p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  <w:r w:rsidRPr="00210FC2">
              <w:rPr>
                <w:b/>
                <w:sz w:val="20"/>
                <w:szCs w:val="20"/>
                <w:lang w:val="en-GB"/>
              </w:rPr>
              <w:tab/>
              <w:t xml:space="preserve">level of language (CEF A1 / B1 / B2) </w:t>
            </w:r>
          </w:p>
          <w:p w:rsidR="00210FC2" w:rsidRPr="00210FC2" w:rsidRDefault="00210FC2" w:rsidP="00210FC2">
            <w:pPr>
              <w:pStyle w:val="Listaszerbekezds"/>
              <w:numPr>
                <w:ilvl w:val="0"/>
                <w:numId w:val="1"/>
              </w:numPr>
              <w:jc w:val="left"/>
              <w:rPr>
                <w:b/>
                <w:sz w:val="20"/>
                <w:szCs w:val="20"/>
                <w:lang w:val="en-GB"/>
              </w:rPr>
            </w:pPr>
            <w:r w:rsidRPr="00210FC2">
              <w:rPr>
                <w:b/>
                <w:sz w:val="20"/>
                <w:szCs w:val="20"/>
                <w:lang w:val="en-GB"/>
              </w:rPr>
              <w:t xml:space="preserve">comprehension of topics </w:t>
            </w:r>
          </w:p>
          <w:p w:rsidR="00210FC2" w:rsidRPr="00210FC2" w:rsidRDefault="00210FC2" w:rsidP="00210FC2">
            <w:pPr>
              <w:pStyle w:val="Listaszerbekezds"/>
              <w:numPr>
                <w:ilvl w:val="0"/>
                <w:numId w:val="1"/>
              </w:numPr>
              <w:jc w:val="left"/>
              <w:rPr>
                <w:b/>
                <w:sz w:val="20"/>
                <w:szCs w:val="20"/>
                <w:lang w:val="en-GB"/>
              </w:rPr>
            </w:pPr>
            <w:r w:rsidRPr="00210FC2">
              <w:rPr>
                <w:b/>
                <w:sz w:val="20"/>
                <w:szCs w:val="20"/>
                <w:lang w:val="en-GB"/>
              </w:rPr>
              <w:t xml:space="preserve">mother tongue vs. English </w:t>
            </w:r>
          </w:p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72" w:type="dxa"/>
          </w:tcPr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53" w:type="dxa"/>
          </w:tcPr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65" w:type="dxa"/>
          </w:tcPr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210FC2" w:rsidRPr="00210FC2" w:rsidTr="00210FC2">
        <w:tc>
          <w:tcPr>
            <w:tcW w:w="3830" w:type="dxa"/>
          </w:tcPr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  <w:r w:rsidRPr="00210FC2">
              <w:rPr>
                <w:b/>
                <w:sz w:val="20"/>
                <w:szCs w:val="20"/>
                <w:lang w:val="en-GB"/>
              </w:rPr>
              <w:t xml:space="preserve">What kind of material is used: </w:t>
            </w:r>
          </w:p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  <w:r w:rsidRPr="00210FC2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210FC2">
              <w:rPr>
                <w:b/>
                <w:sz w:val="20"/>
                <w:szCs w:val="20"/>
                <w:lang w:val="en-GB"/>
              </w:rPr>
              <w:tab/>
              <w:t xml:space="preserve">printed handout / course book/ online / </w:t>
            </w:r>
          </w:p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72" w:type="dxa"/>
          </w:tcPr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53" w:type="dxa"/>
          </w:tcPr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65" w:type="dxa"/>
          </w:tcPr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210FC2" w:rsidRPr="00210FC2" w:rsidTr="00210FC2">
        <w:tc>
          <w:tcPr>
            <w:tcW w:w="3830" w:type="dxa"/>
          </w:tcPr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  <w:r w:rsidRPr="00210FC2">
              <w:rPr>
                <w:b/>
                <w:sz w:val="20"/>
                <w:szCs w:val="20"/>
                <w:lang w:val="en-GB"/>
              </w:rPr>
              <w:t xml:space="preserve">Discussion with teachers: </w:t>
            </w:r>
          </w:p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  <w:r w:rsidRPr="00210FC2">
              <w:rPr>
                <w:b/>
                <w:sz w:val="20"/>
                <w:szCs w:val="20"/>
                <w:lang w:val="en-GB"/>
              </w:rPr>
              <w:tab/>
              <w:t>How students are assessed?</w:t>
            </w:r>
          </w:p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  <w:r w:rsidRPr="00210FC2">
              <w:rPr>
                <w:b/>
                <w:sz w:val="20"/>
                <w:szCs w:val="20"/>
                <w:lang w:val="en-GB"/>
              </w:rPr>
              <w:tab/>
              <w:t>How do teachers encourage students to work?</w:t>
            </w:r>
          </w:p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  <w:r w:rsidRPr="00210FC2">
              <w:rPr>
                <w:b/>
                <w:sz w:val="20"/>
                <w:szCs w:val="20"/>
                <w:lang w:val="en-GB"/>
              </w:rPr>
              <w:tab/>
              <w:t xml:space="preserve">Ways of evaluation (oral, written) </w:t>
            </w:r>
          </w:p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  <w:r w:rsidRPr="00210FC2">
              <w:rPr>
                <w:b/>
                <w:sz w:val="20"/>
                <w:szCs w:val="20"/>
                <w:lang w:val="en-GB"/>
              </w:rPr>
              <w:tab/>
            </w:r>
            <w:r w:rsidRPr="00210FC2">
              <w:rPr>
                <w:b/>
                <w:sz w:val="20"/>
                <w:szCs w:val="20"/>
                <w:lang w:val="en-GB"/>
              </w:rPr>
              <w:tab/>
              <w:t xml:space="preserve">grading system (0-10 / 1-5 / scores / percentage) </w:t>
            </w:r>
          </w:p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72" w:type="dxa"/>
          </w:tcPr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53" w:type="dxa"/>
          </w:tcPr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65" w:type="dxa"/>
          </w:tcPr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210FC2" w:rsidRPr="00210FC2" w:rsidTr="00210FC2">
        <w:tc>
          <w:tcPr>
            <w:tcW w:w="3830" w:type="dxa"/>
          </w:tcPr>
          <w:p w:rsid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Othar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aspects </w:t>
            </w:r>
          </w:p>
          <w:p w:rsid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ab/>
              <w:t xml:space="preserve">discipline </w:t>
            </w:r>
          </w:p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ab/>
            </w:r>
            <w:r w:rsidRPr="00210FC2">
              <w:rPr>
                <w:b/>
                <w:sz w:val="20"/>
                <w:szCs w:val="20"/>
                <w:lang w:val="en-GB"/>
              </w:rPr>
              <w:t xml:space="preserve">general impression </w:t>
            </w:r>
          </w:p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3472" w:type="dxa"/>
          </w:tcPr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53" w:type="dxa"/>
          </w:tcPr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65" w:type="dxa"/>
          </w:tcPr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210FC2" w:rsidRPr="00210FC2" w:rsidTr="00210FC2">
        <w:tc>
          <w:tcPr>
            <w:tcW w:w="3830" w:type="dxa"/>
          </w:tcPr>
          <w:p w:rsid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72" w:type="dxa"/>
          </w:tcPr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53" w:type="dxa"/>
          </w:tcPr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65" w:type="dxa"/>
          </w:tcPr>
          <w:p w:rsidR="00210FC2" w:rsidRPr="00210FC2" w:rsidRDefault="00210FC2" w:rsidP="00210FC2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3B3A24" w:rsidRPr="00210FC2" w:rsidRDefault="003B3A24" w:rsidP="00210FC2">
      <w:pPr>
        <w:jc w:val="left"/>
        <w:rPr>
          <w:b/>
          <w:sz w:val="20"/>
          <w:szCs w:val="20"/>
          <w:lang w:val="en-GB"/>
        </w:rPr>
      </w:pPr>
    </w:p>
    <w:sectPr w:rsidR="003B3A24" w:rsidRPr="00210FC2" w:rsidSect="0036781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17FED"/>
    <w:multiLevelType w:val="hybridMultilevel"/>
    <w:tmpl w:val="D8AE26D2"/>
    <w:lvl w:ilvl="0" w:tplc="9FE473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3A24"/>
    <w:rsid w:val="000C7F81"/>
    <w:rsid w:val="00210FC2"/>
    <w:rsid w:val="00367819"/>
    <w:rsid w:val="003B3A24"/>
    <w:rsid w:val="006D6FDD"/>
    <w:rsid w:val="007D4CBF"/>
    <w:rsid w:val="00AB51AF"/>
    <w:rsid w:val="00CC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35A0E-B946-4C55-9C81-99E8543F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right="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6F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3A24"/>
    <w:pPr>
      <w:ind w:left="720"/>
      <w:contextualSpacing/>
    </w:pPr>
  </w:style>
  <w:style w:type="table" w:styleId="Rcsostblzat">
    <w:name w:val="Table Grid"/>
    <w:basedOn w:val="Normltblzat"/>
    <w:uiPriority w:val="59"/>
    <w:rsid w:val="00210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Molnár András</cp:lastModifiedBy>
  <cp:revision>2</cp:revision>
  <dcterms:created xsi:type="dcterms:W3CDTF">2016-09-11T20:46:00Z</dcterms:created>
  <dcterms:modified xsi:type="dcterms:W3CDTF">2016-09-11T20:46:00Z</dcterms:modified>
</cp:coreProperties>
</file>