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695D" w14:textId="77777777" w:rsidR="00AB109A" w:rsidRDefault="00AB109A">
      <w:pPr>
        <w:tabs>
          <w:tab w:val="center" w:pos="5328"/>
          <w:tab w:val="left" w:pos="9451"/>
        </w:tabs>
        <w:rPr>
          <w:b/>
          <w:sz w:val="28"/>
        </w:rPr>
      </w:pPr>
      <w:r>
        <w:rPr>
          <w:b/>
          <w:sz w:val="28"/>
        </w:rPr>
        <w:tab/>
      </w:r>
    </w:p>
    <w:p w14:paraId="16ADF020" w14:textId="77777777" w:rsidR="00AB109A" w:rsidRDefault="00AB109A">
      <w:pPr>
        <w:tabs>
          <w:tab w:val="center" w:pos="5328"/>
          <w:tab w:val="left" w:pos="9451"/>
        </w:tabs>
        <w:rPr>
          <w:b/>
          <w:sz w:val="28"/>
        </w:rPr>
      </w:pPr>
      <w:r>
        <w:rPr>
          <w:b/>
          <w:sz w:val="28"/>
        </w:rPr>
        <w:tab/>
      </w:r>
    </w:p>
    <w:p w14:paraId="29E1BF36" w14:textId="77777777" w:rsidR="00AB109A" w:rsidRDefault="00AB109A">
      <w:pPr>
        <w:tabs>
          <w:tab w:val="center" w:pos="5328"/>
          <w:tab w:val="left" w:pos="9451"/>
        </w:tabs>
        <w:rPr>
          <w:b/>
          <w:sz w:val="28"/>
        </w:rPr>
      </w:pPr>
    </w:p>
    <w:p w14:paraId="54714E50" w14:textId="77777777" w:rsidR="00AB109A" w:rsidRPr="00DB21B7" w:rsidRDefault="00A676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Progetto didattico-educativo di classe</w:t>
      </w:r>
    </w:p>
    <w:p w14:paraId="19D628C8" w14:textId="6D610770" w:rsidR="00DB21B7" w:rsidRDefault="00A6766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a.s.</w:t>
      </w:r>
      <w:proofErr w:type="spellEnd"/>
      <w:r>
        <w:rPr>
          <w:b/>
          <w:sz w:val="28"/>
        </w:rPr>
        <w:t xml:space="preserve"> 20</w:t>
      </w:r>
      <w:r w:rsidR="00C35B25">
        <w:rPr>
          <w:b/>
          <w:sz w:val="28"/>
        </w:rPr>
        <w:t>20-21</w:t>
      </w:r>
    </w:p>
    <w:p w14:paraId="47E752B4" w14:textId="77777777" w:rsidR="00A67662" w:rsidRDefault="00A67662" w:rsidP="00A67662">
      <w:pPr>
        <w:rPr>
          <w:b/>
          <w:sz w:val="28"/>
        </w:rPr>
      </w:pPr>
      <w:r>
        <w:rPr>
          <w:b/>
          <w:sz w:val="28"/>
        </w:rPr>
        <w:t xml:space="preserve">Scuola Secondaria di </w:t>
      </w:r>
      <w:r w:rsidR="00811F32">
        <w:rPr>
          <w:b/>
          <w:sz w:val="28"/>
        </w:rPr>
        <w:t>1° grado di Marene</w:t>
      </w:r>
    </w:p>
    <w:p w14:paraId="105C9943" w14:textId="77777777" w:rsidR="00DB21B7" w:rsidRDefault="00811F32" w:rsidP="00DB21B7">
      <w:pPr>
        <w:rPr>
          <w:b/>
          <w:sz w:val="28"/>
        </w:rPr>
      </w:pPr>
      <w:r>
        <w:rPr>
          <w:b/>
          <w:sz w:val="28"/>
        </w:rPr>
        <w:t>Classe 1^G</w:t>
      </w:r>
      <w:r w:rsidR="00DB21B7">
        <w:rPr>
          <w:b/>
          <w:sz w:val="28"/>
        </w:rPr>
        <w:t xml:space="preserve">         </w:t>
      </w:r>
    </w:p>
    <w:p w14:paraId="4B7058F6" w14:textId="77777777" w:rsidR="00AB109A" w:rsidRDefault="00AB109A">
      <w:pPr>
        <w:pStyle w:val="Titolo2"/>
        <w:numPr>
          <w:ilvl w:val="0"/>
          <w:numId w:val="0"/>
        </w:numPr>
        <w:ind w:left="284"/>
      </w:pPr>
    </w:p>
    <w:p w14:paraId="3011A2FF" w14:textId="77777777" w:rsidR="00AB109A" w:rsidRDefault="00AB109A">
      <w:pPr>
        <w:ind w:right="140"/>
        <w:rPr>
          <w:sz w:val="22"/>
        </w:rPr>
      </w:pPr>
    </w:p>
    <w:p w14:paraId="2FA6CB02" w14:textId="77777777" w:rsidR="00AB109A" w:rsidRDefault="00AB109A">
      <w:pPr>
        <w:ind w:right="140"/>
        <w:jc w:val="center"/>
        <w:rPr>
          <w:b/>
          <w:sz w:val="22"/>
        </w:rPr>
      </w:pPr>
    </w:p>
    <w:p w14:paraId="2CC6D24F" w14:textId="77777777" w:rsidR="005A6D96" w:rsidRPr="005A6D96" w:rsidRDefault="005A6D96" w:rsidP="005A6D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5A6D96">
        <w:rPr>
          <w:rFonts w:eastAsia="Calibri"/>
          <w:b/>
          <w:sz w:val="28"/>
          <w:szCs w:val="22"/>
          <w:lang w:eastAsia="en-US"/>
        </w:rPr>
        <w:t>DOCENTI COMPONENTI IL CONSIGLIO DI CLASSE</w:t>
      </w:r>
    </w:p>
    <w:p w14:paraId="627EFE95" w14:textId="77777777" w:rsidR="005A6D96" w:rsidRPr="005A6D96" w:rsidRDefault="005A6D96" w:rsidP="005A6D96">
      <w:pPr>
        <w:jc w:val="both"/>
        <w:rPr>
          <w:rFonts w:eastAsia="Calibri"/>
          <w:szCs w:val="22"/>
          <w:lang w:eastAsia="en-US"/>
        </w:rPr>
      </w:pPr>
    </w:p>
    <w:p w14:paraId="3CF98AD2" w14:textId="77777777" w:rsidR="005A6D96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Coordinatore prof.</w:t>
      </w:r>
      <w:r w:rsidR="00811F32">
        <w:rPr>
          <w:b/>
        </w:rPr>
        <w:t>ssa</w:t>
      </w:r>
      <w:r>
        <w:rPr>
          <w:b/>
        </w:rPr>
        <w:t>:</w:t>
      </w:r>
      <w:r w:rsidR="0013212A">
        <w:rPr>
          <w:b/>
        </w:rPr>
        <w:t xml:space="preserve"> </w:t>
      </w:r>
      <w:r w:rsidR="0013212A" w:rsidRPr="00C35B25">
        <w:rPr>
          <w:b/>
          <w:highlight w:val="black"/>
        </w:rPr>
        <w:t>BERNOCCO CRISTINA</w:t>
      </w:r>
    </w:p>
    <w:p w14:paraId="4C4F7B52" w14:textId="77777777" w:rsidR="005A6D96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203ADB3F" w14:textId="77777777" w:rsidR="003A1B70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5"/>
        </w:tabs>
        <w:rPr>
          <w:sz w:val="28"/>
          <w:szCs w:val="28"/>
        </w:rPr>
      </w:pPr>
      <w:r w:rsidRPr="00981E61">
        <w:rPr>
          <w:sz w:val="28"/>
          <w:szCs w:val="28"/>
        </w:rPr>
        <w:t>Italiano</w:t>
      </w:r>
      <w:r w:rsidR="00A67662">
        <w:rPr>
          <w:sz w:val="28"/>
          <w:szCs w:val="28"/>
        </w:rPr>
        <w:t>, Storia</w:t>
      </w:r>
      <w:r w:rsidRPr="00981E61">
        <w:rPr>
          <w:sz w:val="28"/>
          <w:szCs w:val="28"/>
        </w:rPr>
        <w:t xml:space="preserve">: </w:t>
      </w:r>
      <w:r w:rsidR="00811F32" w:rsidRPr="00C35B25">
        <w:rPr>
          <w:sz w:val="28"/>
          <w:szCs w:val="28"/>
          <w:highlight w:val="black"/>
        </w:rPr>
        <w:t>GHIBAUDO MAURA M.L.</w:t>
      </w:r>
    </w:p>
    <w:p w14:paraId="0CF9CD4B" w14:textId="77777777" w:rsidR="003A1B70" w:rsidRPr="00981E61" w:rsidRDefault="003A1B70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Geografia: </w:t>
      </w:r>
      <w:r w:rsidRPr="00C35B25">
        <w:rPr>
          <w:sz w:val="28"/>
          <w:szCs w:val="28"/>
          <w:highlight w:val="black"/>
        </w:rPr>
        <w:t>BELFIORE M</w:t>
      </w:r>
      <w:r w:rsidR="0013212A" w:rsidRPr="00C35B25">
        <w:rPr>
          <w:sz w:val="28"/>
          <w:szCs w:val="28"/>
          <w:highlight w:val="black"/>
        </w:rPr>
        <w:t>.</w:t>
      </w:r>
    </w:p>
    <w:p w14:paraId="66455BB5" w14:textId="77777777" w:rsidR="005A6D96" w:rsidRPr="00981E61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81E61">
        <w:rPr>
          <w:sz w:val="28"/>
          <w:szCs w:val="28"/>
        </w:rPr>
        <w:t>Matematica e S</w:t>
      </w:r>
      <w:r>
        <w:rPr>
          <w:sz w:val="28"/>
          <w:szCs w:val="28"/>
        </w:rPr>
        <w:t>cienze:</w:t>
      </w:r>
      <w:r w:rsidR="00CB5BBB">
        <w:rPr>
          <w:sz w:val="28"/>
          <w:szCs w:val="28"/>
        </w:rPr>
        <w:t xml:space="preserve"> </w:t>
      </w:r>
      <w:r w:rsidR="003A1B70" w:rsidRPr="00C35B25">
        <w:rPr>
          <w:sz w:val="28"/>
          <w:szCs w:val="28"/>
          <w:highlight w:val="black"/>
        </w:rPr>
        <w:t>BERNOCCO C.</w:t>
      </w:r>
    </w:p>
    <w:p w14:paraId="0DDC2811" w14:textId="77777777" w:rsidR="005A6D96" w:rsidRPr="00981E61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981E61">
        <w:rPr>
          <w:sz w:val="28"/>
          <w:szCs w:val="28"/>
        </w:rPr>
        <w:t xml:space="preserve">Lingua Francese: </w:t>
      </w:r>
      <w:r w:rsidR="00811F32">
        <w:rPr>
          <w:sz w:val="28"/>
          <w:szCs w:val="28"/>
        </w:rPr>
        <w:t>TALARICO D.</w:t>
      </w:r>
    </w:p>
    <w:p w14:paraId="51F9CA93" w14:textId="77777777" w:rsidR="005A6D96" w:rsidRPr="00981E61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981E61">
        <w:rPr>
          <w:sz w:val="28"/>
          <w:szCs w:val="28"/>
        </w:rPr>
        <w:t>Lingua Inglese:</w:t>
      </w:r>
      <w:r w:rsidR="00CB5BBB">
        <w:rPr>
          <w:sz w:val="28"/>
          <w:szCs w:val="28"/>
        </w:rPr>
        <w:t xml:space="preserve"> </w:t>
      </w:r>
      <w:r w:rsidR="00811F32" w:rsidRPr="00C35B25">
        <w:rPr>
          <w:sz w:val="28"/>
          <w:szCs w:val="28"/>
          <w:highlight w:val="black"/>
        </w:rPr>
        <w:t>BARBERO I.</w:t>
      </w:r>
    </w:p>
    <w:p w14:paraId="76DD3E4B" w14:textId="77777777" w:rsidR="005A6D96" w:rsidRPr="00981E61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981E61">
        <w:rPr>
          <w:sz w:val="28"/>
          <w:szCs w:val="28"/>
        </w:rPr>
        <w:t xml:space="preserve">Tecnologia: </w:t>
      </w:r>
      <w:r w:rsidR="00811F32" w:rsidRPr="00C35B25">
        <w:rPr>
          <w:sz w:val="28"/>
          <w:szCs w:val="28"/>
          <w:highlight w:val="black"/>
        </w:rPr>
        <w:t>SCARANGELLA M.</w:t>
      </w:r>
    </w:p>
    <w:p w14:paraId="20ABBBBC" w14:textId="77777777" w:rsidR="005A6D96" w:rsidRPr="00981E61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981E61">
        <w:rPr>
          <w:sz w:val="28"/>
          <w:szCs w:val="28"/>
        </w:rPr>
        <w:t>Arte e immagine:</w:t>
      </w:r>
      <w:r w:rsidR="003A1B70">
        <w:rPr>
          <w:sz w:val="28"/>
          <w:szCs w:val="28"/>
        </w:rPr>
        <w:t xml:space="preserve"> </w:t>
      </w:r>
      <w:r w:rsidR="003A1B70" w:rsidRPr="00C35B25">
        <w:rPr>
          <w:sz w:val="28"/>
          <w:szCs w:val="28"/>
          <w:highlight w:val="black"/>
        </w:rPr>
        <w:t>CERVELLI A.</w:t>
      </w:r>
    </w:p>
    <w:p w14:paraId="774DD1C4" w14:textId="77777777" w:rsidR="005A6D96" w:rsidRPr="00981E61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81E61">
        <w:rPr>
          <w:sz w:val="28"/>
          <w:szCs w:val="28"/>
        </w:rPr>
        <w:t>Musica:</w:t>
      </w:r>
      <w:r w:rsidR="003A1B70">
        <w:rPr>
          <w:sz w:val="28"/>
          <w:szCs w:val="28"/>
        </w:rPr>
        <w:t xml:space="preserve"> </w:t>
      </w:r>
      <w:r w:rsidR="003A1B70" w:rsidRPr="00C35B25">
        <w:rPr>
          <w:sz w:val="28"/>
          <w:szCs w:val="28"/>
          <w:highlight w:val="black"/>
        </w:rPr>
        <w:t>ALLOCCO A.</w:t>
      </w:r>
    </w:p>
    <w:p w14:paraId="7F754E6D" w14:textId="77777777" w:rsidR="005A6D96" w:rsidRPr="00981E61" w:rsidRDefault="00A67662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Scienze Motorie</w:t>
      </w:r>
      <w:r w:rsidR="005A6D96" w:rsidRPr="00981E61">
        <w:rPr>
          <w:sz w:val="28"/>
          <w:szCs w:val="28"/>
        </w:rPr>
        <w:t xml:space="preserve">: </w:t>
      </w:r>
      <w:r w:rsidR="003A1B70" w:rsidRPr="00C35B25">
        <w:rPr>
          <w:sz w:val="28"/>
          <w:szCs w:val="28"/>
          <w:highlight w:val="black"/>
        </w:rPr>
        <w:t>CAMPI C.</w:t>
      </w:r>
    </w:p>
    <w:p w14:paraId="524EA01C" w14:textId="77777777" w:rsidR="005A6D96" w:rsidRDefault="005A6D96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81E61">
        <w:rPr>
          <w:sz w:val="28"/>
          <w:szCs w:val="28"/>
        </w:rPr>
        <w:t>Religione:</w:t>
      </w:r>
      <w:r w:rsidR="003A1B70">
        <w:rPr>
          <w:sz w:val="28"/>
          <w:szCs w:val="28"/>
        </w:rPr>
        <w:t xml:space="preserve"> </w:t>
      </w:r>
      <w:r w:rsidR="00811F32" w:rsidRPr="00C35B25">
        <w:rPr>
          <w:sz w:val="28"/>
          <w:szCs w:val="28"/>
          <w:highlight w:val="black"/>
        </w:rPr>
        <w:t>BELLANDI M.</w:t>
      </w:r>
    </w:p>
    <w:p w14:paraId="2D613D65" w14:textId="77777777" w:rsidR="0013212A" w:rsidRPr="00981E61" w:rsidRDefault="0013212A" w:rsidP="00A6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Sostegno: </w:t>
      </w:r>
      <w:r w:rsidRPr="00C35B25">
        <w:rPr>
          <w:sz w:val="28"/>
          <w:szCs w:val="28"/>
          <w:highlight w:val="black"/>
        </w:rPr>
        <w:t>TAMAGNONE L.</w:t>
      </w:r>
    </w:p>
    <w:p w14:paraId="067D22C3" w14:textId="77777777" w:rsidR="005A6D96" w:rsidRPr="005A6D96" w:rsidRDefault="005A6D96" w:rsidP="005A6D96">
      <w:pPr>
        <w:jc w:val="both"/>
        <w:rPr>
          <w:rFonts w:eastAsia="Calibri"/>
          <w:color w:val="000000"/>
          <w:lang w:eastAsia="en-US"/>
        </w:rPr>
      </w:pPr>
    </w:p>
    <w:p w14:paraId="09AB48DE" w14:textId="77777777" w:rsidR="00DB21B7" w:rsidRPr="005A6D96" w:rsidRDefault="00DB21B7" w:rsidP="005A6D9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14:paraId="0B171EB4" w14:textId="77777777" w:rsidR="005A6D96" w:rsidRPr="005A6D96" w:rsidRDefault="005A6D96" w:rsidP="005A6D9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14:paraId="11019FC2" w14:textId="77777777" w:rsidR="005A6D96" w:rsidRPr="005A6D96" w:rsidRDefault="005A6D96" w:rsidP="005A6D9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line="360" w:lineRule="auto"/>
        <w:jc w:val="center"/>
        <w:rPr>
          <w:rFonts w:eastAsia="Calibri"/>
          <w:b/>
          <w:color w:val="000000"/>
          <w:sz w:val="28"/>
          <w:lang w:eastAsia="en-US"/>
        </w:rPr>
      </w:pPr>
      <w:r w:rsidRPr="005A6D96">
        <w:rPr>
          <w:rFonts w:eastAsia="Calibri"/>
          <w:b/>
          <w:color w:val="000000"/>
          <w:sz w:val="28"/>
          <w:lang w:eastAsia="en-US"/>
        </w:rPr>
        <w:t>PRESENTAZIONE DELLA CLASSE</w:t>
      </w:r>
    </w:p>
    <w:p w14:paraId="065A8A14" w14:textId="77777777" w:rsidR="005A6D96" w:rsidRPr="005A6D96" w:rsidRDefault="005A6D96" w:rsidP="005A6D96">
      <w:pPr>
        <w:spacing w:line="360" w:lineRule="auto"/>
        <w:jc w:val="both"/>
        <w:rPr>
          <w:rFonts w:eastAsia="Calibri"/>
          <w:i/>
          <w:color w:val="000000"/>
          <w:lang w:eastAsia="en-US"/>
        </w:rPr>
      </w:pPr>
    </w:p>
    <w:p w14:paraId="5A6FE85F" w14:textId="77777777" w:rsidR="005A6D96" w:rsidRPr="005A6D96" w:rsidRDefault="005A6D96" w:rsidP="005A6D9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5A6D96">
        <w:rPr>
          <w:rFonts w:eastAsia="Calibri"/>
          <w:color w:val="000000"/>
        </w:rPr>
        <w:t>La classe</w:t>
      </w:r>
      <w:r w:rsidR="00811F32">
        <w:rPr>
          <w:rFonts w:eastAsia="Calibri"/>
          <w:color w:val="000000"/>
        </w:rPr>
        <w:t xml:space="preserve"> 1^G è composta da </w:t>
      </w:r>
      <w:r w:rsidR="0013212A">
        <w:rPr>
          <w:rFonts w:eastAsia="Calibri"/>
          <w:color w:val="000000"/>
        </w:rPr>
        <w:t>20</w:t>
      </w:r>
      <w:r w:rsidR="00811F32">
        <w:rPr>
          <w:rFonts w:eastAsia="Calibri"/>
          <w:color w:val="000000"/>
        </w:rPr>
        <w:t xml:space="preserve"> alunni di cui:</w:t>
      </w:r>
      <w:r w:rsidRPr="005A6D96">
        <w:rPr>
          <w:rFonts w:eastAsia="Calibri"/>
          <w:color w:val="000000"/>
        </w:rPr>
        <w:t xml:space="preserve"> </w:t>
      </w:r>
      <w:r w:rsidR="0013212A">
        <w:rPr>
          <w:rFonts w:eastAsia="Calibri"/>
          <w:color w:val="000000"/>
        </w:rPr>
        <w:t xml:space="preserve">7 </w:t>
      </w:r>
      <w:r w:rsidRPr="005A6D96">
        <w:rPr>
          <w:rFonts w:eastAsia="Calibri"/>
          <w:color w:val="000000"/>
        </w:rPr>
        <w:t>femmine</w:t>
      </w:r>
      <w:r w:rsidR="00A67662">
        <w:rPr>
          <w:rFonts w:eastAsia="Calibri"/>
          <w:color w:val="000000"/>
        </w:rPr>
        <w:t xml:space="preserve"> </w:t>
      </w:r>
      <w:r w:rsidR="00811F32">
        <w:rPr>
          <w:rFonts w:eastAsia="Calibri"/>
          <w:color w:val="000000"/>
        </w:rPr>
        <w:t xml:space="preserve">e </w:t>
      </w:r>
      <w:r w:rsidR="0013212A">
        <w:rPr>
          <w:rFonts w:eastAsia="Calibri"/>
          <w:color w:val="000000"/>
        </w:rPr>
        <w:t>13</w:t>
      </w:r>
      <w:r w:rsidRPr="005A6D96">
        <w:rPr>
          <w:rFonts w:eastAsia="Calibri"/>
          <w:color w:val="000000"/>
        </w:rPr>
        <w:t xml:space="preserve"> maschi. </w:t>
      </w:r>
    </w:p>
    <w:p w14:paraId="12326CD1" w14:textId="77777777" w:rsidR="00D01760" w:rsidRDefault="00811F32" w:rsidP="005A6D9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sono presenti n. 1 alunno</w:t>
      </w:r>
      <w:r w:rsidR="00F2004E">
        <w:rPr>
          <w:rFonts w:eastAsia="Calibri"/>
          <w:color w:val="000000"/>
        </w:rPr>
        <w:t xml:space="preserve"> con </w:t>
      </w:r>
      <w:r w:rsidR="004026BA">
        <w:rPr>
          <w:rFonts w:eastAsia="Calibri"/>
          <w:color w:val="000000"/>
        </w:rPr>
        <w:t>B</w:t>
      </w:r>
      <w:r w:rsidR="00F2004E">
        <w:rPr>
          <w:rFonts w:eastAsia="Calibri"/>
          <w:color w:val="000000"/>
        </w:rPr>
        <w:t>ES (</w:t>
      </w:r>
      <w:proofErr w:type="spellStart"/>
      <w:proofErr w:type="gramStart"/>
      <w:r w:rsidR="00F2004E">
        <w:rPr>
          <w:rFonts w:eastAsia="Calibri"/>
          <w:color w:val="000000"/>
        </w:rPr>
        <w:t>ADHD,border</w:t>
      </w:r>
      <w:proofErr w:type="spellEnd"/>
      <w:proofErr w:type="gramEnd"/>
      <w:r w:rsidR="00F2004E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ecc.)</w:t>
      </w:r>
      <w:r w:rsidR="00D01760">
        <w:rPr>
          <w:rFonts w:eastAsia="Calibri"/>
          <w:color w:val="000000"/>
        </w:rPr>
        <w:t xml:space="preserve">, </w:t>
      </w:r>
      <w:r w:rsidR="00D01760" w:rsidRPr="00C35B25">
        <w:rPr>
          <w:rFonts w:eastAsia="Calibri"/>
          <w:color w:val="000000"/>
          <w:highlight w:val="black"/>
        </w:rPr>
        <w:t>VIOTTI M.</w:t>
      </w:r>
      <w:r w:rsidRPr="00C35B25">
        <w:rPr>
          <w:rFonts w:eastAsia="Calibri"/>
          <w:color w:val="000000"/>
          <w:highlight w:val="black"/>
        </w:rPr>
        <w:t>;</w:t>
      </w:r>
    </w:p>
    <w:p w14:paraId="33853B69" w14:textId="77777777" w:rsidR="00D01760" w:rsidRDefault="00811F32" w:rsidP="005A6D9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 sono presenti n. 1 alunna</w:t>
      </w:r>
      <w:r w:rsidR="00F2004E">
        <w:rPr>
          <w:rFonts w:eastAsia="Calibri"/>
          <w:color w:val="000000"/>
        </w:rPr>
        <w:t xml:space="preserve"> DSA</w:t>
      </w:r>
      <w:r w:rsidR="00D01760">
        <w:rPr>
          <w:rFonts w:eastAsia="Calibri"/>
          <w:color w:val="000000"/>
        </w:rPr>
        <w:t xml:space="preserve">, </w:t>
      </w:r>
      <w:r w:rsidR="00D01760" w:rsidRPr="00C35B25">
        <w:rPr>
          <w:rFonts w:eastAsia="Calibri"/>
          <w:color w:val="000000"/>
          <w:highlight w:val="black"/>
        </w:rPr>
        <w:t>GERBALDO S.</w:t>
      </w:r>
      <w:r w:rsidR="005D1F5C" w:rsidRPr="00C35B25">
        <w:rPr>
          <w:rFonts w:eastAsia="Calibri"/>
          <w:color w:val="000000"/>
          <w:highlight w:val="black"/>
        </w:rPr>
        <w:t>;</w:t>
      </w:r>
      <w:r w:rsidR="005D1F5C">
        <w:rPr>
          <w:rFonts w:eastAsia="Calibri"/>
          <w:color w:val="000000"/>
        </w:rPr>
        <w:t xml:space="preserve"> </w:t>
      </w:r>
    </w:p>
    <w:p w14:paraId="1944E870" w14:textId="77777777" w:rsidR="00D01760" w:rsidRDefault="005D1F5C" w:rsidP="005A6D9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 sono presenti n. 1 alunni con disabilità</w:t>
      </w:r>
      <w:r w:rsidR="00D01760">
        <w:rPr>
          <w:rFonts w:eastAsia="Calibri"/>
          <w:color w:val="000000"/>
        </w:rPr>
        <w:t xml:space="preserve">, </w:t>
      </w:r>
      <w:r w:rsidR="00D01760" w:rsidRPr="00C35B25">
        <w:rPr>
          <w:rFonts w:eastAsia="Calibri"/>
          <w:color w:val="000000"/>
          <w:highlight w:val="black"/>
        </w:rPr>
        <w:t>BOSIO S.</w:t>
      </w:r>
      <w:r w:rsidRPr="00C35B25">
        <w:rPr>
          <w:rFonts w:eastAsia="Calibri"/>
          <w:color w:val="000000"/>
          <w:highlight w:val="black"/>
        </w:rPr>
        <w:t>;</w:t>
      </w:r>
      <w:r w:rsidR="00F2004E">
        <w:rPr>
          <w:rFonts w:eastAsia="Calibri"/>
          <w:color w:val="000000"/>
        </w:rPr>
        <w:t xml:space="preserve"> </w:t>
      </w:r>
    </w:p>
    <w:p w14:paraId="0395DA7F" w14:textId="77777777" w:rsidR="00F2004E" w:rsidRPr="00F2004E" w:rsidRDefault="004026BA" w:rsidP="005A6D9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sono presenti n. 2 alunni stranieri che necessitano di alfabetizzazione.</w:t>
      </w:r>
      <w:r w:rsidR="00D01760">
        <w:rPr>
          <w:rFonts w:eastAsia="Calibri"/>
          <w:color w:val="000000"/>
        </w:rPr>
        <w:t xml:space="preserve"> </w:t>
      </w:r>
      <w:r w:rsidR="00D01760" w:rsidRPr="00C35B25">
        <w:rPr>
          <w:rFonts w:eastAsia="Calibri"/>
          <w:color w:val="000000"/>
          <w:highlight w:val="black"/>
        </w:rPr>
        <w:t>CHEN L., SINGH A.;</w:t>
      </w:r>
    </w:p>
    <w:p w14:paraId="26EBEA64" w14:textId="77777777" w:rsidR="005A6D96" w:rsidRPr="005A6D96" w:rsidRDefault="00A67662" w:rsidP="005A6D9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Eventuali inserimenti dopo l’inizio della scuola: ______________________________________</w:t>
      </w:r>
    </w:p>
    <w:p w14:paraId="438BD745" w14:textId="77777777" w:rsidR="005A6D96" w:rsidRPr="005A6D96" w:rsidRDefault="005A6D96" w:rsidP="005A6D96">
      <w:pPr>
        <w:jc w:val="both"/>
        <w:rPr>
          <w:rFonts w:eastAsia="Calibri"/>
          <w:color w:val="000000"/>
          <w:lang w:eastAsia="en-US"/>
        </w:rPr>
      </w:pPr>
    </w:p>
    <w:p w14:paraId="66CE3CD8" w14:textId="77777777" w:rsidR="005A6D96" w:rsidRPr="005A6D96" w:rsidRDefault="005A6D96" w:rsidP="005A6D9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11010EF3" w14:textId="77777777" w:rsidR="005A6D96" w:rsidRPr="005A6D96" w:rsidRDefault="005A6D96" w:rsidP="005A6D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</w:rPr>
      </w:pPr>
      <w:r w:rsidRPr="005A6D96">
        <w:rPr>
          <w:rFonts w:eastAsia="Calibri"/>
          <w:b/>
          <w:bCs/>
          <w:color w:val="000000"/>
          <w:sz w:val="28"/>
        </w:rPr>
        <w:t>SITUAZIONE DELLA CLASSE</w:t>
      </w:r>
    </w:p>
    <w:p w14:paraId="70A74A01" w14:textId="77777777" w:rsidR="005A6D96" w:rsidRPr="005A6D96" w:rsidRDefault="005A6D96" w:rsidP="005A6D9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5A6D96">
        <w:rPr>
          <w:rFonts w:eastAsia="Calibri"/>
          <w:color w:val="000000"/>
        </w:rPr>
        <w:t>Si può affermare che:</w:t>
      </w:r>
    </w:p>
    <w:p w14:paraId="5CCEFE60" w14:textId="77777777" w:rsidR="00A67662" w:rsidRDefault="005A6D96" w:rsidP="00143BC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5A6D96">
        <w:rPr>
          <w:rFonts w:eastAsia="Calibri"/>
          <w:color w:val="000000"/>
        </w:rPr>
        <w:t xml:space="preserve">la preparazione </w:t>
      </w:r>
      <w:r w:rsidR="00A67662">
        <w:rPr>
          <w:rFonts w:eastAsia="Calibri"/>
          <w:color w:val="000000"/>
        </w:rPr>
        <w:t xml:space="preserve">iniziale </w:t>
      </w:r>
      <w:r w:rsidRPr="005A6D96">
        <w:rPr>
          <w:rFonts w:eastAsia="Calibri"/>
          <w:color w:val="000000"/>
        </w:rPr>
        <w:t xml:space="preserve">è </w:t>
      </w:r>
      <w:r w:rsidR="00811F32">
        <w:rPr>
          <w:rFonts w:eastAsia="Calibri"/>
          <w:color w:val="000000"/>
        </w:rPr>
        <w:t>globalmente eterogenea</w:t>
      </w:r>
    </w:p>
    <w:p w14:paraId="0C018604" w14:textId="77777777" w:rsidR="005A6D96" w:rsidRPr="005A6D96" w:rsidRDefault="005A6D96" w:rsidP="00A67662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color w:val="000000"/>
        </w:rPr>
      </w:pPr>
      <w:r w:rsidRPr="005A6D96">
        <w:rPr>
          <w:rFonts w:eastAsia="Calibri"/>
          <w:color w:val="000000"/>
        </w:rPr>
        <w:lastRenderedPageBreak/>
        <w:t>(</w:t>
      </w:r>
      <w:r w:rsidRPr="005A6D96">
        <w:rPr>
          <w:rFonts w:eastAsia="Calibri"/>
          <w:i/>
          <w:iCs/>
          <w:color w:val="000000"/>
        </w:rPr>
        <w:t>soddisfacente, accettabile, globalmente eterogenea, complessivamente accettabile</w:t>
      </w:r>
      <w:r w:rsidRPr="005A6D96">
        <w:rPr>
          <w:rFonts w:eastAsia="Calibri"/>
          <w:color w:val="000000"/>
        </w:rPr>
        <w:t xml:space="preserve">, </w:t>
      </w:r>
      <w:r w:rsidRPr="005A6D96">
        <w:rPr>
          <w:rFonts w:eastAsia="Calibri"/>
          <w:i/>
          <w:iCs/>
          <w:color w:val="000000"/>
        </w:rPr>
        <w:t>non ancora accettabile</w:t>
      </w:r>
      <w:r w:rsidRPr="005A6D96">
        <w:rPr>
          <w:rFonts w:eastAsia="Calibri"/>
          <w:color w:val="000000"/>
        </w:rPr>
        <w:t>)</w:t>
      </w:r>
    </w:p>
    <w:p w14:paraId="317EF277" w14:textId="77777777" w:rsidR="005A6D96" w:rsidRPr="005A6D96" w:rsidRDefault="00A67662" w:rsidP="00143BC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si osservano</w:t>
      </w:r>
      <w:r w:rsidR="005A6D96" w:rsidRPr="005A6D96">
        <w:rPr>
          <w:rFonts w:eastAsia="Calibri"/>
          <w:color w:val="000000"/>
        </w:rPr>
        <w:t xml:space="preserve"> lacune in merito a: _</w:t>
      </w:r>
      <w:r w:rsidR="00CB5BBB">
        <w:rPr>
          <w:rFonts w:eastAsia="Calibri"/>
          <w:color w:val="000000"/>
        </w:rPr>
        <w:t>/_</w:t>
      </w:r>
    </w:p>
    <w:p w14:paraId="6E287CBE" w14:textId="77777777" w:rsidR="005A6D96" w:rsidRPr="005A6D96" w:rsidRDefault="005A6D96" w:rsidP="00143BC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5A6D96">
        <w:rPr>
          <w:rFonts w:eastAsia="Calibri"/>
          <w:color w:val="000000"/>
        </w:rPr>
        <w:t xml:space="preserve">l'autonomia di lavoro è </w:t>
      </w:r>
      <w:r w:rsidR="00811F32">
        <w:rPr>
          <w:rFonts w:eastAsia="Calibri"/>
          <w:color w:val="000000"/>
        </w:rPr>
        <w:t>nel complesso accettabile</w:t>
      </w:r>
      <w:r w:rsidRPr="005A6D96">
        <w:rPr>
          <w:rFonts w:eastAsia="Calibri"/>
          <w:color w:val="000000"/>
        </w:rPr>
        <w:t xml:space="preserve"> (</w:t>
      </w:r>
      <w:r w:rsidRPr="005A6D96">
        <w:rPr>
          <w:rFonts w:eastAsia="Calibri"/>
          <w:i/>
          <w:iCs/>
          <w:color w:val="000000"/>
        </w:rPr>
        <w:t>accettabile, nel complesso accettabile, non ancora adeguata</w:t>
      </w:r>
      <w:r w:rsidRPr="005A6D96">
        <w:rPr>
          <w:rFonts w:eastAsia="Calibri"/>
          <w:color w:val="000000"/>
        </w:rPr>
        <w:t>)</w:t>
      </w:r>
    </w:p>
    <w:p w14:paraId="22468A19" w14:textId="77777777" w:rsidR="005A6D96" w:rsidRPr="005A6D96" w:rsidRDefault="005A6D96" w:rsidP="00143BC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5A6D96">
        <w:rPr>
          <w:rFonts w:eastAsia="Calibri"/>
          <w:color w:val="000000"/>
        </w:rPr>
        <w:t>alcuni a</w:t>
      </w:r>
      <w:r w:rsidR="00811F32">
        <w:rPr>
          <w:rFonts w:eastAsia="Calibri"/>
          <w:color w:val="000000"/>
        </w:rPr>
        <w:t xml:space="preserve">lunni, in particolare </w:t>
      </w:r>
      <w:r w:rsidR="00F14202" w:rsidRPr="00C35B25">
        <w:rPr>
          <w:rFonts w:eastAsia="Calibri"/>
          <w:color w:val="000000"/>
          <w:highlight w:val="black"/>
        </w:rPr>
        <w:t>PANERO L</w:t>
      </w:r>
      <w:r w:rsidR="00811F32" w:rsidRPr="00C35B25">
        <w:rPr>
          <w:rFonts w:eastAsia="Calibri"/>
          <w:color w:val="000000"/>
          <w:highlight w:val="black"/>
        </w:rPr>
        <w:t xml:space="preserve">, </w:t>
      </w:r>
      <w:r w:rsidR="00F14202" w:rsidRPr="00C35B25">
        <w:rPr>
          <w:rFonts w:eastAsia="Calibri"/>
          <w:color w:val="000000"/>
          <w:highlight w:val="black"/>
        </w:rPr>
        <w:t>PANERO S.</w:t>
      </w:r>
      <w:r w:rsidR="00811F32" w:rsidRPr="00C35B25">
        <w:rPr>
          <w:rFonts w:eastAsia="Calibri"/>
          <w:color w:val="000000"/>
          <w:highlight w:val="black"/>
        </w:rPr>
        <w:t>,</w:t>
      </w:r>
      <w:r w:rsidR="00CB5BBB" w:rsidRPr="00C35B25">
        <w:rPr>
          <w:rFonts w:eastAsia="Calibri"/>
          <w:color w:val="000000"/>
          <w:highlight w:val="black"/>
        </w:rPr>
        <w:t xml:space="preserve"> </w:t>
      </w:r>
      <w:r w:rsidR="00F14202" w:rsidRPr="00C35B25">
        <w:rPr>
          <w:rFonts w:eastAsia="Calibri"/>
          <w:color w:val="000000"/>
          <w:highlight w:val="black"/>
        </w:rPr>
        <w:t>RACCA M.</w:t>
      </w:r>
      <w:r w:rsidR="00811F32" w:rsidRPr="00C35B25">
        <w:rPr>
          <w:rFonts w:eastAsia="Calibri"/>
          <w:color w:val="000000"/>
          <w:highlight w:val="black"/>
        </w:rPr>
        <w:t xml:space="preserve">, </w:t>
      </w:r>
      <w:r w:rsidR="00F14202" w:rsidRPr="00C35B25">
        <w:rPr>
          <w:rFonts w:eastAsia="Calibri"/>
          <w:color w:val="000000"/>
          <w:highlight w:val="black"/>
        </w:rPr>
        <w:t>TRABUCCO G.,</w:t>
      </w:r>
      <w:r w:rsidRPr="005A6D96">
        <w:rPr>
          <w:rFonts w:eastAsia="Calibri"/>
          <w:color w:val="000000"/>
        </w:rPr>
        <w:t xml:space="preserve"> presentano spirito di iniziativa e di collaborazione.</w:t>
      </w:r>
    </w:p>
    <w:p w14:paraId="072CAB57" w14:textId="77777777" w:rsidR="005A6D96" w:rsidRPr="005A6D96" w:rsidRDefault="005A6D96" w:rsidP="00143BC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5A6D96">
        <w:rPr>
          <w:rFonts w:eastAsia="Calibri"/>
          <w:color w:val="000000"/>
        </w:rPr>
        <w:t xml:space="preserve">per gli alunni </w:t>
      </w:r>
      <w:r w:rsidR="00F14202" w:rsidRPr="00C35B25">
        <w:rPr>
          <w:rFonts w:eastAsia="Calibri"/>
          <w:color w:val="000000"/>
          <w:highlight w:val="black"/>
        </w:rPr>
        <w:t>LERDA M.</w:t>
      </w:r>
      <w:r w:rsidR="00C77296" w:rsidRPr="00C35B25">
        <w:rPr>
          <w:rFonts w:eastAsia="Calibri"/>
          <w:color w:val="000000"/>
          <w:highlight w:val="black"/>
        </w:rPr>
        <w:t>, MINA A., VIOTTI M.,</w:t>
      </w:r>
      <w:r w:rsidR="00811F32" w:rsidRPr="00C35B25">
        <w:rPr>
          <w:rFonts w:eastAsia="Calibri"/>
          <w:color w:val="000000"/>
          <w:highlight w:val="black"/>
        </w:rPr>
        <w:t xml:space="preserve"> </w:t>
      </w:r>
      <w:r w:rsidR="00C77296" w:rsidRPr="00C35B25">
        <w:rPr>
          <w:rFonts w:eastAsia="Calibri"/>
          <w:color w:val="000000"/>
          <w:highlight w:val="black"/>
        </w:rPr>
        <w:t>SINGH A., CHEN L</w:t>
      </w:r>
      <w:r w:rsidR="00C77296">
        <w:rPr>
          <w:rFonts w:eastAsia="Calibri"/>
          <w:color w:val="000000"/>
        </w:rPr>
        <w:t>.</w:t>
      </w:r>
      <w:r w:rsidR="00A67662">
        <w:rPr>
          <w:rFonts w:eastAsia="Calibri"/>
          <w:color w:val="000000"/>
        </w:rPr>
        <w:t>si rilevano</w:t>
      </w:r>
      <w:r w:rsidRPr="005A6D96">
        <w:rPr>
          <w:rFonts w:eastAsia="Calibri"/>
          <w:color w:val="000000"/>
        </w:rPr>
        <w:t xml:space="preserve"> difficoltà di comprensione delle consegne e di esecuzione dei lavori.</w:t>
      </w:r>
    </w:p>
    <w:p w14:paraId="57B5DC4E" w14:textId="77777777" w:rsidR="005A6D96" w:rsidRPr="005A6D96" w:rsidRDefault="004026BA" w:rsidP="00143BC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G</w:t>
      </w:r>
      <w:r w:rsidR="00CB5BBB">
        <w:rPr>
          <w:rFonts w:eastAsia="Calibri"/>
          <w:color w:val="000000"/>
        </w:rPr>
        <w:t>l</w:t>
      </w:r>
      <w:r>
        <w:rPr>
          <w:rFonts w:eastAsia="Calibri"/>
          <w:color w:val="000000"/>
        </w:rPr>
        <w:t xml:space="preserve">i </w:t>
      </w:r>
      <w:r w:rsidR="005A6D96" w:rsidRPr="005A6D96">
        <w:rPr>
          <w:rFonts w:eastAsia="Calibri"/>
          <w:color w:val="000000"/>
        </w:rPr>
        <w:t>alunn</w:t>
      </w:r>
      <w:r>
        <w:rPr>
          <w:rFonts w:eastAsia="Calibri"/>
          <w:color w:val="000000"/>
        </w:rPr>
        <w:t>i</w:t>
      </w:r>
      <w:r w:rsidR="005A6D96" w:rsidRPr="005A6D96">
        <w:rPr>
          <w:rFonts w:eastAsia="Calibri"/>
          <w:color w:val="000000"/>
        </w:rPr>
        <w:t xml:space="preserve"> </w:t>
      </w:r>
      <w:r w:rsidR="00C77296" w:rsidRPr="00C35B25">
        <w:rPr>
          <w:rFonts w:eastAsia="Calibri"/>
          <w:color w:val="000000"/>
          <w:highlight w:val="black"/>
        </w:rPr>
        <w:t>EL KHAZZARI M., MALLONE E.,</w:t>
      </w:r>
      <w:r w:rsidR="00C77296">
        <w:rPr>
          <w:rFonts w:eastAsia="Calibri"/>
          <w:color w:val="000000"/>
        </w:rPr>
        <w:t xml:space="preserve"> </w:t>
      </w:r>
      <w:r w:rsidR="00CB5BBB">
        <w:rPr>
          <w:rFonts w:eastAsia="Calibri"/>
          <w:color w:val="000000"/>
        </w:rPr>
        <w:t>dimostra</w:t>
      </w:r>
      <w:r w:rsidR="00C77296">
        <w:rPr>
          <w:rFonts w:eastAsia="Calibri"/>
          <w:color w:val="000000"/>
        </w:rPr>
        <w:t>no</w:t>
      </w:r>
      <w:r w:rsidR="005A6D96" w:rsidRPr="005A6D96">
        <w:rPr>
          <w:rFonts w:eastAsia="Calibri"/>
          <w:color w:val="000000"/>
        </w:rPr>
        <w:t xml:space="preserve"> talvolta scarso autocontrollo.</w:t>
      </w:r>
    </w:p>
    <w:p w14:paraId="76D182E9" w14:textId="77777777" w:rsidR="005A6D96" w:rsidRPr="005A6D96" w:rsidRDefault="005A6D96" w:rsidP="005A6D9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5E981808" w14:textId="77777777" w:rsidR="005A6D96" w:rsidRPr="005A6D96" w:rsidRDefault="005A6D96" w:rsidP="005A6D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</w:rPr>
      </w:pPr>
      <w:r w:rsidRPr="005A6D96">
        <w:rPr>
          <w:rFonts w:eastAsia="Calibri"/>
          <w:b/>
          <w:color w:val="000000"/>
          <w:sz w:val="28"/>
          <w:lang w:eastAsia="en-US"/>
        </w:rPr>
        <w:t xml:space="preserve"> FASCE DI LIVELLO</w:t>
      </w:r>
      <w:r w:rsidR="00724A23">
        <w:rPr>
          <w:rFonts w:eastAsia="Calibri"/>
          <w:b/>
          <w:color w:val="000000"/>
          <w:sz w:val="28"/>
          <w:lang w:eastAsia="en-US"/>
        </w:rPr>
        <w:t xml:space="preserve"> preparazione alunni inizio anno</w:t>
      </w:r>
    </w:p>
    <w:p w14:paraId="0BDEE09F" w14:textId="77777777" w:rsidR="000E73E7" w:rsidRDefault="000E73E7" w:rsidP="000E73E7">
      <w:r>
        <w:t xml:space="preserve">        </w:t>
      </w:r>
    </w:p>
    <w:p w14:paraId="005BF4F4" w14:textId="77777777" w:rsidR="000E73E7" w:rsidRPr="00DC5B72" w:rsidRDefault="000E73E7" w:rsidP="000E73E7">
      <w:r>
        <w:t xml:space="preserve">         </w:t>
      </w:r>
      <w:r w:rsidRPr="001B1677">
        <w:t>Competenza</w:t>
      </w:r>
      <w:r>
        <w:t xml:space="preserve"> </w:t>
      </w:r>
      <w:r w:rsidRPr="003C1BA0">
        <w:t xml:space="preserve">  </w:t>
      </w:r>
      <w:r>
        <w:t>p</w:t>
      </w:r>
      <w:r w:rsidRPr="00DC5B72">
        <w:t>ienamente</w:t>
      </w:r>
      <w:r>
        <w:t xml:space="preserve"> acquisita (10-9) OTTIMO</w:t>
      </w:r>
    </w:p>
    <w:p w14:paraId="62D0E92A" w14:textId="77777777" w:rsidR="000E73E7" w:rsidRPr="00DC5B72" w:rsidRDefault="000E73E7" w:rsidP="000E73E7">
      <w:r w:rsidRPr="00DC5B72">
        <w:t xml:space="preserve">      </w:t>
      </w:r>
      <w:r>
        <w:t xml:space="preserve">   Competenza acquisita in modo più che soddisfacente (8-7) DISTINTO-BUONO</w:t>
      </w:r>
    </w:p>
    <w:p w14:paraId="038DD6C4" w14:textId="77777777" w:rsidR="000E73E7" w:rsidRPr="00DC5B72" w:rsidRDefault="000E73E7" w:rsidP="000E73E7">
      <w:r>
        <w:t xml:space="preserve">         Competenza acquisita (6) SUFFICIENTE</w:t>
      </w:r>
    </w:p>
    <w:p w14:paraId="7374CB48" w14:textId="77777777" w:rsidR="000E73E7" w:rsidRPr="00DC5B72" w:rsidRDefault="000E73E7" w:rsidP="000E73E7">
      <w:r w:rsidRPr="00DC5B72">
        <w:t xml:space="preserve">    </w:t>
      </w:r>
      <w:r>
        <w:t xml:space="preserve">     Competenza parzialmente acquisita (5) MEDIOCRE</w:t>
      </w:r>
    </w:p>
    <w:p w14:paraId="62A77E31" w14:textId="77777777" w:rsidR="000E73E7" w:rsidRPr="00AF4E0D" w:rsidRDefault="000E73E7" w:rsidP="000E73E7">
      <w:r>
        <w:rPr>
          <w:b/>
        </w:rPr>
        <w:t xml:space="preserve">        </w:t>
      </w:r>
      <w:r w:rsidRPr="00AF4E0D">
        <w:rPr>
          <w:b/>
        </w:rPr>
        <w:t xml:space="preserve"> </w:t>
      </w:r>
      <w:r w:rsidRPr="00AF4E0D">
        <w:t>Competenza non acquisita</w:t>
      </w:r>
      <w:r>
        <w:t xml:space="preserve"> (4) NON SUFFICIENTE</w:t>
      </w:r>
    </w:p>
    <w:p w14:paraId="4EA11383" w14:textId="77777777" w:rsidR="005A6D96" w:rsidRPr="005A6D96" w:rsidRDefault="005A6D96" w:rsidP="005A6D9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967"/>
        <w:gridCol w:w="2126"/>
        <w:gridCol w:w="851"/>
        <w:gridCol w:w="992"/>
        <w:gridCol w:w="850"/>
        <w:gridCol w:w="851"/>
        <w:gridCol w:w="917"/>
      </w:tblGrid>
      <w:tr w:rsidR="000E73E7" w:rsidRPr="00DC5B72" w14:paraId="5D9A6CDA" w14:textId="77777777" w:rsidTr="00A0488B">
        <w:trPr>
          <w:cantSplit/>
          <w:trHeight w:val="461"/>
        </w:trPr>
        <w:tc>
          <w:tcPr>
            <w:tcW w:w="1222" w:type="dxa"/>
          </w:tcPr>
          <w:p w14:paraId="14767025" w14:textId="77777777" w:rsidR="000E73E7" w:rsidRPr="00DC5B72" w:rsidRDefault="000E73E7" w:rsidP="002D5BF9">
            <w:r w:rsidRPr="00DC5B72">
              <w:t>Obiettivi</w:t>
            </w:r>
          </w:p>
        </w:tc>
        <w:tc>
          <w:tcPr>
            <w:tcW w:w="4093" w:type="dxa"/>
            <w:gridSpan w:val="2"/>
          </w:tcPr>
          <w:p w14:paraId="1EB8EFF8" w14:textId="77777777" w:rsidR="000E73E7" w:rsidRPr="00DC5B72" w:rsidRDefault="000E73E7" w:rsidP="002D5BF9">
            <w:r w:rsidRPr="00DC5B72">
              <w:t xml:space="preserve">                Indicatori</w:t>
            </w:r>
          </w:p>
        </w:tc>
        <w:tc>
          <w:tcPr>
            <w:tcW w:w="4461" w:type="dxa"/>
            <w:gridSpan w:val="5"/>
          </w:tcPr>
          <w:p w14:paraId="37DABD3C" w14:textId="77777777" w:rsidR="000E73E7" w:rsidRPr="00DC5B72" w:rsidRDefault="000E73E7" w:rsidP="002D5BF9">
            <w:r w:rsidRPr="00DC5B72">
              <w:t xml:space="preserve">                          Livelli</w:t>
            </w:r>
            <w:r>
              <w:t xml:space="preserve"> </w:t>
            </w:r>
          </w:p>
        </w:tc>
      </w:tr>
      <w:tr w:rsidR="000E73E7" w:rsidRPr="00C04BBE" w14:paraId="6065AF0F" w14:textId="77777777" w:rsidTr="00C77296">
        <w:trPr>
          <w:cantSplit/>
        </w:trPr>
        <w:tc>
          <w:tcPr>
            <w:tcW w:w="1222" w:type="dxa"/>
            <w:vMerge w:val="restart"/>
          </w:tcPr>
          <w:p w14:paraId="084EE108" w14:textId="77777777" w:rsidR="000E73E7" w:rsidRPr="00DC5B72" w:rsidRDefault="000E73E7" w:rsidP="002D5BF9"/>
          <w:p w14:paraId="551BB0B8" w14:textId="77777777" w:rsidR="000E73E7" w:rsidRPr="00DC5B72" w:rsidRDefault="000E73E7" w:rsidP="002D5BF9"/>
          <w:p w14:paraId="22576141" w14:textId="77777777" w:rsidR="000E73E7" w:rsidRPr="00DC5B72" w:rsidRDefault="000E73E7" w:rsidP="002D5BF9"/>
          <w:p w14:paraId="0D3ACF5C" w14:textId="77777777" w:rsidR="000E73E7" w:rsidRPr="00DC5B72" w:rsidRDefault="000E73E7" w:rsidP="002D5BF9"/>
          <w:p w14:paraId="2431C09C" w14:textId="77777777" w:rsidR="000E73E7" w:rsidRPr="00DC5B72" w:rsidRDefault="000E73E7" w:rsidP="002D5BF9"/>
          <w:p w14:paraId="23B6DF64" w14:textId="77777777" w:rsidR="000E73E7" w:rsidRPr="00DC5B72" w:rsidRDefault="000E73E7" w:rsidP="002D5BF9"/>
          <w:p w14:paraId="39A4B414" w14:textId="77777777" w:rsidR="000E73E7" w:rsidRPr="00DC5B72" w:rsidRDefault="000E73E7" w:rsidP="002D5BF9"/>
          <w:p w14:paraId="7E9D384E" w14:textId="77777777" w:rsidR="000E73E7" w:rsidRPr="00DC5B72" w:rsidRDefault="000E73E7" w:rsidP="002D5BF9"/>
          <w:p w14:paraId="70860EC1" w14:textId="77777777" w:rsidR="000E73E7" w:rsidRPr="00DC5B72" w:rsidRDefault="000E73E7" w:rsidP="002D5BF9">
            <w:pPr>
              <w:rPr>
                <w:b/>
              </w:rPr>
            </w:pPr>
            <w:r w:rsidRPr="00DC5B72">
              <w:rPr>
                <w:b/>
              </w:rPr>
              <w:t>Obiettivi cognitivi</w:t>
            </w:r>
          </w:p>
        </w:tc>
        <w:tc>
          <w:tcPr>
            <w:tcW w:w="1967" w:type="dxa"/>
          </w:tcPr>
          <w:p w14:paraId="61F0FD38" w14:textId="77777777" w:rsidR="000E73E7" w:rsidRPr="00B61F9A" w:rsidRDefault="000E73E7" w:rsidP="002D5BF9">
            <w:pPr>
              <w:rPr>
                <w:sz w:val="20"/>
                <w:szCs w:val="20"/>
              </w:rPr>
            </w:pPr>
            <w:r w:rsidRPr="00B61F9A">
              <w:rPr>
                <w:sz w:val="20"/>
                <w:szCs w:val="20"/>
              </w:rPr>
              <w:t>CONOSCENZA</w:t>
            </w:r>
          </w:p>
        </w:tc>
        <w:tc>
          <w:tcPr>
            <w:tcW w:w="2126" w:type="dxa"/>
          </w:tcPr>
          <w:p w14:paraId="752F37F7" w14:textId="77777777" w:rsidR="000E73E7" w:rsidRPr="00B61F9A" w:rsidRDefault="000E73E7" w:rsidP="002D5BF9">
            <w:pPr>
              <w:rPr>
                <w:sz w:val="22"/>
                <w:szCs w:val="22"/>
              </w:rPr>
            </w:pPr>
            <w:r w:rsidRPr="00B61F9A">
              <w:rPr>
                <w:sz w:val="22"/>
                <w:szCs w:val="22"/>
              </w:rPr>
              <w:t>Acquisizione dei contenuti disciplinari supportata dalla conoscenza di termini, fatti, regole, principi, teorie, strutture.</w:t>
            </w:r>
          </w:p>
          <w:p w14:paraId="2F82EAC7" w14:textId="77777777" w:rsidR="000E73E7" w:rsidRPr="00DC5B72" w:rsidRDefault="000E73E7" w:rsidP="002D5BF9"/>
        </w:tc>
        <w:tc>
          <w:tcPr>
            <w:tcW w:w="851" w:type="dxa"/>
          </w:tcPr>
          <w:p w14:paraId="4C75AB6F" w14:textId="77777777" w:rsidR="000E73E7" w:rsidRDefault="000E73E7" w:rsidP="002D5BF9">
            <w:pPr>
              <w:rPr>
                <w:b/>
              </w:rPr>
            </w:pPr>
            <w:r>
              <w:rPr>
                <w:b/>
              </w:rPr>
              <w:t>OTT.</w:t>
            </w:r>
          </w:p>
          <w:p w14:paraId="593EA4AE" w14:textId="77777777" w:rsidR="00A0488B" w:rsidRPr="00E11D93" w:rsidRDefault="00A0488B" w:rsidP="00A0488B">
            <w:pPr>
              <w:rPr>
                <w:b/>
                <w:sz w:val="20"/>
                <w:szCs w:val="20"/>
              </w:rPr>
            </w:pPr>
            <w:r w:rsidRPr="00E11D93">
              <w:rPr>
                <w:b/>
                <w:sz w:val="22"/>
                <w:szCs w:val="22"/>
              </w:rPr>
              <w:t xml:space="preserve"> </w:t>
            </w:r>
          </w:p>
          <w:p w14:paraId="53407B81" w14:textId="77777777" w:rsidR="009C449D" w:rsidRPr="00C35B25" w:rsidRDefault="009C449D" w:rsidP="002D5BF9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Daniele</w:t>
            </w:r>
          </w:p>
          <w:p w14:paraId="6BCEEAF6" w14:textId="77777777" w:rsidR="00A0488B" w:rsidRPr="00AF4E0D" w:rsidRDefault="00E11D93" w:rsidP="002D5BF9">
            <w:pPr>
              <w:rPr>
                <w:b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Panero L., Panero S., Racca, Testa, Trabucco</w:t>
            </w:r>
          </w:p>
        </w:tc>
        <w:tc>
          <w:tcPr>
            <w:tcW w:w="992" w:type="dxa"/>
          </w:tcPr>
          <w:p w14:paraId="7C18DD2B" w14:textId="77777777" w:rsidR="000E73E7" w:rsidRPr="00C35B25" w:rsidRDefault="000E73E7" w:rsidP="002D5BF9">
            <w:pPr>
              <w:rPr>
                <w:b/>
                <w:highlight w:val="black"/>
              </w:rPr>
            </w:pPr>
            <w:r>
              <w:rPr>
                <w:b/>
              </w:rPr>
              <w:t>DIST.</w:t>
            </w:r>
            <w:r w:rsidRPr="00AF4E0D">
              <w:rPr>
                <w:b/>
              </w:rPr>
              <w:t xml:space="preserve">   </w:t>
            </w:r>
            <w:r w:rsidRPr="00C35B25">
              <w:rPr>
                <w:b/>
                <w:highlight w:val="black"/>
              </w:rPr>
              <w:t>B</w:t>
            </w:r>
          </w:p>
          <w:p w14:paraId="60E9B9EC" w14:textId="77777777" w:rsidR="0077739E" w:rsidRPr="00C35B25" w:rsidRDefault="00E11D93" w:rsidP="00C77296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 xml:space="preserve">Borda, </w:t>
            </w:r>
          </w:p>
          <w:p w14:paraId="018E83F5" w14:textId="77777777" w:rsidR="00CB5BBB" w:rsidRPr="00E11D93" w:rsidRDefault="0077739E" w:rsidP="00C77296">
            <w:pPr>
              <w:rPr>
                <w:b/>
                <w:sz w:val="20"/>
                <w:szCs w:val="20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De Micheli</w:t>
            </w:r>
            <w:r w:rsidR="009C449D" w:rsidRPr="00C35B25">
              <w:rPr>
                <w:b/>
                <w:sz w:val="20"/>
                <w:szCs w:val="20"/>
                <w:highlight w:val="black"/>
              </w:rPr>
              <w:t>s</w:t>
            </w:r>
            <w:r w:rsidR="00E11D93" w:rsidRPr="00C35B25">
              <w:rPr>
                <w:b/>
                <w:sz w:val="20"/>
                <w:szCs w:val="20"/>
                <w:highlight w:val="black"/>
              </w:rPr>
              <w:t xml:space="preserve">, El </w:t>
            </w:r>
            <w:proofErr w:type="spellStart"/>
            <w:r w:rsidR="00E11D93" w:rsidRPr="00C35B25">
              <w:rPr>
                <w:b/>
                <w:sz w:val="20"/>
                <w:szCs w:val="20"/>
                <w:highlight w:val="black"/>
              </w:rPr>
              <w:t>Khazzari</w:t>
            </w:r>
            <w:proofErr w:type="spellEnd"/>
            <w:r w:rsidR="00E11D93"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E11D93" w:rsidRPr="00C35B25">
              <w:rPr>
                <w:b/>
                <w:sz w:val="20"/>
                <w:szCs w:val="20"/>
                <w:highlight w:val="black"/>
              </w:rPr>
              <w:t>Gerbaldo</w:t>
            </w:r>
            <w:proofErr w:type="spellEnd"/>
            <w:r w:rsidR="00E11D93"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E11D93" w:rsidRPr="00C35B25">
              <w:rPr>
                <w:b/>
                <w:sz w:val="20"/>
                <w:szCs w:val="20"/>
                <w:highlight w:val="black"/>
              </w:rPr>
              <w:t>Mallone</w:t>
            </w:r>
            <w:proofErr w:type="spellEnd"/>
            <w:r w:rsidR="00E11D93" w:rsidRPr="00C35B25">
              <w:rPr>
                <w:b/>
                <w:sz w:val="20"/>
                <w:szCs w:val="20"/>
                <w:highlight w:val="black"/>
              </w:rPr>
              <w:t xml:space="preserve">, Mina S., Oberto A., </w:t>
            </w:r>
            <w:proofErr w:type="spellStart"/>
            <w:r w:rsidR="00E11D93" w:rsidRPr="00C35B25">
              <w:rPr>
                <w:b/>
                <w:sz w:val="20"/>
                <w:szCs w:val="20"/>
                <w:highlight w:val="black"/>
              </w:rPr>
              <w:t>Rastoaca</w:t>
            </w:r>
            <w:proofErr w:type="spellEnd"/>
            <w:r w:rsidR="00E11D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368ECB9" w14:textId="77777777" w:rsidR="000E73E7" w:rsidRDefault="000E73E7" w:rsidP="002D5BF9">
            <w:pPr>
              <w:jc w:val="center"/>
              <w:rPr>
                <w:b/>
              </w:rPr>
            </w:pPr>
            <w:r w:rsidRPr="00AF4E0D">
              <w:rPr>
                <w:b/>
              </w:rPr>
              <w:t>S</w:t>
            </w:r>
          </w:p>
          <w:p w14:paraId="7B4E612D" w14:textId="77777777" w:rsidR="00E11D93" w:rsidRPr="00C35B25" w:rsidRDefault="00E11D93" w:rsidP="002D5BF9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Bosio, Mina A.</w:t>
            </w:r>
          </w:p>
          <w:p w14:paraId="08F2FD34" w14:textId="77777777" w:rsidR="00E11D93" w:rsidRPr="00AF4E0D" w:rsidRDefault="00E11D93" w:rsidP="002D5BF9">
            <w:pPr>
              <w:jc w:val="center"/>
              <w:rPr>
                <w:b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Viotti</w:t>
            </w:r>
          </w:p>
        </w:tc>
        <w:tc>
          <w:tcPr>
            <w:tcW w:w="851" w:type="dxa"/>
          </w:tcPr>
          <w:p w14:paraId="6CE85F1F" w14:textId="77777777" w:rsidR="000E73E7" w:rsidRDefault="000E73E7" w:rsidP="002D5BF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14:paraId="2996210C" w14:textId="77777777" w:rsidR="009C449D" w:rsidRPr="009C449D" w:rsidRDefault="009C449D" w:rsidP="002D5B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Lerda</w:t>
            </w:r>
            <w:proofErr w:type="spellEnd"/>
          </w:p>
        </w:tc>
        <w:tc>
          <w:tcPr>
            <w:tcW w:w="917" w:type="dxa"/>
          </w:tcPr>
          <w:p w14:paraId="7F7E9BB4" w14:textId="77777777" w:rsidR="000E73E7" w:rsidRDefault="000E73E7" w:rsidP="002D5BF9">
            <w:pPr>
              <w:rPr>
                <w:b/>
              </w:rPr>
            </w:pPr>
            <w:r w:rsidRPr="00C04BBE">
              <w:rPr>
                <w:b/>
              </w:rPr>
              <w:t>NS</w:t>
            </w:r>
          </w:p>
          <w:p w14:paraId="37283A22" w14:textId="77777777" w:rsidR="00A0488B" w:rsidRPr="00C35B25" w:rsidRDefault="00E11D93" w:rsidP="002D5BF9">
            <w:pPr>
              <w:rPr>
                <w:b/>
                <w:sz w:val="22"/>
                <w:szCs w:val="22"/>
                <w:highlight w:val="black"/>
              </w:rPr>
            </w:pPr>
            <w:r w:rsidRPr="00C35B25">
              <w:rPr>
                <w:b/>
                <w:sz w:val="22"/>
                <w:szCs w:val="22"/>
                <w:highlight w:val="black"/>
              </w:rPr>
              <w:t>Chen</w:t>
            </w:r>
          </w:p>
          <w:p w14:paraId="1D4AFA01" w14:textId="77777777" w:rsidR="00E11D93" w:rsidRPr="00C04BBE" w:rsidRDefault="00E11D93" w:rsidP="002D5BF9">
            <w:pPr>
              <w:rPr>
                <w:b/>
              </w:rPr>
            </w:pPr>
            <w:r w:rsidRPr="00C35B25">
              <w:rPr>
                <w:b/>
                <w:sz w:val="22"/>
                <w:szCs w:val="22"/>
                <w:highlight w:val="black"/>
              </w:rPr>
              <w:t>Singh</w:t>
            </w:r>
          </w:p>
        </w:tc>
      </w:tr>
      <w:tr w:rsidR="000E73E7" w:rsidRPr="00DC5B72" w14:paraId="54BDFECB" w14:textId="77777777" w:rsidTr="00C77296">
        <w:trPr>
          <w:cantSplit/>
        </w:trPr>
        <w:tc>
          <w:tcPr>
            <w:tcW w:w="1222" w:type="dxa"/>
            <w:vMerge/>
          </w:tcPr>
          <w:p w14:paraId="37F9C338" w14:textId="77777777" w:rsidR="000E73E7" w:rsidRPr="00DC5B72" w:rsidRDefault="000E73E7" w:rsidP="002D5BF9"/>
        </w:tc>
        <w:tc>
          <w:tcPr>
            <w:tcW w:w="1967" w:type="dxa"/>
          </w:tcPr>
          <w:p w14:paraId="03C2FCFC" w14:textId="77777777" w:rsidR="000E73E7" w:rsidRPr="00B61F9A" w:rsidRDefault="000E73E7" w:rsidP="002D5BF9">
            <w:pPr>
              <w:rPr>
                <w:sz w:val="20"/>
                <w:szCs w:val="20"/>
              </w:rPr>
            </w:pPr>
            <w:r w:rsidRPr="00B61F9A">
              <w:rPr>
                <w:sz w:val="20"/>
                <w:szCs w:val="20"/>
              </w:rPr>
              <w:t>COMPETENZA</w:t>
            </w:r>
          </w:p>
        </w:tc>
        <w:tc>
          <w:tcPr>
            <w:tcW w:w="2126" w:type="dxa"/>
          </w:tcPr>
          <w:p w14:paraId="6A700784" w14:textId="77777777" w:rsidR="000E73E7" w:rsidRPr="00B61F9A" w:rsidRDefault="000E73E7" w:rsidP="002D5BF9">
            <w:pPr>
              <w:rPr>
                <w:sz w:val="22"/>
                <w:szCs w:val="22"/>
              </w:rPr>
            </w:pPr>
            <w:r w:rsidRPr="00B61F9A">
              <w:rPr>
                <w:sz w:val="22"/>
                <w:szCs w:val="22"/>
              </w:rPr>
              <w:t>Comprensione del senso di una informazione e capacità di trasformare con modi e me</w:t>
            </w:r>
            <w:r w:rsidR="00B61F9A">
              <w:rPr>
                <w:sz w:val="22"/>
                <w:szCs w:val="22"/>
              </w:rPr>
              <w:t>zzi</w:t>
            </w:r>
            <w:r w:rsidRPr="00B61F9A">
              <w:rPr>
                <w:sz w:val="22"/>
                <w:szCs w:val="22"/>
              </w:rPr>
              <w:t xml:space="preserve">        adeguati ai vari ambiti disciplinari come trasposizione, </w:t>
            </w:r>
            <w:proofErr w:type="gramStart"/>
            <w:r w:rsidRPr="00B61F9A">
              <w:rPr>
                <w:sz w:val="22"/>
                <w:szCs w:val="22"/>
              </w:rPr>
              <w:t xml:space="preserve">traduzione,   </w:t>
            </w:r>
            <w:proofErr w:type="gramEnd"/>
            <w:r w:rsidRPr="00B61F9A">
              <w:rPr>
                <w:sz w:val="22"/>
                <w:szCs w:val="22"/>
              </w:rPr>
              <w:t xml:space="preserve">                 interpretazione, rielaborazione, estrapolazione, applicazione di principi e regole ……………………………</w:t>
            </w:r>
          </w:p>
        </w:tc>
        <w:tc>
          <w:tcPr>
            <w:tcW w:w="851" w:type="dxa"/>
          </w:tcPr>
          <w:p w14:paraId="66DD4717" w14:textId="77777777" w:rsidR="009C449D" w:rsidRPr="00C35B25" w:rsidRDefault="009C449D" w:rsidP="002D5BF9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Daniele</w:t>
            </w:r>
          </w:p>
          <w:p w14:paraId="51FD2C06" w14:textId="77777777" w:rsidR="000E73E7" w:rsidRPr="00DC5B72" w:rsidRDefault="00C77296" w:rsidP="002D5BF9">
            <w:r w:rsidRPr="00C35B25">
              <w:rPr>
                <w:b/>
                <w:sz w:val="20"/>
                <w:szCs w:val="20"/>
                <w:highlight w:val="black"/>
              </w:rPr>
              <w:t>Panero L., Panero S., Racca M., Testa G., Trabucco G.</w:t>
            </w:r>
          </w:p>
        </w:tc>
        <w:tc>
          <w:tcPr>
            <w:tcW w:w="992" w:type="dxa"/>
          </w:tcPr>
          <w:p w14:paraId="788EC6E1" w14:textId="77777777" w:rsidR="00CB5BBB" w:rsidRDefault="00C77296" w:rsidP="002D5BF9">
            <w:r w:rsidRPr="00C35B25">
              <w:rPr>
                <w:b/>
                <w:sz w:val="20"/>
                <w:szCs w:val="20"/>
                <w:highlight w:val="black"/>
              </w:rPr>
              <w:t>Borda, Dan</w:t>
            </w:r>
            <w:r w:rsidR="0077739E" w:rsidRPr="00C35B25">
              <w:rPr>
                <w:b/>
                <w:sz w:val="20"/>
                <w:szCs w:val="20"/>
                <w:highlight w:val="black"/>
              </w:rPr>
              <w:t>,</w:t>
            </w:r>
            <w:r w:rsidRPr="00C35B25">
              <w:rPr>
                <w:b/>
                <w:sz w:val="20"/>
                <w:szCs w:val="20"/>
                <w:highlight w:val="black"/>
              </w:rPr>
              <w:t xml:space="preserve"> El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Khazzari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Mallone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Mina S.,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Rastoaca</w:t>
            </w:r>
            <w:proofErr w:type="spellEnd"/>
          </w:p>
          <w:p w14:paraId="1870AABD" w14:textId="77777777" w:rsidR="00CB5BBB" w:rsidRDefault="00CB5BBB" w:rsidP="002D5BF9"/>
          <w:p w14:paraId="3552D806" w14:textId="77777777" w:rsidR="00CB5BBB" w:rsidRDefault="00CB5BBB" w:rsidP="002D5BF9"/>
          <w:p w14:paraId="46361CF8" w14:textId="77777777" w:rsidR="00CB5BBB" w:rsidRDefault="00CB5BBB" w:rsidP="002D5BF9"/>
          <w:p w14:paraId="2502382D" w14:textId="77777777" w:rsidR="00CB5BBB" w:rsidRDefault="00CB5BBB" w:rsidP="002D5BF9"/>
          <w:p w14:paraId="6131E745" w14:textId="77777777" w:rsidR="00CB5BBB" w:rsidRDefault="00CB5BBB" w:rsidP="002D5BF9"/>
          <w:p w14:paraId="52822280" w14:textId="77777777" w:rsidR="00CB5BBB" w:rsidRDefault="00CB5BBB" w:rsidP="002D5BF9"/>
          <w:p w14:paraId="65725992" w14:textId="77777777" w:rsidR="00CB5BBB" w:rsidRPr="00CB5BBB" w:rsidRDefault="00CB5BBB" w:rsidP="00CB5B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EE32468" w14:textId="77777777" w:rsidR="009C449D" w:rsidRPr="00C35B25" w:rsidRDefault="009C449D" w:rsidP="00C77296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De Michelis</w:t>
            </w:r>
            <w:r w:rsidR="00B243CA"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B243CA" w:rsidRPr="00C35B25">
              <w:rPr>
                <w:b/>
                <w:sz w:val="20"/>
                <w:szCs w:val="20"/>
                <w:highlight w:val="black"/>
              </w:rPr>
              <w:t>Gerbaldo</w:t>
            </w:r>
            <w:proofErr w:type="spellEnd"/>
            <w:r w:rsidR="00B243CA" w:rsidRPr="00C35B25">
              <w:rPr>
                <w:b/>
                <w:sz w:val="20"/>
                <w:szCs w:val="20"/>
                <w:highlight w:val="black"/>
              </w:rPr>
              <w:t>,</w:t>
            </w:r>
          </w:p>
          <w:p w14:paraId="1AF898FA" w14:textId="77777777" w:rsidR="00C77296" w:rsidRPr="00C35B25" w:rsidRDefault="00C77296" w:rsidP="00C77296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Mina A.</w:t>
            </w:r>
          </w:p>
          <w:p w14:paraId="4E117793" w14:textId="77777777" w:rsidR="00B243CA" w:rsidRPr="00C35B25" w:rsidRDefault="00B243CA" w:rsidP="00C77296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Oberto,</w:t>
            </w:r>
          </w:p>
          <w:p w14:paraId="0F252A8E" w14:textId="77777777" w:rsidR="000E73E7" w:rsidRPr="00DC5B72" w:rsidRDefault="00C77296" w:rsidP="00C77296">
            <w:r w:rsidRPr="00C35B25">
              <w:rPr>
                <w:b/>
                <w:sz w:val="20"/>
                <w:szCs w:val="20"/>
                <w:highlight w:val="black"/>
              </w:rPr>
              <w:t>Viotti</w:t>
            </w:r>
          </w:p>
        </w:tc>
        <w:tc>
          <w:tcPr>
            <w:tcW w:w="851" w:type="dxa"/>
          </w:tcPr>
          <w:p w14:paraId="1FDE4F7F" w14:textId="77777777" w:rsidR="000E73E7" w:rsidRPr="00C35B25" w:rsidRDefault="00C77296" w:rsidP="002D5BF9">
            <w:pPr>
              <w:rPr>
                <w:b/>
                <w:bCs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 xml:space="preserve">Bosio, </w:t>
            </w: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Lerda</w:t>
            </w:r>
            <w:proofErr w:type="spellEnd"/>
          </w:p>
        </w:tc>
        <w:tc>
          <w:tcPr>
            <w:tcW w:w="917" w:type="dxa"/>
          </w:tcPr>
          <w:p w14:paraId="2E9C80AC" w14:textId="77777777" w:rsidR="00C77296" w:rsidRPr="00C35B25" w:rsidRDefault="00C77296" w:rsidP="00C77296">
            <w:pPr>
              <w:rPr>
                <w:b/>
                <w:sz w:val="22"/>
                <w:szCs w:val="22"/>
                <w:highlight w:val="black"/>
              </w:rPr>
            </w:pPr>
            <w:r w:rsidRPr="00C35B25">
              <w:rPr>
                <w:b/>
                <w:sz w:val="22"/>
                <w:szCs w:val="22"/>
                <w:highlight w:val="black"/>
              </w:rPr>
              <w:t>Chen</w:t>
            </w:r>
          </w:p>
          <w:p w14:paraId="45010F8A" w14:textId="77777777" w:rsidR="000E73E7" w:rsidRPr="00C35B25" w:rsidRDefault="00C77296" w:rsidP="00C77296">
            <w:pPr>
              <w:rPr>
                <w:highlight w:val="black"/>
              </w:rPr>
            </w:pPr>
            <w:r w:rsidRPr="00C35B25">
              <w:rPr>
                <w:b/>
                <w:sz w:val="22"/>
                <w:szCs w:val="22"/>
                <w:highlight w:val="black"/>
              </w:rPr>
              <w:t>Singh</w:t>
            </w:r>
          </w:p>
        </w:tc>
      </w:tr>
      <w:tr w:rsidR="00C77296" w:rsidRPr="00DC5B72" w14:paraId="020125D8" w14:textId="77777777" w:rsidTr="00C77296">
        <w:trPr>
          <w:cantSplit/>
        </w:trPr>
        <w:tc>
          <w:tcPr>
            <w:tcW w:w="1222" w:type="dxa"/>
            <w:vMerge/>
          </w:tcPr>
          <w:p w14:paraId="17E48D89" w14:textId="77777777" w:rsidR="00C77296" w:rsidRPr="00DC5B72" w:rsidRDefault="00C77296" w:rsidP="00C77296"/>
        </w:tc>
        <w:tc>
          <w:tcPr>
            <w:tcW w:w="1967" w:type="dxa"/>
          </w:tcPr>
          <w:p w14:paraId="361687CD" w14:textId="77777777" w:rsidR="00C77296" w:rsidRPr="00B61F9A" w:rsidRDefault="00C77296" w:rsidP="00C7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APPLICAZIO</w:t>
            </w:r>
            <w:r w:rsidRPr="00B61F9A">
              <w:rPr>
                <w:sz w:val="20"/>
                <w:szCs w:val="20"/>
              </w:rPr>
              <w:t>NE:</w:t>
            </w:r>
          </w:p>
        </w:tc>
        <w:tc>
          <w:tcPr>
            <w:tcW w:w="2126" w:type="dxa"/>
          </w:tcPr>
          <w:p w14:paraId="1964A4CF" w14:textId="77777777" w:rsidR="00C77296" w:rsidRPr="00B61F9A" w:rsidRDefault="00C77296" w:rsidP="00C77296">
            <w:pPr>
              <w:rPr>
                <w:sz w:val="22"/>
                <w:szCs w:val="22"/>
              </w:rPr>
            </w:pPr>
            <w:r w:rsidRPr="00B61F9A">
              <w:rPr>
                <w:sz w:val="22"/>
                <w:szCs w:val="22"/>
              </w:rPr>
              <w:t>Capacità di far uso di quanto conosciuto per risolvere problemi                        nuovi, capacità di generalizzare o esemplificare.</w:t>
            </w:r>
          </w:p>
          <w:p w14:paraId="45134ACD" w14:textId="77777777" w:rsidR="00C77296" w:rsidRPr="00B61F9A" w:rsidRDefault="00C77296" w:rsidP="00C772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0297DC2" w14:textId="77777777" w:rsidR="009C449D" w:rsidRPr="00C35B25" w:rsidRDefault="009C449D" w:rsidP="00C77296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Daniele</w:t>
            </w:r>
          </w:p>
          <w:p w14:paraId="22CA2271" w14:textId="77777777" w:rsidR="00C77296" w:rsidRPr="00DC5B72" w:rsidRDefault="00C77296" w:rsidP="00C77296">
            <w:r w:rsidRPr="00C35B25">
              <w:rPr>
                <w:b/>
                <w:sz w:val="20"/>
                <w:szCs w:val="20"/>
                <w:highlight w:val="black"/>
              </w:rPr>
              <w:t>Panero L., Panero S., Racca M., Testa G., Trabucco G.</w:t>
            </w:r>
          </w:p>
        </w:tc>
        <w:tc>
          <w:tcPr>
            <w:tcW w:w="992" w:type="dxa"/>
          </w:tcPr>
          <w:p w14:paraId="3F980DE9" w14:textId="77777777" w:rsidR="00C77296" w:rsidRPr="00C35B25" w:rsidRDefault="00C77296" w:rsidP="00C77296">
            <w:pPr>
              <w:rPr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Borda</w:t>
            </w:r>
            <w:r w:rsidR="0077739E" w:rsidRPr="00C35B25">
              <w:rPr>
                <w:b/>
                <w:sz w:val="20"/>
                <w:szCs w:val="20"/>
                <w:highlight w:val="black"/>
              </w:rPr>
              <w:t>,</w:t>
            </w:r>
            <w:r w:rsidRPr="00C35B25">
              <w:rPr>
                <w:b/>
                <w:sz w:val="20"/>
                <w:szCs w:val="20"/>
                <w:highlight w:val="black"/>
              </w:rPr>
              <w:t xml:space="preserve"> El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Khazzari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Mallone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Mina S., Oberto A.,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Rastoaca</w:t>
            </w:r>
            <w:proofErr w:type="spellEnd"/>
          </w:p>
          <w:p w14:paraId="475A7AB6" w14:textId="77777777" w:rsidR="00C77296" w:rsidRPr="00C35B25" w:rsidRDefault="00C77296" w:rsidP="00C77296">
            <w:pPr>
              <w:rPr>
                <w:highlight w:val="black"/>
              </w:rPr>
            </w:pPr>
          </w:p>
          <w:p w14:paraId="75227480" w14:textId="77777777" w:rsidR="00C77296" w:rsidRPr="00C35B25" w:rsidRDefault="00C77296" w:rsidP="00C77296">
            <w:pPr>
              <w:rPr>
                <w:highlight w:val="black"/>
              </w:rPr>
            </w:pPr>
          </w:p>
          <w:p w14:paraId="45DC5147" w14:textId="77777777" w:rsidR="00C77296" w:rsidRPr="00C35B25" w:rsidRDefault="00C77296" w:rsidP="00C77296">
            <w:pPr>
              <w:rPr>
                <w:highlight w:val="black"/>
              </w:rPr>
            </w:pPr>
          </w:p>
          <w:p w14:paraId="3026F785" w14:textId="77777777" w:rsidR="00C77296" w:rsidRPr="00C35B25" w:rsidRDefault="00C77296" w:rsidP="00C77296">
            <w:pPr>
              <w:rPr>
                <w:highlight w:val="black"/>
              </w:rPr>
            </w:pPr>
          </w:p>
          <w:p w14:paraId="61F28447" w14:textId="77777777" w:rsidR="00C77296" w:rsidRPr="00C35B25" w:rsidRDefault="00C77296" w:rsidP="00C77296">
            <w:pPr>
              <w:rPr>
                <w:highlight w:val="black"/>
              </w:rPr>
            </w:pPr>
          </w:p>
          <w:p w14:paraId="2FC98544" w14:textId="77777777" w:rsidR="00C77296" w:rsidRPr="00C35B25" w:rsidRDefault="00C77296" w:rsidP="00C77296">
            <w:pPr>
              <w:rPr>
                <w:highlight w:val="black"/>
              </w:rPr>
            </w:pPr>
          </w:p>
          <w:p w14:paraId="610A43A3" w14:textId="77777777" w:rsidR="00C77296" w:rsidRPr="00C35B25" w:rsidRDefault="00C77296" w:rsidP="00C77296">
            <w:pPr>
              <w:jc w:val="center"/>
              <w:rPr>
                <w:sz w:val="32"/>
                <w:szCs w:val="32"/>
                <w:highlight w:val="black"/>
              </w:rPr>
            </w:pPr>
          </w:p>
        </w:tc>
        <w:tc>
          <w:tcPr>
            <w:tcW w:w="850" w:type="dxa"/>
          </w:tcPr>
          <w:p w14:paraId="61D1BE6C" w14:textId="77777777" w:rsidR="009C449D" w:rsidRPr="00C35B25" w:rsidRDefault="009C449D" w:rsidP="00C77296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 xml:space="preserve">De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MIchelis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Gerbaldo</w:t>
            </w:r>
            <w:proofErr w:type="spellEnd"/>
          </w:p>
          <w:p w14:paraId="468318E4" w14:textId="77777777" w:rsidR="00C77296" w:rsidRPr="00C35B25" w:rsidRDefault="00C77296" w:rsidP="00C77296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Mina A.</w:t>
            </w:r>
          </w:p>
          <w:p w14:paraId="2E5EACA2" w14:textId="77777777" w:rsidR="00C77296" w:rsidRPr="00C35B25" w:rsidRDefault="00C77296" w:rsidP="00C77296">
            <w:pPr>
              <w:rPr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Viotti</w:t>
            </w:r>
          </w:p>
        </w:tc>
        <w:tc>
          <w:tcPr>
            <w:tcW w:w="851" w:type="dxa"/>
          </w:tcPr>
          <w:p w14:paraId="01119979" w14:textId="77777777" w:rsidR="00C77296" w:rsidRPr="00C35B25" w:rsidRDefault="00C77296" w:rsidP="00C77296">
            <w:pPr>
              <w:rPr>
                <w:b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 xml:space="preserve">Bosio, </w:t>
            </w: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Lerda</w:t>
            </w:r>
            <w:proofErr w:type="spellEnd"/>
          </w:p>
        </w:tc>
        <w:tc>
          <w:tcPr>
            <w:tcW w:w="917" w:type="dxa"/>
          </w:tcPr>
          <w:p w14:paraId="1B396989" w14:textId="77777777" w:rsidR="00C77296" w:rsidRPr="00C35B25" w:rsidRDefault="00C77296" w:rsidP="00C77296">
            <w:pPr>
              <w:rPr>
                <w:b/>
                <w:sz w:val="22"/>
                <w:szCs w:val="22"/>
                <w:highlight w:val="black"/>
              </w:rPr>
            </w:pPr>
            <w:r w:rsidRPr="00C35B25">
              <w:rPr>
                <w:b/>
                <w:sz w:val="22"/>
                <w:szCs w:val="22"/>
                <w:highlight w:val="black"/>
              </w:rPr>
              <w:t>Chen</w:t>
            </w:r>
          </w:p>
          <w:p w14:paraId="0492778E" w14:textId="77777777" w:rsidR="00C77296" w:rsidRPr="00C35B25" w:rsidRDefault="00C77296" w:rsidP="00C77296">
            <w:pPr>
              <w:rPr>
                <w:highlight w:val="black"/>
              </w:rPr>
            </w:pPr>
            <w:r w:rsidRPr="00C35B25">
              <w:rPr>
                <w:b/>
                <w:sz w:val="22"/>
                <w:szCs w:val="22"/>
                <w:highlight w:val="black"/>
              </w:rPr>
              <w:t>Singh</w:t>
            </w:r>
          </w:p>
        </w:tc>
      </w:tr>
      <w:tr w:rsidR="00C77296" w:rsidRPr="00DC5B72" w14:paraId="0A9143A9" w14:textId="77777777" w:rsidTr="00C77296">
        <w:trPr>
          <w:cantSplit/>
        </w:trPr>
        <w:tc>
          <w:tcPr>
            <w:tcW w:w="1222" w:type="dxa"/>
            <w:vMerge w:val="restart"/>
          </w:tcPr>
          <w:p w14:paraId="0115817D" w14:textId="77777777" w:rsidR="00C77296" w:rsidRPr="00DC5B72" w:rsidRDefault="00C77296" w:rsidP="00C77296">
            <w:pPr>
              <w:rPr>
                <w:b/>
              </w:rPr>
            </w:pPr>
          </w:p>
          <w:p w14:paraId="3115421D" w14:textId="77777777" w:rsidR="00C77296" w:rsidRPr="00DC5B72" w:rsidRDefault="00C77296" w:rsidP="00C77296">
            <w:pPr>
              <w:rPr>
                <w:b/>
              </w:rPr>
            </w:pPr>
          </w:p>
          <w:p w14:paraId="17960D03" w14:textId="77777777" w:rsidR="00C77296" w:rsidRPr="00DC5B72" w:rsidRDefault="00C77296" w:rsidP="00C77296">
            <w:pPr>
              <w:rPr>
                <w:b/>
              </w:rPr>
            </w:pPr>
          </w:p>
          <w:p w14:paraId="727DFD29" w14:textId="77777777" w:rsidR="00C77296" w:rsidRPr="00DC5B72" w:rsidRDefault="00C77296" w:rsidP="00C77296">
            <w:pPr>
              <w:rPr>
                <w:b/>
              </w:rPr>
            </w:pPr>
          </w:p>
          <w:p w14:paraId="6665FC43" w14:textId="77777777" w:rsidR="00C77296" w:rsidRPr="00DC5B72" w:rsidRDefault="00C77296" w:rsidP="00C77296">
            <w:pPr>
              <w:rPr>
                <w:b/>
              </w:rPr>
            </w:pPr>
          </w:p>
          <w:p w14:paraId="718B859B" w14:textId="77777777" w:rsidR="00C77296" w:rsidRPr="00DC5B72" w:rsidRDefault="00C77296" w:rsidP="00C77296">
            <w:pPr>
              <w:rPr>
                <w:b/>
              </w:rPr>
            </w:pPr>
          </w:p>
          <w:p w14:paraId="10918166" w14:textId="77777777" w:rsidR="00C77296" w:rsidRPr="00DC5B72" w:rsidRDefault="00C77296" w:rsidP="00C77296">
            <w:r>
              <w:rPr>
                <w:b/>
              </w:rPr>
              <w:t>O</w:t>
            </w:r>
            <w:r w:rsidRPr="00DC5B72">
              <w:rPr>
                <w:b/>
              </w:rPr>
              <w:t>biettivi Educativi</w:t>
            </w:r>
          </w:p>
        </w:tc>
        <w:tc>
          <w:tcPr>
            <w:tcW w:w="1967" w:type="dxa"/>
          </w:tcPr>
          <w:p w14:paraId="391DE3B9" w14:textId="77777777" w:rsidR="00C77296" w:rsidRPr="00B61F9A" w:rsidRDefault="00C77296" w:rsidP="00C7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</w:t>
            </w:r>
            <w:r w:rsidRPr="00B61F9A">
              <w:rPr>
                <w:sz w:val="20"/>
                <w:szCs w:val="20"/>
              </w:rPr>
              <w:t>LITA'</w:t>
            </w:r>
          </w:p>
        </w:tc>
        <w:tc>
          <w:tcPr>
            <w:tcW w:w="2126" w:type="dxa"/>
          </w:tcPr>
          <w:p w14:paraId="4AB5F67D" w14:textId="77777777" w:rsidR="00C77296" w:rsidRPr="00B61F9A" w:rsidRDefault="00C77296" w:rsidP="00C77296">
            <w:pPr>
              <w:rPr>
                <w:sz w:val="22"/>
                <w:szCs w:val="22"/>
              </w:rPr>
            </w:pPr>
            <w:r w:rsidRPr="00B61F9A">
              <w:rPr>
                <w:sz w:val="22"/>
                <w:szCs w:val="22"/>
              </w:rPr>
              <w:t>Senso di responsabilità verso le persone, le regole, il materiale e l’autocontrollo</w:t>
            </w:r>
          </w:p>
        </w:tc>
        <w:tc>
          <w:tcPr>
            <w:tcW w:w="851" w:type="dxa"/>
          </w:tcPr>
          <w:p w14:paraId="41BE01C9" w14:textId="77777777" w:rsidR="0077739E" w:rsidRPr="00C35B25" w:rsidRDefault="004026BA" w:rsidP="004026BA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Mina S.</w:t>
            </w:r>
          </w:p>
          <w:p w14:paraId="315756D5" w14:textId="77777777" w:rsidR="004026BA" w:rsidRPr="00C35B25" w:rsidRDefault="0077739E" w:rsidP="004026BA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Daniele,</w:t>
            </w:r>
            <w:r w:rsidR="004026BA" w:rsidRPr="00C35B25">
              <w:rPr>
                <w:b/>
                <w:sz w:val="20"/>
                <w:szCs w:val="20"/>
                <w:highlight w:val="black"/>
              </w:rPr>
              <w:t xml:space="preserve"> </w:t>
            </w:r>
            <w:r w:rsidRPr="00C35B25">
              <w:rPr>
                <w:b/>
                <w:sz w:val="20"/>
                <w:szCs w:val="20"/>
                <w:highlight w:val="black"/>
              </w:rPr>
              <w:t>De Michelis,</w:t>
            </w:r>
          </w:p>
          <w:p w14:paraId="7EAB08E9" w14:textId="77777777" w:rsidR="004026BA" w:rsidRPr="00C35B25" w:rsidRDefault="004026BA" w:rsidP="004026BA">
            <w:pPr>
              <w:rPr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Panero S., Racca, Testa, Trabucco</w:t>
            </w:r>
          </w:p>
        </w:tc>
        <w:tc>
          <w:tcPr>
            <w:tcW w:w="992" w:type="dxa"/>
          </w:tcPr>
          <w:p w14:paraId="0281C331" w14:textId="77777777" w:rsidR="00C77296" w:rsidRPr="00C35B25" w:rsidRDefault="004026BA" w:rsidP="00C77296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Panero L.</w:t>
            </w:r>
          </w:p>
          <w:p w14:paraId="4729DBAF" w14:textId="77777777" w:rsidR="004026BA" w:rsidRPr="00C35B25" w:rsidRDefault="004026BA" w:rsidP="004026BA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 xml:space="preserve">Borda,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Rastoaca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>,</w:t>
            </w:r>
          </w:p>
          <w:p w14:paraId="2BDD9AD9" w14:textId="77777777" w:rsidR="004026BA" w:rsidRPr="00C35B25" w:rsidRDefault="004026BA" w:rsidP="004026BA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Singh</w:t>
            </w:r>
          </w:p>
          <w:p w14:paraId="6F8A523E" w14:textId="77777777" w:rsidR="00C77296" w:rsidRPr="00C35B25" w:rsidRDefault="00C77296" w:rsidP="00C77296">
            <w:pPr>
              <w:rPr>
                <w:b/>
                <w:sz w:val="20"/>
                <w:szCs w:val="20"/>
                <w:highlight w:val="black"/>
              </w:rPr>
            </w:pPr>
          </w:p>
          <w:p w14:paraId="28820571" w14:textId="77777777" w:rsidR="00C77296" w:rsidRPr="00C35B25" w:rsidRDefault="00C77296" w:rsidP="00C77296">
            <w:pPr>
              <w:jc w:val="center"/>
              <w:rPr>
                <w:b/>
                <w:sz w:val="20"/>
                <w:szCs w:val="20"/>
                <w:highlight w:val="black"/>
              </w:rPr>
            </w:pPr>
          </w:p>
        </w:tc>
        <w:tc>
          <w:tcPr>
            <w:tcW w:w="850" w:type="dxa"/>
          </w:tcPr>
          <w:p w14:paraId="1F178FB4" w14:textId="77777777" w:rsidR="00C77296" w:rsidRPr="00C35B25" w:rsidRDefault="004026BA" w:rsidP="00C77296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 xml:space="preserve">El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Khazzari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Gerbaldo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Mallone</w:t>
            </w:r>
            <w:proofErr w:type="spellEnd"/>
            <w:r w:rsidR="009C449D" w:rsidRPr="00C35B25">
              <w:rPr>
                <w:b/>
                <w:sz w:val="20"/>
                <w:szCs w:val="20"/>
                <w:highlight w:val="black"/>
              </w:rPr>
              <w:t>, Oberto</w:t>
            </w:r>
          </w:p>
          <w:p w14:paraId="65F0A316" w14:textId="77777777" w:rsidR="009C449D" w:rsidRPr="00C35B25" w:rsidRDefault="009C449D" w:rsidP="00C77296">
            <w:pPr>
              <w:rPr>
                <w:b/>
                <w:sz w:val="20"/>
                <w:szCs w:val="20"/>
                <w:highlight w:val="black"/>
              </w:rPr>
            </w:pPr>
          </w:p>
        </w:tc>
        <w:tc>
          <w:tcPr>
            <w:tcW w:w="851" w:type="dxa"/>
          </w:tcPr>
          <w:p w14:paraId="5BAD73C2" w14:textId="77777777" w:rsidR="00C77296" w:rsidRPr="00C35B25" w:rsidRDefault="004026BA" w:rsidP="00C77296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 xml:space="preserve">Bosio,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Lerda</w:t>
            </w:r>
            <w:proofErr w:type="spellEnd"/>
          </w:p>
        </w:tc>
        <w:tc>
          <w:tcPr>
            <w:tcW w:w="917" w:type="dxa"/>
          </w:tcPr>
          <w:p w14:paraId="283EC17B" w14:textId="77777777" w:rsidR="00C77296" w:rsidRPr="00C35B25" w:rsidRDefault="00B243CA" w:rsidP="00C77296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Chen</w:t>
            </w:r>
          </w:p>
        </w:tc>
      </w:tr>
      <w:tr w:rsidR="004026BA" w:rsidRPr="00DC5B72" w14:paraId="14A98A23" w14:textId="77777777" w:rsidTr="00C77296">
        <w:trPr>
          <w:cantSplit/>
        </w:trPr>
        <w:tc>
          <w:tcPr>
            <w:tcW w:w="1222" w:type="dxa"/>
            <w:vMerge/>
          </w:tcPr>
          <w:p w14:paraId="01DD51D0" w14:textId="77777777" w:rsidR="004026BA" w:rsidRPr="00DC5B72" w:rsidRDefault="004026BA" w:rsidP="004026BA">
            <w:pPr>
              <w:rPr>
                <w:b/>
              </w:rPr>
            </w:pPr>
          </w:p>
        </w:tc>
        <w:tc>
          <w:tcPr>
            <w:tcW w:w="1967" w:type="dxa"/>
          </w:tcPr>
          <w:p w14:paraId="22983A82" w14:textId="77777777" w:rsidR="004026BA" w:rsidRPr="00B61F9A" w:rsidRDefault="004026BA" w:rsidP="0040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SOCIALIZZA</w:t>
            </w:r>
            <w:r w:rsidRPr="00B61F9A">
              <w:rPr>
                <w:sz w:val="20"/>
                <w:szCs w:val="20"/>
              </w:rPr>
              <w:t>ZIONE</w:t>
            </w:r>
          </w:p>
        </w:tc>
        <w:tc>
          <w:tcPr>
            <w:tcW w:w="2126" w:type="dxa"/>
          </w:tcPr>
          <w:p w14:paraId="45094B92" w14:textId="77777777" w:rsidR="004026BA" w:rsidRPr="00B61F9A" w:rsidRDefault="004026BA" w:rsidP="004026BA">
            <w:pPr>
              <w:rPr>
                <w:sz w:val="22"/>
                <w:szCs w:val="22"/>
              </w:rPr>
            </w:pPr>
            <w:r w:rsidRPr="00B61F9A">
              <w:rPr>
                <w:sz w:val="22"/>
                <w:szCs w:val="22"/>
              </w:rPr>
              <w:t>Socializzazione con gli altri, singoli o gruppo</w:t>
            </w:r>
          </w:p>
        </w:tc>
        <w:tc>
          <w:tcPr>
            <w:tcW w:w="851" w:type="dxa"/>
          </w:tcPr>
          <w:p w14:paraId="10A4EF51" w14:textId="77777777" w:rsidR="004026BA" w:rsidRPr="00C35B25" w:rsidRDefault="004026BA" w:rsidP="004026BA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Panero L., Panero S., Racca M., Testa G., Trabucco G.,</w:t>
            </w:r>
          </w:p>
          <w:p w14:paraId="227DB0A6" w14:textId="77777777" w:rsidR="004026BA" w:rsidRPr="00C35B25" w:rsidRDefault="004026BA" w:rsidP="0073259B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Borda, Daniele</w:t>
            </w:r>
            <w:proofErr w:type="gramStart"/>
            <w:r w:rsidRPr="00C35B25">
              <w:rPr>
                <w:b/>
                <w:sz w:val="20"/>
                <w:szCs w:val="20"/>
                <w:highlight w:val="black"/>
              </w:rPr>
              <w:t>,</w:t>
            </w:r>
            <w:r w:rsidR="0077739E" w:rsidRPr="00C35B25">
              <w:rPr>
                <w:b/>
                <w:sz w:val="20"/>
                <w:szCs w:val="20"/>
                <w:highlight w:val="black"/>
              </w:rPr>
              <w:t xml:space="preserve"> </w:t>
            </w:r>
            <w:r w:rsidRPr="00C35B25">
              <w:rPr>
                <w:b/>
                <w:sz w:val="20"/>
                <w:szCs w:val="20"/>
                <w:highlight w:val="black"/>
              </w:rPr>
              <w:t>,</w:t>
            </w:r>
            <w:proofErr w:type="gramEnd"/>
            <w:r w:rsidRPr="00C35B25">
              <w:rPr>
                <w:b/>
                <w:sz w:val="20"/>
                <w:szCs w:val="20"/>
                <w:highlight w:val="black"/>
              </w:rPr>
              <w:t xml:space="preserve"> Mina S., Oberto A.,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Rastoaca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>, Mina A.</w:t>
            </w:r>
          </w:p>
          <w:p w14:paraId="4AEE88F3" w14:textId="77777777" w:rsidR="004026BA" w:rsidRPr="00C35B25" w:rsidRDefault="004026BA" w:rsidP="004026BA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14:paraId="3C08B868" w14:textId="77777777" w:rsidR="004026BA" w:rsidRPr="00C35B25" w:rsidRDefault="004026BA" w:rsidP="005378BA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 xml:space="preserve"> Bosio,</w:t>
            </w:r>
          </w:p>
          <w:p w14:paraId="3597375D" w14:textId="77777777" w:rsidR="004026BA" w:rsidRPr="00C35B25" w:rsidRDefault="004026BA" w:rsidP="004026BA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Lerda</w:t>
            </w:r>
            <w:proofErr w:type="spellEnd"/>
            <w:r w:rsidR="00B243CA" w:rsidRPr="00C35B25">
              <w:rPr>
                <w:b/>
                <w:sz w:val="20"/>
                <w:szCs w:val="20"/>
                <w:highlight w:val="black"/>
              </w:rPr>
              <w:t>,</w:t>
            </w:r>
          </w:p>
          <w:p w14:paraId="0533AC80" w14:textId="77777777" w:rsidR="00B243CA" w:rsidRPr="00C35B25" w:rsidRDefault="00B243CA" w:rsidP="004026BA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 xml:space="preserve">De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Michlis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 El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Khazzari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Gerbaldo</w:t>
            </w:r>
            <w:proofErr w:type="spellEnd"/>
            <w:r w:rsidRPr="00C35B25">
              <w:rPr>
                <w:b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sz w:val="20"/>
                <w:szCs w:val="20"/>
                <w:highlight w:val="black"/>
              </w:rPr>
              <w:t>Mallone</w:t>
            </w:r>
            <w:proofErr w:type="spellEnd"/>
            <w:r w:rsidR="0073259B" w:rsidRPr="00C35B25">
              <w:rPr>
                <w:b/>
                <w:sz w:val="20"/>
                <w:szCs w:val="20"/>
                <w:highlight w:val="black"/>
              </w:rPr>
              <w:t>,</w:t>
            </w:r>
          </w:p>
          <w:p w14:paraId="2A6D6971" w14:textId="77777777" w:rsidR="0073259B" w:rsidRPr="00C35B25" w:rsidRDefault="0073259B" w:rsidP="004026BA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Viotti.</w:t>
            </w:r>
          </w:p>
        </w:tc>
        <w:tc>
          <w:tcPr>
            <w:tcW w:w="850" w:type="dxa"/>
          </w:tcPr>
          <w:p w14:paraId="4272DDB5" w14:textId="77777777" w:rsidR="004026BA" w:rsidRPr="00C35B25" w:rsidRDefault="004026BA" w:rsidP="004026BA">
            <w:pPr>
              <w:rPr>
                <w:b/>
                <w:sz w:val="20"/>
                <w:szCs w:val="20"/>
                <w:highlight w:val="black"/>
              </w:rPr>
            </w:pPr>
          </w:p>
        </w:tc>
        <w:tc>
          <w:tcPr>
            <w:tcW w:w="851" w:type="dxa"/>
          </w:tcPr>
          <w:p w14:paraId="4BB0316F" w14:textId="77777777" w:rsidR="004026BA" w:rsidRPr="00C35B25" w:rsidRDefault="004026BA" w:rsidP="004026BA">
            <w:pPr>
              <w:rPr>
                <w:b/>
                <w:sz w:val="20"/>
                <w:szCs w:val="20"/>
                <w:highlight w:val="black"/>
              </w:rPr>
            </w:pPr>
          </w:p>
        </w:tc>
        <w:tc>
          <w:tcPr>
            <w:tcW w:w="917" w:type="dxa"/>
          </w:tcPr>
          <w:p w14:paraId="41655082" w14:textId="77777777" w:rsidR="004026BA" w:rsidRPr="00C35B25" w:rsidRDefault="00B243CA" w:rsidP="004026BA">
            <w:pPr>
              <w:rPr>
                <w:b/>
                <w:sz w:val="20"/>
                <w:szCs w:val="20"/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Chen</w:t>
            </w:r>
          </w:p>
          <w:p w14:paraId="66CE5541" w14:textId="77777777" w:rsidR="00B243CA" w:rsidRPr="00C35B25" w:rsidRDefault="00B243CA" w:rsidP="004026BA">
            <w:pPr>
              <w:rPr>
                <w:highlight w:val="black"/>
              </w:rPr>
            </w:pPr>
            <w:r w:rsidRPr="00C35B25">
              <w:rPr>
                <w:b/>
                <w:sz w:val="20"/>
                <w:szCs w:val="20"/>
                <w:highlight w:val="black"/>
              </w:rPr>
              <w:t>Singh</w:t>
            </w:r>
          </w:p>
        </w:tc>
      </w:tr>
      <w:tr w:rsidR="004026BA" w:rsidRPr="00DC5B72" w14:paraId="35506E4A" w14:textId="77777777" w:rsidTr="00C77296">
        <w:trPr>
          <w:cantSplit/>
        </w:trPr>
        <w:tc>
          <w:tcPr>
            <w:tcW w:w="1222" w:type="dxa"/>
            <w:vMerge/>
          </w:tcPr>
          <w:p w14:paraId="47252D4B" w14:textId="77777777" w:rsidR="004026BA" w:rsidRPr="00DC5B72" w:rsidRDefault="004026BA" w:rsidP="004026BA">
            <w:pPr>
              <w:rPr>
                <w:b/>
              </w:rPr>
            </w:pPr>
          </w:p>
        </w:tc>
        <w:tc>
          <w:tcPr>
            <w:tcW w:w="1967" w:type="dxa"/>
          </w:tcPr>
          <w:p w14:paraId="78476225" w14:textId="77777777" w:rsidR="004026BA" w:rsidRPr="00B61F9A" w:rsidRDefault="004026BA" w:rsidP="0040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</w:t>
            </w:r>
            <w:r w:rsidRPr="00B61F9A">
              <w:rPr>
                <w:sz w:val="20"/>
                <w:szCs w:val="20"/>
              </w:rPr>
              <w:t>ZIONE</w:t>
            </w:r>
          </w:p>
        </w:tc>
        <w:tc>
          <w:tcPr>
            <w:tcW w:w="2126" w:type="dxa"/>
          </w:tcPr>
          <w:p w14:paraId="658D25B7" w14:textId="77777777" w:rsidR="004026BA" w:rsidRPr="00B61F9A" w:rsidRDefault="004026BA" w:rsidP="004026BA">
            <w:pPr>
              <w:rPr>
                <w:sz w:val="22"/>
                <w:szCs w:val="22"/>
              </w:rPr>
            </w:pPr>
            <w:r w:rsidRPr="00B61F9A">
              <w:rPr>
                <w:sz w:val="22"/>
                <w:szCs w:val="22"/>
              </w:rPr>
              <w:t>Partecipazione alla vita scolastica, presenza attiva in classe, puntualità nell’esecuzione dei propri compiti a scuola e a casa</w:t>
            </w:r>
          </w:p>
          <w:p w14:paraId="72ECDC7B" w14:textId="77777777" w:rsidR="004026BA" w:rsidRPr="00B61F9A" w:rsidRDefault="004026BA" w:rsidP="004026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D35652" w14:textId="77777777" w:rsidR="004026BA" w:rsidRPr="00C35B25" w:rsidRDefault="004026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Panero L., Panero S., Racca, Trabucco</w:t>
            </w:r>
            <w:r w:rsidR="005378BA" w:rsidRPr="00C35B25">
              <w:rPr>
                <w:b/>
                <w:bCs/>
                <w:sz w:val="22"/>
                <w:szCs w:val="22"/>
                <w:highlight w:val="black"/>
              </w:rPr>
              <w:t>, Borda, Daniel</w:t>
            </w:r>
            <w:r w:rsidR="0077739E" w:rsidRPr="00C35B25">
              <w:rPr>
                <w:b/>
                <w:bCs/>
                <w:sz w:val="22"/>
                <w:szCs w:val="22"/>
                <w:highlight w:val="black"/>
              </w:rPr>
              <w:t>e</w:t>
            </w:r>
            <w:r w:rsidR="0073259B" w:rsidRPr="00C35B25">
              <w:rPr>
                <w:b/>
                <w:bCs/>
                <w:sz w:val="22"/>
                <w:szCs w:val="22"/>
                <w:highlight w:val="black"/>
              </w:rPr>
              <w:t>,</w:t>
            </w:r>
            <w:r w:rsidR="005378BA" w:rsidRPr="00C35B25">
              <w:rPr>
                <w:b/>
                <w:bCs/>
                <w:sz w:val="22"/>
                <w:szCs w:val="22"/>
                <w:highlight w:val="black"/>
              </w:rPr>
              <w:t xml:space="preserve"> Mina S., </w:t>
            </w:r>
            <w:proofErr w:type="spellStart"/>
            <w:r w:rsidR="005378BA" w:rsidRPr="00C35B25">
              <w:rPr>
                <w:b/>
                <w:bCs/>
                <w:sz w:val="22"/>
                <w:szCs w:val="22"/>
                <w:highlight w:val="black"/>
              </w:rPr>
              <w:t>Rastoaca</w:t>
            </w:r>
            <w:proofErr w:type="spellEnd"/>
          </w:p>
        </w:tc>
        <w:tc>
          <w:tcPr>
            <w:tcW w:w="992" w:type="dxa"/>
          </w:tcPr>
          <w:p w14:paraId="5DA3302D" w14:textId="77777777" w:rsidR="005378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Testa,</w:t>
            </w:r>
          </w:p>
          <w:p w14:paraId="587C0484" w14:textId="77777777" w:rsidR="0077739E" w:rsidRPr="00C35B25" w:rsidRDefault="0077739E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De Michelis,</w:t>
            </w:r>
          </w:p>
          <w:p w14:paraId="28C61173" w14:textId="77777777" w:rsidR="004026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Borda</w:t>
            </w:r>
            <w:r w:rsidR="00B243CA" w:rsidRPr="00C35B25">
              <w:rPr>
                <w:b/>
                <w:bCs/>
                <w:sz w:val="22"/>
                <w:szCs w:val="22"/>
                <w:highlight w:val="black"/>
              </w:rPr>
              <w:t>,</w:t>
            </w:r>
          </w:p>
          <w:p w14:paraId="519825EB" w14:textId="77777777" w:rsidR="004026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Bosio</w:t>
            </w:r>
            <w:r w:rsidR="0073259B" w:rsidRPr="00C35B25">
              <w:rPr>
                <w:b/>
                <w:bCs/>
                <w:sz w:val="22"/>
                <w:szCs w:val="22"/>
                <w:highlight w:val="black"/>
              </w:rPr>
              <w:t>,</w:t>
            </w:r>
          </w:p>
          <w:p w14:paraId="54F38A9A" w14:textId="77777777" w:rsidR="0073259B" w:rsidRPr="00C35B25" w:rsidRDefault="0073259B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 xml:space="preserve">El </w:t>
            </w: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Khazzari</w:t>
            </w:r>
            <w:proofErr w:type="spellEnd"/>
            <w:r w:rsidRPr="00C35B25">
              <w:rPr>
                <w:b/>
                <w:bCs/>
                <w:sz w:val="22"/>
                <w:szCs w:val="22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Mallone</w:t>
            </w:r>
            <w:proofErr w:type="spellEnd"/>
            <w:r w:rsidRPr="00C35B25">
              <w:rPr>
                <w:b/>
                <w:bCs/>
                <w:sz w:val="22"/>
                <w:szCs w:val="22"/>
                <w:highlight w:val="black"/>
              </w:rPr>
              <w:t>, Oberto</w:t>
            </w:r>
          </w:p>
          <w:p w14:paraId="1E1914CF" w14:textId="77777777" w:rsidR="005378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</w:p>
          <w:p w14:paraId="433FFB07" w14:textId="77777777" w:rsidR="005378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</w:p>
          <w:p w14:paraId="088E0D5E" w14:textId="77777777" w:rsidR="004026BA" w:rsidRPr="00C35B25" w:rsidRDefault="004026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</w:p>
          <w:p w14:paraId="4CA3901C" w14:textId="77777777" w:rsidR="004026BA" w:rsidRPr="00C35B25" w:rsidRDefault="004026BA" w:rsidP="004026BA">
            <w:pPr>
              <w:jc w:val="center"/>
              <w:rPr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850" w:type="dxa"/>
          </w:tcPr>
          <w:p w14:paraId="39DC6E85" w14:textId="77777777" w:rsidR="005378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Gerbaldo</w:t>
            </w:r>
            <w:proofErr w:type="spellEnd"/>
            <w:r w:rsidRPr="00C35B25">
              <w:rPr>
                <w:b/>
                <w:bCs/>
                <w:sz w:val="22"/>
                <w:szCs w:val="22"/>
                <w:highlight w:val="black"/>
              </w:rPr>
              <w:t>,</w:t>
            </w:r>
          </w:p>
          <w:p w14:paraId="5888B0D1" w14:textId="77777777" w:rsidR="004026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Mina A.</w:t>
            </w:r>
            <w:r w:rsidR="00B243CA" w:rsidRPr="00C35B25">
              <w:rPr>
                <w:b/>
                <w:bCs/>
                <w:sz w:val="22"/>
                <w:szCs w:val="22"/>
                <w:highlight w:val="black"/>
              </w:rPr>
              <w:t>, Viotti</w:t>
            </w:r>
          </w:p>
        </w:tc>
        <w:tc>
          <w:tcPr>
            <w:tcW w:w="851" w:type="dxa"/>
          </w:tcPr>
          <w:p w14:paraId="0EF42D3A" w14:textId="77777777" w:rsidR="004026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Lerda</w:t>
            </w:r>
            <w:proofErr w:type="spellEnd"/>
          </w:p>
        </w:tc>
        <w:tc>
          <w:tcPr>
            <w:tcW w:w="917" w:type="dxa"/>
          </w:tcPr>
          <w:p w14:paraId="4877C1BE" w14:textId="77777777" w:rsidR="004026BA" w:rsidRPr="00C35B25" w:rsidRDefault="005378BA" w:rsidP="004026BA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Chen, Singh</w:t>
            </w:r>
          </w:p>
        </w:tc>
      </w:tr>
      <w:tr w:rsidR="0077739E" w:rsidRPr="00DC5B72" w14:paraId="20AC16F9" w14:textId="77777777" w:rsidTr="00C77296">
        <w:trPr>
          <w:cantSplit/>
        </w:trPr>
        <w:tc>
          <w:tcPr>
            <w:tcW w:w="1222" w:type="dxa"/>
            <w:vMerge/>
          </w:tcPr>
          <w:p w14:paraId="69A3E5AC" w14:textId="77777777" w:rsidR="0077739E" w:rsidRPr="00DC5B72" w:rsidRDefault="0077739E" w:rsidP="0077739E">
            <w:pPr>
              <w:rPr>
                <w:b/>
              </w:rPr>
            </w:pPr>
          </w:p>
        </w:tc>
        <w:tc>
          <w:tcPr>
            <w:tcW w:w="1967" w:type="dxa"/>
          </w:tcPr>
          <w:p w14:paraId="4FAEDAB0" w14:textId="77777777" w:rsidR="0077739E" w:rsidRPr="00B61F9A" w:rsidRDefault="0077739E" w:rsidP="0077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</w:t>
            </w:r>
            <w:r w:rsidRPr="00B61F9A">
              <w:rPr>
                <w:sz w:val="20"/>
                <w:szCs w:val="20"/>
              </w:rPr>
              <w:t>ZIONE</w:t>
            </w:r>
          </w:p>
        </w:tc>
        <w:tc>
          <w:tcPr>
            <w:tcW w:w="2126" w:type="dxa"/>
          </w:tcPr>
          <w:p w14:paraId="02087EAA" w14:textId="77777777" w:rsidR="0077739E" w:rsidRPr="00B61F9A" w:rsidRDefault="0077739E" w:rsidP="0077739E">
            <w:pPr>
              <w:rPr>
                <w:sz w:val="22"/>
                <w:szCs w:val="22"/>
              </w:rPr>
            </w:pPr>
            <w:r w:rsidRPr="00B61F9A">
              <w:rPr>
                <w:sz w:val="22"/>
                <w:szCs w:val="22"/>
              </w:rPr>
              <w:t>Metodo di lavoro inteso come ordine, possesso del materiale didattico, concentrazione, attenzione</w:t>
            </w:r>
          </w:p>
        </w:tc>
        <w:tc>
          <w:tcPr>
            <w:tcW w:w="851" w:type="dxa"/>
          </w:tcPr>
          <w:p w14:paraId="1AEFE261" w14:textId="77777777" w:rsidR="0077739E" w:rsidRPr="00C35B25" w:rsidRDefault="0077739E" w:rsidP="0077739E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Panero S., Racca, Trabucco, Daniele, Mina S.,</w:t>
            </w:r>
          </w:p>
        </w:tc>
        <w:tc>
          <w:tcPr>
            <w:tcW w:w="992" w:type="dxa"/>
          </w:tcPr>
          <w:p w14:paraId="7FCC5391" w14:textId="77777777" w:rsidR="0077739E" w:rsidRPr="00C35B25" w:rsidRDefault="0077739E" w:rsidP="0077739E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 xml:space="preserve">Panero L., Borda, De Michelis El </w:t>
            </w: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Khazzari</w:t>
            </w:r>
            <w:proofErr w:type="spellEnd"/>
            <w:r w:rsidRPr="00C35B25">
              <w:rPr>
                <w:b/>
                <w:bCs/>
                <w:sz w:val="22"/>
                <w:szCs w:val="22"/>
                <w:highlight w:val="black"/>
              </w:rPr>
              <w:t xml:space="preserve">, </w:t>
            </w: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Mallone</w:t>
            </w:r>
            <w:proofErr w:type="spellEnd"/>
            <w:r w:rsidRPr="00C35B25">
              <w:rPr>
                <w:b/>
                <w:bCs/>
                <w:sz w:val="22"/>
                <w:szCs w:val="22"/>
                <w:highlight w:val="black"/>
              </w:rPr>
              <w:t xml:space="preserve">, Oberto, </w:t>
            </w: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Rastoaca</w:t>
            </w:r>
            <w:proofErr w:type="spellEnd"/>
            <w:r w:rsidRPr="00C35B25">
              <w:rPr>
                <w:b/>
                <w:bCs/>
                <w:sz w:val="22"/>
                <w:szCs w:val="22"/>
                <w:highlight w:val="black"/>
              </w:rPr>
              <w:t>, Testa</w:t>
            </w:r>
          </w:p>
          <w:p w14:paraId="5CAED896" w14:textId="77777777" w:rsidR="0077739E" w:rsidRPr="00C35B25" w:rsidRDefault="0077739E" w:rsidP="0077739E">
            <w:pPr>
              <w:rPr>
                <w:b/>
                <w:bCs/>
                <w:sz w:val="22"/>
                <w:szCs w:val="22"/>
                <w:highlight w:val="black"/>
              </w:rPr>
            </w:pPr>
          </w:p>
          <w:p w14:paraId="3AB7D686" w14:textId="77777777" w:rsidR="0077739E" w:rsidRPr="00C35B25" w:rsidRDefault="0077739E" w:rsidP="0077739E">
            <w:pPr>
              <w:jc w:val="center"/>
              <w:rPr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850" w:type="dxa"/>
          </w:tcPr>
          <w:p w14:paraId="39AD98F7" w14:textId="77777777" w:rsidR="0077739E" w:rsidRPr="00C35B25" w:rsidRDefault="0077739E" w:rsidP="0077739E">
            <w:pPr>
              <w:rPr>
                <w:b/>
                <w:bCs/>
                <w:sz w:val="22"/>
                <w:szCs w:val="22"/>
                <w:highlight w:val="black"/>
              </w:rPr>
            </w:pPr>
            <w:r w:rsidRPr="00C35B25">
              <w:rPr>
                <w:b/>
                <w:bCs/>
                <w:sz w:val="22"/>
                <w:szCs w:val="22"/>
                <w:highlight w:val="black"/>
              </w:rPr>
              <w:t>Bosio, Mina A.</w:t>
            </w:r>
          </w:p>
        </w:tc>
        <w:tc>
          <w:tcPr>
            <w:tcW w:w="851" w:type="dxa"/>
          </w:tcPr>
          <w:p w14:paraId="53D1FDBE" w14:textId="77777777" w:rsidR="0077739E" w:rsidRPr="00C35B25" w:rsidRDefault="0077739E" w:rsidP="0077739E">
            <w:pPr>
              <w:rPr>
                <w:b/>
                <w:bCs/>
                <w:sz w:val="22"/>
                <w:szCs w:val="22"/>
                <w:highlight w:val="black"/>
              </w:rPr>
            </w:pP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Lerda</w:t>
            </w:r>
            <w:proofErr w:type="spellEnd"/>
          </w:p>
          <w:p w14:paraId="3A003CD6" w14:textId="77777777" w:rsidR="0077739E" w:rsidRPr="00C35B25" w:rsidRDefault="0077739E" w:rsidP="0077739E">
            <w:pPr>
              <w:rPr>
                <w:b/>
                <w:bCs/>
                <w:sz w:val="22"/>
                <w:szCs w:val="22"/>
                <w:highlight w:val="black"/>
              </w:rPr>
            </w:pPr>
            <w:proofErr w:type="spellStart"/>
            <w:r w:rsidRPr="00C35B25">
              <w:rPr>
                <w:b/>
                <w:bCs/>
                <w:sz w:val="22"/>
                <w:szCs w:val="22"/>
                <w:highlight w:val="black"/>
              </w:rPr>
              <w:t>Gerbaldo</w:t>
            </w:r>
            <w:proofErr w:type="spellEnd"/>
            <w:r w:rsidRPr="00C35B25">
              <w:rPr>
                <w:b/>
                <w:bCs/>
                <w:sz w:val="22"/>
                <w:szCs w:val="22"/>
                <w:highlight w:val="black"/>
              </w:rPr>
              <w:t>, Singh</w:t>
            </w:r>
            <w:r w:rsidR="00B243CA" w:rsidRPr="00C35B25">
              <w:rPr>
                <w:b/>
                <w:bCs/>
                <w:sz w:val="22"/>
                <w:szCs w:val="22"/>
                <w:highlight w:val="black"/>
              </w:rPr>
              <w:t>, Viotti</w:t>
            </w:r>
          </w:p>
        </w:tc>
        <w:tc>
          <w:tcPr>
            <w:tcW w:w="917" w:type="dxa"/>
          </w:tcPr>
          <w:p w14:paraId="362ABD47" w14:textId="77777777" w:rsidR="0077739E" w:rsidRPr="00C35B25" w:rsidRDefault="00B243CA" w:rsidP="0077739E">
            <w:pPr>
              <w:rPr>
                <w:highlight w:val="black"/>
              </w:rPr>
            </w:pPr>
            <w:r w:rsidRPr="00C35B25">
              <w:rPr>
                <w:highlight w:val="black"/>
              </w:rPr>
              <w:t>Chen</w:t>
            </w:r>
          </w:p>
        </w:tc>
      </w:tr>
    </w:tbl>
    <w:p w14:paraId="04FA218E" w14:textId="77777777" w:rsidR="00B862F6" w:rsidRDefault="00B862F6" w:rsidP="00B862F6">
      <w:pPr>
        <w:jc w:val="both"/>
        <w:rPr>
          <w:rFonts w:eastAsia="Calibri"/>
          <w:color w:val="000000"/>
          <w:lang w:eastAsia="en-US"/>
        </w:rPr>
      </w:pPr>
    </w:p>
    <w:p w14:paraId="0AE608ED" w14:textId="77777777" w:rsidR="00B862F6" w:rsidRPr="005A6D96" w:rsidRDefault="00B862F6" w:rsidP="00B862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eastAsia="Calibri"/>
          <w:b/>
          <w:color w:val="000000"/>
          <w:sz w:val="28"/>
          <w:lang w:eastAsia="en-US"/>
        </w:rPr>
      </w:pPr>
      <w:r w:rsidRPr="005A6D96">
        <w:rPr>
          <w:rFonts w:eastAsia="Calibri"/>
          <w:b/>
          <w:color w:val="000000"/>
          <w:sz w:val="28"/>
          <w:lang w:eastAsia="en-US"/>
        </w:rPr>
        <w:t>FINALITÀ EDUCATIVE</w:t>
      </w:r>
    </w:p>
    <w:p w14:paraId="35F11263" w14:textId="77777777" w:rsidR="00B862F6" w:rsidRDefault="00B862F6" w:rsidP="00B862F6">
      <w:pPr>
        <w:ind w:left="7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Tra le finalità educativa che il Consiglio si prefigge si evidenziano le seguenti:</w:t>
      </w:r>
    </w:p>
    <w:p w14:paraId="7C5B32D5" w14:textId="77777777" w:rsidR="00B862F6" w:rsidRPr="005A6D96" w:rsidRDefault="00B862F6" w:rsidP="008E7A8C">
      <w:pPr>
        <w:numPr>
          <w:ilvl w:val="0"/>
          <w:numId w:val="23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Far conseguire ai ragazzi un comportamento civilmente responsabile.</w:t>
      </w:r>
    </w:p>
    <w:p w14:paraId="51BA1189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Creare i presupposti per uno sviluppo armonico della personalità degli alunni.</w:t>
      </w:r>
    </w:p>
    <w:p w14:paraId="6A3F8DDB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Far acquisire un’immagine sempre più chiara ed approfondita della realtà.</w:t>
      </w:r>
    </w:p>
    <w:p w14:paraId="233209A4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Rendere i ragazzi consapevoli delle proprie capacità e realtà interiori.</w:t>
      </w:r>
    </w:p>
    <w:p w14:paraId="51A88E73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Potenziare lo spirito di collaborazione e la socialità.</w:t>
      </w:r>
    </w:p>
    <w:p w14:paraId="4A6DC29E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 xml:space="preserve">Partecipare attivamente ed essere puntuali e diligenti nell'esecuzione dei lavori. </w:t>
      </w:r>
    </w:p>
    <w:p w14:paraId="6FD0165D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Valutare consapevolmente i propri errori, bisogni e le proprie qualità.</w:t>
      </w:r>
    </w:p>
    <w:p w14:paraId="1CF6EE5D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Sviluppare un proficuo metodo di lavoro.</w:t>
      </w:r>
    </w:p>
    <w:p w14:paraId="482333EF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Rinforzare la capacità di apprendimento autonomo e la creatività.</w:t>
      </w:r>
    </w:p>
    <w:p w14:paraId="098C42FA" w14:textId="77777777" w:rsidR="00B862F6" w:rsidRPr="005A6D96" w:rsidRDefault="00B862F6" w:rsidP="00B862F6">
      <w:pPr>
        <w:numPr>
          <w:ilvl w:val="0"/>
          <w:numId w:val="2"/>
        </w:numPr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Potenziare lo spirito critico, la capacità di osservazione e riflessione.</w:t>
      </w:r>
    </w:p>
    <w:p w14:paraId="64F21A8E" w14:textId="77777777" w:rsidR="00B862F6" w:rsidRPr="005A6D96" w:rsidRDefault="00B862F6" w:rsidP="00B862F6">
      <w:pPr>
        <w:jc w:val="both"/>
        <w:rPr>
          <w:rFonts w:eastAsia="Calibri"/>
          <w:color w:val="000000"/>
          <w:lang w:eastAsia="en-US"/>
        </w:rPr>
      </w:pPr>
    </w:p>
    <w:p w14:paraId="36F19A18" w14:textId="77777777" w:rsidR="00B862F6" w:rsidRPr="005A6D96" w:rsidRDefault="00B862F6" w:rsidP="00B862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outlineLvl w:val="0"/>
        <w:rPr>
          <w:rFonts w:eastAsia="Calibri"/>
          <w:color w:val="000000"/>
          <w:sz w:val="28"/>
          <w:lang w:eastAsia="en-US"/>
        </w:rPr>
      </w:pPr>
      <w:r w:rsidRPr="005A6D96">
        <w:rPr>
          <w:rFonts w:eastAsia="Calibri"/>
          <w:b/>
          <w:sz w:val="28"/>
          <w:szCs w:val="22"/>
          <w:lang w:eastAsia="en-US"/>
        </w:rPr>
        <w:t>OBIETTIVI</w:t>
      </w:r>
    </w:p>
    <w:p w14:paraId="6DB162C2" w14:textId="77777777" w:rsidR="00B862F6" w:rsidRPr="005A6D96" w:rsidRDefault="00B862F6" w:rsidP="00B862F6">
      <w:pPr>
        <w:jc w:val="both"/>
        <w:rPr>
          <w:rFonts w:eastAsia="Calibri"/>
          <w:b/>
          <w:szCs w:val="22"/>
          <w:lang w:eastAsia="en-US"/>
        </w:rPr>
      </w:pPr>
      <w:r w:rsidRPr="005A6D96">
        <w:rPr>
          <w:rFonts w:eastAsia="Calibri"/>
          <w:b/>
          <w:szCs w:val="22"/>
          <w:lang w:eastAsia="en-US"/>
        </w:rPr>
        <w:t>SFERA NON COGNITIVA</w:t>
      </w:r>
    </w:p>
    <w:p w14:paraId="492696BA" w14:textId="77777777" w:rsidR="00B862F6" w:rsidRPr="005A6D96" w:rsidRDefault="00B862F6" w:rsidP="00B862F6">
      <w:pPr>
        <w:ind w:left="284"/>
        <w:jc w:val="both"/>
        <w:rPr>
          <w:rFonts w:eastAsia="Calibri"/>
          <w:i/>
          <w:szCs w:val="22"/>
          <w:lang w:eastAsia="en-US"/>
        </w:rPr>
      </w:pPr>
      <w:r w:rsidRPr="005A6D96">
        <w:rPr>
          <w:rFonts w:eastAsia="Calibri"/>
          <w:i/>
          <w:szCs w:val="22"/>
          <w:lang w:eastAsia="en-US"/>
        </w:rPr>
        <w:t>Attenzione e partecipazione</w:t>
      </w:r>
    </w:p>
    <w:p w14:paraId="687126EC" w14:textId="77777777" w:rsidR="00B862F6" w:rsidRPr="005A6D96" w:rsidRDefault="00B862F6" w:rsidP="00B862F6">
      <w:pPr>
        <w:numPr>
          <w:ilvl w:val="0"/>
          <w:numId w:val="3"/>
        </w:numPr>
        <w:tabs>
          <w:tab w:val="left" w:pos="567"/>
        </w:tabs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Acquisire tempi di attenzione funzionali ad un apprendimento efficace</w:t>
      </w:r>
    </w:p>
    <w:p w14:paraId="57EF2544" w14:textId="77777777" w:rsidR="00B862F6" w:rsidRPr="005A6D96" w:rsidRDefault="00B862F6" w:rsidP="00B862F6">
      <w:pPr>
        <w:numPr>
          <w:ilvl w:val="0"/>
          <w:numId w:val="3"/>
        </w:numPr>
        <w:tabs>
          <w:tab w:val="left" w:pos="567"/>
        </w:tabs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Partecipare in modo attivo alla vita scolastica</w:t>
      </w:r>
    </w:p>
    <w:p w14:paraId="0C75935F" w14:textId="77777777" w:rsidR="00B862F6" w:rsidRPr="005A6D96" w:rsidRDefault="00B862F6" w:rsidP="00B862F6">
      <w:pPr>
        <w:numPr>
          <w:ilvl w:val="0"/>
          <w:numId w:val="3"/>
        </w:numPr>
        <w:tabs>
          <w:tab w:val="left" w:pos="567"/>
        </w:tabs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Proporre soluzioni utili alla crescita personale e del gruppo classe</w:t>
      </w:r>
    </w:p>
    <w:p w14:paraId="15A36C0C" w14:textId="77777777" w:rsidR="00B862F6" w:rsidRPr="005A6D96" w:rsidRDefault="00B862F6" w:rsidP="00B862F6">
      <w:pPr>
        <w:ind w:left="284"/>
        <w:jc w:val="both"/>
        <w:rPr>
          <w:rFonts w:eastAsia="Calibri"/>
          <w:i/>
          <w:szCs w:val="22"/>
          <w:lang w:eastAsia="en-US"/>
        </w:rPr>
      </w:pPr>
      <w:r w:rsidRPr="005A6D96">
        <w:rPr>
          <w:rFonts w:eastAsia="Calibri"/>
          <w:i/>
          <w:szCs w:val="22"/>
          <w:lang w:eastAsia="en-US"/>
        </w:rPr>
        <w:t xml:space="preserve">Autonomia </w:t>
      </w:r>
    </w:p>
    <w:p w14:paraId="3974B53E" w14:textId="77777777" w:rsidR="00B862F6" w:rsidRPr="005A6D96" w:rsidRDefault="00B862F6" w:rsidP="00B862F6">
      <w:pPr>
        <w:numPr>
          <w:ilvl w:val="0"/>
          <w:numId w:val="4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Organizzare il lavoro in modo autonomo</w:t>
      </w:r>
    </w:p>
    <w:p w14:paraId="4D59DDCB" w14:textId="77777777" w:rsidR="00B862F6" w:rsidRPr="005A6D96" w:rsidRDefault="00B862F6" w:rsidP="00B862F6">
      <w:pPr>
        <w:numPr>
          <w:ilvl w:val="0"/>
          <w:numId w:val="4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Essere in grado di gestire efficacemente il proprio lavoro</w:t>
      </w:r>
    </w:p>
    <w:p w14:paraId="0B9E9F86" w14:textId="77777777" w:rsidR="00B862F6" w:rsidRPr="005A6D96" w:rsidRDefault="00B862F6" w:rsidP="00B862F6">
      <w:pPr>
        <w:numPr>
          <w:ilvl w:val="0"/>
          <w:numId w:val="4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Essere provvisti del materiale e saperlo gestire consapevolmente</w:t>
      </w:r>
    </w:p>
    <w:p w14:paraId="5F5A84EF" w14:textId="77777777" w:rsidR="00B862F6" w:rsidRPr="005A6D96" w:rsidRDefault="00B862F6" w:rsidP="00B862F6">
      <w:pPr>
        <w:ind w:left="284"/>
        <w:jc w:val="both"/>
        <w:rPr>
          <w:rFonts w:eastAsia="Calibri"/>
          <w:bCs/>
          <w:i/>
          <w:szCs w:val="22"/>
          <w:lang w:eastAsia="en-US"/>
        </w:rPr>
      </w:pPr>
      <w:r w:rsidRPr="005A6D96">
        <w:rPr>
          <w:rFonts w:eastAsia="Calibri"/>
          <w:bCs/>
          <w:i/>
          <w:szCs w:val="22"/>
          <w:lang w:eastAsia="en-US"/>
        </w:rPr>
        <w:t>Impegno</w:t>
      </w:r>
    </w:p>
    <w:p w14:paraId="2EAAB9F0" w14:textId="77777777" w:rsidR="00B862F6" w:rsidRPr="005A6D96" w:rsidRDefault="00B862F6" w:rsidP="00B862F6">
      <w:pPr>
        <w:numPr>
          <w:ilvl w:val="0"/>
          <w:numId w:val="5"/>
        </w:numPr>
        <w:ind w:left="426"/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Essere puntuali nello svolgere il lavoro</w:t>
      </w:r>
    </w:p>
    <w:p w14:paraId="66AC025A" w14:textId="77777777" w:rsidR="00B862F6" w:rsidRPr="005A6D96" w:rsidRDefault="00B862F6" w:rsidP="00B862F6">
      <w:pPr>
        <w:numPr>
          <w:ilvl w:val="0"/>
          <w:numId w:val="5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Svolgere il lavoro avendo cura dei particolari e dei dettagli</w:t>
      </w:r>
    </w:p>
    <w:p w14:paraId="6FE3328D" w14:textId="77777777" w:rsidR="00B862F6" w:rsidRPr="005A6D96" w:rsidRDefault="00B862F6" w:rsidP="00B862F6">
      <w:pPr>
        <w:numPr>
          <w:ilvl w:val="0"/>
          <w:numId w:val="5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Effettuare il lavoro arricchendolo di apporti personali</w:t>
      </w:r>
    </w:p>
    <w:p w14:paraId="7A172EB9" w14:textId="77777777" w:rsidR="00B862F6" w:rsidRPr="005A6D96" w:rsidRDefault="00B862F6" w:rsidP="00B862F6">
      <w:pPr>
        <w:ind w:left="284"/>
        <w:jc w:val="both"/>
        <w:rPr>
          <w:rFonts w:eastAsia="Calibri"/>
          <w:i/>
          <w:szCs w:val="22"/>
          <w:lang w:eastAsia="en-US"/>
        </w:rPr>
      </w:pPr>
      <w:r w:rsidRPr="005A6D96">
        <w:rPr>
          <w:rFonts w:eastAsia="Calibri"/>
          <w:i/>
          <w:szCs w:val="22"/>
          <w:lang w:eastAsia="en-US"/>
        </w:rPr>
        <w:t>Rispetto delle regole</w:t>
      </w:r>
    </w:p>
    <w:p w14:paraId="666877CD" w14:textId="77777777" w:rsidR="00B862F6" w:rsidRPr="005A6D96" w:rsidRDefault="00B862F6" w:rsidP="00B862F6">
      <w:pPr>
        <w:numPr>
          <w:ilvl w:val="0"/>
          <w:numId w:val="6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Rispettare le regole comunitarie, gli ambienti, il materiale proprio ed altrui</w:t>
      </w:r>
    </w:p>
    <w:p w14:paraId="50C8D268" w14:textId="77777777" w:rsidR="00B862F6" w:rsidRPr="005A6D96" w:rsidRDefault="00B862F6" w:rsidP="00B862F6">
      <w:pPr>
        <w:numPr>
          <w:ilvl w:val="0"/>
          <w:numId w:val="6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Comprendere i codici di comportamento, comunicando in modo corretto, evidenziando tolleranza e comprensione dei diversi punti di vista</w:t>
      </w:r>
    </w:p>
    <w:p w14:paraId="433CBEF1" w14:textId="77777777" w:rsidR="00B862F6" w:rsidRPr="005A6D96" w:rsidRDefault="00B862F6" w:rsidP="00B862F6">
      <w:pPr>
        <w:numPr>
          <w:ilvl w:val="0"/>
          <w:numId w:val="6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Comunicare in modo costruttivo, evidenziando disponibilità verso insegnanti e compagni, collaborando in maniera proficua al dialogo educativo</w:t>
      </w:r>
    </w:p>
    <w:p w14:paraId="0C75F141" w14:textId="77777777" w:rsidR="00B862F6" w:rsidRPr="005A6D96" w:rsidRDefault="00B862F6" w:rsidP="00B862F6">
      <w:pPr>
        <w:jc w:val="both"/>
        <w:rPr>
          <w:rFonts w:eastAsia="Calibri"/>
          <w:b/>
          <w:szCs w:val="22"/>
          <w:lang w:eastAsia="en-US"/>
        </w:rPr>
      </w:pPr>
      <w:r w:rsidRPr="005A6D96">
        <w:rPr>
          <w:rFonts w:eastAsia="Calibri"/>
          <w:b/>
          <w:szCs w:val="22"/>
          <w:lang w:eastAsia="en-US"/>
        </w:rPr>
        <w:t>SFERA COGNITIVA</w:t>
      </w:r>
    </w:p>
    <w:p w14:paraId="23B50BF4" w14:textId="77777777" w:rsidR="00B862F6" w:rsidRPr="005A6D96" w:rsidRDefault="00B862F6" w:rsidP="00B862F6">
      <w:pPr>
        <w:ind w:left="284"/>
        <w:jc w:val="both"/>
        <w:rPr>
          <w:rFonts w:eastAsia="Calibri"/>
          <w:i/>
          <w:szCs w:val="22"/>
          <w:lang w:eastAsia="en-US"/>
        </w:rPr>
      </w:pPr>
      <w:r w:rsidRPr="005A6D96">
        <w:rPr>
          <w:rFonts w:eastAsia="Calibri"/>
          <w:i/>
          <w:szCs w:val="22"/>
          <w:lang w:eastAsia="en-US"/>
        </w:rPr>
        <w:t>Comprensione</w:t>
      </w:r>
    </w:p>
    <w:p w14:paraId="73985219" w14:textId="77777777" w:rsidR="00B862F6" w:rsidRPr="005A6D96" w:rsidRDefault="00B862F6" w:rsidP="00B862F6">
      <w:pPr>
        <w:numPr>
          <w:ilvl w:val="0"/>
          <w:numId w:val="7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Comprendere le informazioni principali di testi verbali e non verbali</w:t>
      </w:r>
    </w:p>
    <w:p w14:paraId="35928DB5" w14:textId="77777777" w:rsidR="00B862F6" w:rsidRPr="005A6D96" w:rsidRDefault="00B862F6" w:rsidP="00B862F6">
      <w:pPr>
        <w:numPr>
          <w:ilvl w:val="0"/>
          <w:numId w:val="7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Comprendere le informazioni implicite ed esplicite contenute nei messaggi verbali e non verbali</w:t>
      </w:r>
    </w:p>
    <w:p w14:paraId="52531FB6" w14:textId="77777777" w:rsidR="00B862F6" w:rsidRPr="005A6D96" w:rsidRDefault="00B862F6" w:rsidP="00B862F6">
      <w:pPr>
        <w:numPr>
          <w:ilvl w:val="0"/>
          <w:numId w:val="7"/>
        </w:numPr>
        <w:ind w:left="426"/>
        <w:jc w:val="both"/>
        <w:rPr>
          <w:rFonts w:eastAsia="Calibri"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Analizzare le informazioni, cogliere analogie e differenze, individuare rapporti di causa/effetto</w:t>
      </w:r>
    </w:p>
    <w:p w14:paraId="59F4637B" w14:textId="77777777" w:rsidR="00B862F6" w:rsidRPr="005A6D96" w:rsidRDefault="00B862F6" w:rsidP="00B862F6">
      <w:pPr>
        <w:ind w:left="284"/>
        <w:jc w:val="both"/>
        <w:rPr>
          <w:rFonts w:eastAsia="Calibri"/>
          <w:bCs/>
          <w:i/>
          <w:szCs w:val="22"/>
          <w:lang w:eastAsia="en-US"/>
        </w:rPr>
      </w:pPr>
      <w:r w:rsidRPr="005A6D96">
        <w:rPr>
          <w:rFonts w:eastAsia="Calibri"/>
          <w:bCs/>
          <w:i/>
          <w:szCs w:val="22"/>
          <w:lang w:eastAsia="en-US"/>
        </w:rPr>
        <w:t>Applicazione delle conoscenze</w:t>
      </w:r>
      <w:r>
        <w:rPr>
          <w:rFonts w:eastAsia="Calibri"/>
          <w:bCs/>
          <w:i/>
          <w:szCs w:val="22"/>
          <w:lang w:eastAsia="en-US"/>
        </w:rPr>
        <w:t xml:space="preserve"> e sviluppo delle competenze</w:t>
      </w:r>
    </w:p>
    <w:p w14:paraId="0F9941C6" w14:textId="77777777" w:rsidR="00B862F6" w:rsidRPr="005A6D96" w:rsidRDefault="00B862F6" w:rsidP="00B862F6">
      <w:pPr>
        <w:numPr>
          <w:ilvl w:val="0"/>
          <w:numId w:val="8"/>
        </w:numPr>
        <w:ind w:left="426"/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lastRenderedPageBreak/>
        <w:t>Applicare le conoscenze seguendo un modello dato</w:t>
      </w:r>
    </w:p>
    <w:p w14:paraId="057D057A" w14:textId="77777777" w:rsidR="00B862F6" w:rsidRPr="005A6D96" w:rsidRDefault="00B862F6" w:rsidP="00B862F6">
      <w:pPr>
        <w:numPr>
          <w:ilvl w:val="0"/>
          <w:numId w:val="8"/>
        </w:numPr>
        <w:ind w:left="426"/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 xml:space="preserve">Acquisire un linguaggio appropriato per applicare efficacemente (proficuamente) le conoscenze </w:t>
      </w:r>
    </w:p>
    <w:p w14:paraId="2847C3CE" w14:textId="77777777" w:rsidR="00B862F6" w:rsidRDefault="00B862F6" w:rsidP="00B862F6">
      <w:pPr>
        <w:numPr>
          <w:ilvl w:val="0"/>
          <w:numId w:val="8"/>
        </w:numPr>
        <w:ind w:left="426"/>
        <w:jc w:val="both"/>
        <w:rPr>
          <w:rFonts w:eastAsia="Calibri"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 xml:space="preserve">Utilizzare un linguaggio specifico per applicare in modo </w:t>
      </w:r>
      <w:proofErr w:type="gramStart"/>
      <w:r w:rsidRPr="005A6D96">
        <w:rPr>
          <w:rFonts w:eastAsia="Calibri"/>
          <w:szCs w:val="22"/>
          <w:lang w:eastAsia="en-US"/>
        </w:rPr>
        <w:t>corretto  e</w:t>
      </w:r>
      <w:proofErr w:type="gramEnd"/>
      <w:r w:rsidRPr="005A6D96">
        <w:rPr>
          <w:rFonts w:eastAsia="Calibri"/>
          <w:szCs w:val="22"/>
          <w:lang w:eastAsia="en-US"/>
        </w:rPr>
        <w:t xml:space="preserve"> sistematico le conoscenze </w:t>
      </w:r>
    </w:p>
    <w:p w14:paraId="642F8F4C" w14:textId="77777777" w:rsidR="00B862F6" w:rsidRPr="005A6D96" w:rsidRDefault="00B862F6" w:rsidP="00B862F6">
      <w:pPr>
        <w:numPr>
          <w:ilvl w:val="0"/>
          <w:numId w:val="8"/>
        </w:numPr>
        <w:ind w:left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Rivelare lo sviluppo di competenze in contesti nuovi attraverso prove mirate</w:t>
      </w:r>
    </w:p>
    <w:p w14:paraId="0F99522B" w14:textId="77777777" w:rsidR="00B862F6" w:rsidRPr="005A6D96" w:rsidRDefault="00B862F6" w:rsidP="00B862F6">
      <w:pPr>
        <w:ind w:left="284"/>
        <w:jc w:val="both"/>
        <w:rPr>
          <w:rFonts w:eastAsia="Calibri"/>
          <w:bCs/>
          <w:i/>
          <w:szCs w:val="22"/>
          <w:lang w:eastAsia="en-US"/>
        </w:rPr>
      </w:pPr>
      <w:r w:rsidRPr="005A6D96">
        <w:rPr>
          <w:rFonts w:eastAsia="Calibri"/>
          <w:bCs/>
          <w:i/>
          <w:szCs w:val="22"/>
          <w:lang w:eastAsia="en-US"/>
        </w:rPr>
        <w:t>Produzione e transfert</w:t>
      </w:r>
    </w:p>
    <w:p w14:paraId="07F20342" w14:textId="77777777" w:rsidR="00B862F6" w:rsidRPr="005A6D96" w:rsidRDefault="00B862F6" w:rsidP="00B862F6">
      <w:pPr>
        <w:numPr>
          <w:ilvl w:val="0"/>
          <w:numId w:val="9"/>
        </w:numPr>
        <w:ind w:left="426"/>
        <w:jc w:val="both"/>
        <w:rPr>
          <w:rFonts w:eastAsia="Calibri"/>
          <w:b/>
          <w:bCs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Esporre in modo corretto utilizzando un lessico adeguato</w:t>
      </w:r>
    </w:p>
    <w:p w14:paraId="6A73A0F7" w14:textId="77777777" w:rsidR="00B862F6" w:rsidRPr="005A6D96" w:rsidRDefault="00B862F6" w:rsidP="00B862F6">
      <w:pPr>
        <w:numPr>
          <w:ilvl w:val="0"/>
          <w:numId w:val="9"/>
        </w:numPr>
        <w:ind w:left="426"/>
        <w:jc w:val="both"/>
        <w:rPr>
          <w:rFonts w:eastAsia="Calibri"/>
          <w:b/>
          <w:bCs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Elaborare concetti con padronanza lessicale</w:t>
      </w:r>
    </w:p>
    <w:p w14:paraId="70F30117" w14:textId="77777777" w:rsidR="00B862F6" w:rsidRPr="005A6D96" w:rsidRDefault="00B862F6" w:rsidP="00B862F6">
      <w:pPr>
        <w:numPr>
          <w:ilvl w:val="0"/>
          <w:numId w:val="9"/>
        </w:numPr>
        <w:ind w:left="426"/>
        <w:jc w:val="both"/>
        <w:rPr>
          <w:rFonts w:eastAsia="Calibri"/>
          <w:b/>
          <w:bCs/>
          <w:szCs w:val="22"/>
          <w:lang w:eastAsia="en-US"/>
        </w:rPr>
      </w:pPr>
      <w:r w:rsidRPr="005A6D96">
        <w:rPr>
          <w:rFonts w:eastAsia="Calibri"/>
          <w:szCs w:val="22"/>
          <w:lang w:eastAsia="en-US"/>
        </w:rPr>
        <w:t>Trasferire conoscenze apprese in contesti diversi</w:t>
      </w:r>
    </w:p>
    <w:p w14:paraId="357DB5A2" w14:textId="77777777" w:rsidR="00B862F6" w:rsidRPr="005A6D96" w:rsidRDefault="00B862F6" w:rsidP="00B862F6">
      <w:pPr>
        <w:numPr>
          <w:ilvl w:val="0"/>
          <w:numId w:val="9"/>
        </w:numPr>
        <w:ind w:left="426"/>
        <w:jc w:val="both"/>
        <w:rPr>
          <w:rFonts w:eastAsia="Calibri"/>
          <w:b/>
          <w:bCs/>
          <w:szCs w:val="22"/>
          <w:lang w:eastAsia="en-US"/>
        </w:rPr>
      </w:pPr>
      <w:r w:rsidRPr="005A6D96">
        <w:rPr>
          <w:rFonts w:eastAsia="Calibri"/>
          <w:bCs/>
          <w:szCs w:val="22"/>
          <w:lang w:eastAsia="en-US"/>
        </w:rPr>
        <w:t>Esprimere valutazioni critiche</w:t>
      </w:r>
    </w:p>
    <w:p w14:paraId="32ADDF72" w14:textId="77777777" w:rsidR="005A6D96" w:rsidRPr="005A6D96" w:rsidRDefault="005A6D96" w:rsidP="005A6D96">
      <w:pPr>
        <w:tabs>
          <w:tab w:val="left" w:pos="284"/>
          <w:tab w:val="left" w:pos="851"/>
        </w:tabs>
        <w:jc w:val="both"/>
        <w:rPr>
          <w:rFonts w:eastAsia="Calibri"/>
          <w:bCs/>
          <w:color w:val="000000"/>
          <w:lang w:eastAsia="en-US"/>
        </w:rPr>
      </w:pPr>
    </w:p>
    <w:p w14:paraId="5361D8DA" w14:textId="77777777" w:rsidR="005A6D96" w:rsidRPr="005A6D96" w:rsidRDefault="005A6D96" w:rsidP="005A6D96">
      <w:pPr>
        <w:tabs>
          <w:tab w:val="left" w:pos="284"/>
          <w:tab w:val="left" w:pos="851"/>
        </w:tabs>
        <w:jc w:val="both"/>
        <w:rPr>
          <w:rFonts w:eastAsia="Calibri"/>
          <w:bCs/>
          <w:color w:val="000000"/>
          <w:lang w:eastAsia="en-US"/>
        </w:rPr>
      </w:pPr>
    </w:p>
    <w:p w14:paraId="6BC90520" w14:textId="77777777" w:rsidR="005A6D96" w:rsidRPr="005A6D96" w:rsidRDefault="005A6D96" w:rsidP="005A6D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5A6D96">
        <w:rPr>
          <w:rFonts w:eastAsia="Calibri"/>
          <w:b/>
          <w:bCs/>
          <w:color w:val="000000"/>
          <w:sz w:val="28"/>
          <w:szCs w:val="28"/>
        </w:rPr>
        <w:t>C</w:t>
      </w:r>
      <w:r w:rsidR="00AF0577">
        <w:rPr>
          <w:rFonts w:eastAsia="Calibri"/>
          <w:b/>
          <w:bCs/>
          <w:color w:val="000000"/>
          <w:sz w:val="28"/>
          <w:szCs w:val="28"/>
        </w:rPr>
        <w:t>ONTENUTI DISCIPLINARI - METODOLOGIA</w:t>
      </w:r>
    </w:p>
    <w:p w14:paraId="19D685FA" w14:textId="77777777" w:rsidR="00AF0577" w:rsidRDefault="00AF0577" w:rsidP="00AF0577">
      <w:pPr>
        <w:rPr>
          <w:b/>
        </w:rPr>
      </w:pPr>
    </w:p>
    <w:p w14:paraId="55DE8A48" w14:textId="77777777" w:rsidR="00AF0577" w:rsidRPr="00DC5B72" w:rsidRDefault="00AF0577" w:rsidP="00AF0577">
      <w:pPr>
        <w:rPr>
          <w:b/>
        </w:rPr>
      </w:pPr>
      <w:r w:rsidRPr="00DC5B72">
        <w:rPr>
          <w:b/>
        </w:rPr>
        <w:t xml:space="preserve">L’insegnamento disciplinare </w:t>
      </w:r>
      <w:r w:rsidR="00F2004E">
        <w:rPr>
          <w:b/>
        </w:rPr>
        <w:t>intende mirare</w:t>
      </w:r>
      <w:r w:rsidRPr="00DC5B72">
        <w:rPr>
          <w:b/>
        </w:rPr>
        <w:t xml:space="preserve"> innanzitutto a:</w:t>
      </w:r>
    </w:p>
    <w:p w14:paraId="556BCA6A" w14:textId="77777777" w:rsidR="00AF0577" w:rsidRPr="00DC5B72" w:rsidRDefault="00AF0577" w:rsidP="00AF0577">
      <w:pPr>
        <w:rPr>
          <w:b/>
        </w:rPr>
      </w:pPr>
    </w:p>
    <w:p w14:paraId="234131AE" w14:textId="77777777" w:rsidR="00AF0577" w:rsidRPr="00DC5B72" w:rsidRDefault="00AF0577" w:rsidP="00AF0577">
      <w:r>
        <w:t>►</w:t>
      </w:r>
      <w:r w:rsidRPr="00DC5B72">
        <w:t>Acquisizione/Consolidamento di un metodo di studio e dei prerequisiti all’apprendimento</w:t>
      </w:r>
    </w:p>
    <w:p w14:paraId="171BACA4" w14:textId="77777777" w:rsidR="00AF0577" w:rsidRPr="00DC5B72" w:rsidRDefault="00AF0577" w:rsidP="00AF0577">
      <w:r w:rsidRPr="00DC5B72">
        <w:t xml:space="preserve">quali capacità di:    </w:t>
      </w:r>
    </w:p>
    <w:p w14:paraId="1BBACD8C" w14:textId="77777777" w:rsidR="00AF0577" w:rsidRPr="00DC5B72" w:rsidRDefault="00AF0577" w:rsidP="00AF0577">
      <w:r w:rsidRPr="00DC5B72">
        <w:t xml:space="preserve">        -attenzione –concentrazione –osservazione- memorizzazione-precisione</w:t>
      </w:r>
    </w:p>
    <w:p w14:paraId="686C2FA6" w14:textId="77777777" w:rsidR="00AF0577" w:rsidRPr="00DC5B72" w:rsidRDefault="00AF0577" w:rsidP="00AF0577"/>
    <w:p w14:paraId="196CF190" w14:textId="77777777" w:rsidR="00AF0577" w:rsidRPr="00DC5B72" w:rsidRDefault="00AF0577" w:rsidP="00AF0577">
      <w:r>
        <w:t>►</w:t>
      </w:r>
      <w:r w:rsidRPr="00DC5B72">
        <w:t>Potenziamento delle conoscenze nelle singole discipline quali capacità di:</w:t>
      </w:r>
    </w:p>
    <w:p w14:paraId="037BD744" w14:textId="77777777" w:rsidR="00AF0577" w:rsidRPr="00DC5B72" w:rsidRDefault="00AF0577" w:rsidP="00AF0577">
      <w:r w:rsidRPr="00DC5B72">
        <w:t xml:space="preserve">         - esporre un testo oralmente o per iscritto in modo chiaro e corretto nei concetti</w:t>
      </w:r>
    </w:p>
    <w:p w14:paraId="40FDF6CA" w14:textId="77777777" w:rsidR="00AF0577" w:rsidRPr="00DC5B72" w:rsidRDefault="00AF0577" w:rsidP="00AF0577">
      <w:r w:rsidRPr="00DC5B72">
        <w:t xml:space="preserve">         - utilizzare con padronanza i linguaggi specifici delle singole discipline</w:t>
      </w:r>
    </w:p>
    <w:p w14:paraId="69F167DD" w14:textId="77777777" w:rsidR="00AF0577" w:rsidRPr="00DC5B72" w:rsidRDefault="00AF0577" w:rsidP="00AF0577">
      <w:r w:rsidRPr="00DC5B72">
        <w:t xml:space="preserve">         - documentare e approfondire i propri lavori individuali</w:t>
      </w:r>
    </w:p>
    <w:p w14:paraId="6D2A8A3C" w14:textId="77777777" w:rsidR="00AF0577" w:rsidRPr="00DC5B72" w:rsidRDefault="00AF0577" w:rsidP="00AF0577"/>
    <w:p w14:paraId="140610CB" w14:textId="77777777" w:rsidR="00AF0577" w:rsidRPr="00DC5B72" w:rsidRDefault="00AF0577" w:rsidP="00AF0577">
      <w:r>
        <w:t>►</w:t>
      </w:r>
      <w:r w:rsidRPr="00DC5B72">
        <w:t>Acquisizione, potenziamento e rielaborazione delle conoscenze acquisite quali capacità di:</w:t>
      </w:r>
    </w:p>
    <w:p w14:paraId="47BEEBED" w14:textId="77777777" w:rsidR="00AF0577" w:rsidRPr="00DC5B72" w:rsidRDefault="00AF0577" w:rsidP="00AF0577">
      <w:r w:rsidRPr="00DC5B72">
        <w:t xml:space="preserve">    - analisi</w:t>
      </w:r>
    </w:p>
    <w:p w14:paraId="026DB513" w14:textId="77777777" w:rsidR="00AF0577" w:rsidRPr="00DC5B72" w:rsidRDefault="00AF0577" w:rsidP="00AF0577">
      <w:r w:rsidRPr="00DC5B72">
        <w:t xml:space="preserve">    - sintesi</w:t>
      </w:r>
    </w:p>
    <w:p w14:paraId="45C84270" w14:textId="77777777" w:rsidR="00AF0577" w:rsidRPr="00DC5B72" w:rsidRDefault="00AF0577" w:rsidP="00AF0577">
      <w:r w:rsidRPr="00DC5B72">
        <w:t xml:space="preserve">    - utilizzare conoscenze e metodi già acquisiti in situazioni nuove</w:t>
      </w:r>
    </w:p>
    <w:p w14:paraId="2EA9A6CC" w14:textId="77777777" w:rsidR="00AF0577" w:rsidRPr="00DC5B72" w:rsidRDefault="00AF0577" w:rsidP="00AF0577">
      <w:r w:rsidRPr="00DC5B72">
        <w:t xml:space="preserve">    - rielaborare in modo personale quanto appreso</w:t>
      </w:r>
    </w:p>
    <w:p w14:paraId="3D709E00" w14:textId="77777777" w:rsidR="00AF0577" w:rsidRPr="00DC5B72" w:rsidRDefault="00AF0577" w:rsidP="00AF0577">
      <w:r w:rsidRPr="00DC5B72">
        <w:t xml:space="preserve">    - correlare le conoscenze in ambiti differenti</w:t>
      </w:r>
    </w:p>
    <w:p w14:paraId="246A4131" w14:textId="77777777" w:rsidR="00AF0577" w:rsidRPr="00DC5B72" w:rsidRDefault="00AF0577" w:rsidP="00AF0577">
      <w:r w:rsidRPr="00DC5B72">
        <w:t xml:space="preserve">          </w:t>
      </w:r>
    </w:p>
    <w:p w14:paraId="1B53AA74" w14:textId="77777777" w:rsidR="00AF0577" w:rsidRPr="00DC5B72" w:rsidRDefault="00AF0577" w:rsidP="00AF0577">
      <w:r>
        <w:t>►</w:t>
      </w:r>
      <w:r w:rsidRPr="00DC5B72">
        <w:t>Acquisizione/Consolidamento della criticità quale capacità di:</w:t>
      </w:r>
    </w:p>
    <w:p w14:paraId="73BED9B6" w14:textId="77777777" w:rsidR="00AF0577" w:rsidRPr="00DC5B72" w:rsidRDefault="00AF0577" w:rsidP="00AF0577">
      <w:r>
        <w:t xml:space="preserve">    -</w:t>
      </w:r>
      <w:r w:rsidRPr="00DC5B72">
        <w:t>organizzare il proprio tempo</w:t>
      </w:r>
    </w:p>
    <w:p w14:paraId="7BB31672" w14:textId="77777777" w:rsidR="00AF0577" w:rsidRPr="00DC5B72" w:rsidRDefault="00AF0577" w:rsidP="00AF0577">
      <w:r>
        <w:t xml:space="preserve">    -</w:t>
      </w:r>
      <w:r w:rsidRPr="00DC5B72">
        <w:t>articolare il pensiero in modo logico e critico</w:t>
      </w:r>
    </w:p>
    <w:p w14:paraId="20711305" w14:textId="77777777" w:rsidR="00AF0577" w:rsidRDefault="00AF0577" w:rsidP="00AF0577">
      <w:r>
        <w:t xml:space="preserve">    -</w:t>
      </w:r>
      <w:r w:rsidRPr="00DC5B72">
        <w:t xml:space="preserve">utilizzare in </w:t>
      </w:r>
      <w:proofErr w:type="gramStart"/>
      <w:r w:rsidRPr="00DC5B72">
        <w:t>senso  razionale</w:t>
      </w:r>
      <w:proofErr w:type="gramEnd"/>
      <w:r w:rsidRPr="00DC5B72">
        <w:t xml:space="preserve"> le conoscenze, gli strumenti e le nuove tecnologie anche in </w:t>
      </w:r>
      <w:r>
        <w:t xml:space="preserve">  </w:t>
      </w:r>
    </w:p>
    <w:p w14:paraId="2CF3672E" w14:textId="77777777" w:rsidR="00AF0577" w:rsidRPr="00DC5B72" w:rsidRDefault="00AF0577" w:rsidP="00AF0577">
      <w:r>
        <w:t xml:space="preserve">      ambiente non scolastico</w:t>
      </w:r>
    </w:p>
    <w:p w14:paraId="10CA2AAD" w14:textId="77777777" w:rsidR="00AF0577" w:rsidRPr="00DC5B72" w:rsidRDefault="00AF0577" w:rsidP="00AF0577">
      <w:r>
        <w:t xml:space="preserve">    -</w:t>
      </w:r>
      <w:r w:rsidRPr="00DC5B72">
        <w:t>partecipare alla vita scolastica e sociale in modo autonomo, creativo e costruttivo</w:t>
      </w:r>
    </w:p>
    <w:p w14:paraId="36D3F5F5" w14:textId="77777777" w:rsidR="00AF0577" w:rsidRPr="00DC5B72" w:rsidRDefault="00AF0577" w:rsidP="00AF0577"/>
    <w:p w14:paraId="7C8F79F0" w14:textId="77777777" w:rsidR="005A6D96" w:rsidRPr="005A6D96" w:rsidRDefault="005A6D96" w:rsidP="005A6D96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14:paraId="2745E666" w14:textId="77777777" w:rsidR="005A6D96" w:rsidRDefault="005A6D96" w:rsidP="005A6D96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/>
          <w:color w:val="000000"/>
        </w:rPr>
      </w:pPr>
      <w:r w:rsidRPr="005A6D96">
        <w:rPr>
          <w:rFonts w:eastAsia="Calibri"/>
          <w:b/>
          <w:bCs/>
          <w:i/>
          <w:color w:val="000000"/>
        </w:rPr>
        <w:t>Metodi e Mezzi</w:t>
      </w:r>
    </w:p>
    <w:p w14:paraId="3FA4946C" w14:textId="77777777" w:rsidR="000E73E7" w:rsidRPr="00CE1089" w:rsidRDefault="000E73E7" w:rsidP="000E73E7">
      <w:pPr>
        <w:numPr>
          <w:ilvl w:val="0"/>
          <w:numId w:val="15"/>
        </w:numPr>
      </w:pPr>
      <w:r w:rsidRPr="00CE1089">
        <w:t>Partire dal concreto e dal particolare</w:t>
      </w:r>
    </w:p>
    <w:p w14:paraId="27DEC402" w14:textId="77777777" w:rsidR="000E73E7" w:rsidRPr="00CE1089" w:rsidRDefault="000E73E7" w:rsidP="000E73E7">
      <w:pPr>
        <w:numPr>
          <w:ilvl w:val="0"/>
          <w:numId w:val="15"/>
        </w:numPr>
      </w:pPr>
      <w:r w:rsidRPr="00CE1089">
        <w:t>Porre in discussione ogni contenuto culturale motivandolo e spiegandone finalità e significato</w:t>
      </w:r>
    </w:p>
    <w:p w14:paraId="28125339" w14:textId="77777777" w:rsidR="000E73E7" w:rsidRPr="00CE1089" w:rsidRDefault="000E73E7" w:rsidP="000E73E7">
      <w:pPr>
        <w:numPr>
          <w:ilvl w:val="0"/>
          <w:numId w:val="15"/>
        </w:numPr>
      </w:pPr>
      <w:r w:rsidRPr="00CE1089">
        <w:t>Uso differenziato di lezione frontale, interattiva, dialogata, lavori di gruppi autonomi o guidati, uso di s</w:t>
      </w:r>
      <w:r w:rsidR="00AF0577">
        <w:t>tudenti tutor</w:t>
      </w:r>
    </w:p>
    <w:p w14:paraId="620F8B05" w14:textId="77777777" w:rsidR="000E73E7" w:rsidRPr="00CE1089" w:rsidRDefault="00F2004E" w:rsidP="000E73E7">
      <w:pPr>
        <w:numPr>
          <w:ilvl w:val="0"/>
          <w:numId w:val="15"/>
        </w:numPr>
      </w:pPr>
      <w:r>
        <w:t>Fare</w:t>
      </w:r>
      <w:r w:rsidR="000E73E7" w:rsidRPr="00CE1089">
        <w:t xml:space="preserve"> uso il più possibile di attività di laboratorio specie per le discipline applicative</w:t>
      </w:r>
    </w:p>
    <w:p w14:paraId="09552C71" w14:textId="77777777" w:rsidR="000E73E7" w:rsidRPr="00CE1089" w:rsidRDefault="000E73E7" w:rsidP="000E73E7">
      <w:pPr>
        <w:numPr>
          <w:ilvl w:val="0"/>
          <w:numId w:val="15"/>
        </w:numPr>
      </w:pPr>
      <w:r w:rsidRPr="00CE1089">
        <w:t>Discutere le risposte sbagliate e trovare in esse il mezzo per sviluppare la correzione, anche intesa come autocorrezione</w:t>
      </w:r>
    </w:p>
    <w:p w14:paraId="23969490" w14:textId="77777777" w:rsidR="000E73E7" w:rsidRPr="00CE1089" w:rsidRDefault="000E73E7" w:rsidP="000E73E7">
      <w:pPr>
        <w:numPr>
          <w:ilvl w:val="0"/>
          <w:numId w:val="15"/>
        </w:numPr>
      </w:pPr>
      <w:r w:rsidRPr="00CE1089">
        <w:t>Guidare lo studente a saper motivare le proprie prestazioni o risposte</w:t>
      </w:r>
    </w:p>
    <w:p w14:paraId="62CE23EA" w14:textId="77777777" w:rsidR="00F2004E" w:rsidRDefault="000E73E7" w:rsidP="000E73E7">
      <w:pPr>
        <w:numPr>
          <w:ilvl w:val="0"/>
          <w:numId w:val="15"/>
        </w:numPr>
      </w:pPr>
      <w:r w:rsidRPr="00CE1089">
        <w:t>Ricorrere a strumenti sia multimediali che tecnici come lucidi, mappe concettuali, testi diversi da quelli in uso, riviste, esperienze sul territorio, altro……</w:t>
      </w:r>
    </w:p>
    <w:p w14:paraId="1944AC6A" w14:textId="77777777" w:rsidR="000E73E7" w:rsidRPr="00CE1089" w:rsidRDefault="000E73E7" w:rsidP="000E73E7">
      <w:pPr>
        <w:numPr>
          <w:ilvl w:val="0"/>
          <w:numId w:val="15"/>
        </w:numPr>
      </w:pPr>
      <w:r w:rsidRPr="00CE1089">
        <w:t>Guidare gli studenti a servirsi di strategie d’apprendimento specifiche per le varie discipline</w:t>
      </w:r>
    </w:p>
    <w:p w14:paraId="7A972144" w14:textId="77777777" w:rsidR="000E73E7" w:rsidRDefault="000E73E7" w:rsidP="000E73E7">
      <w:pPr>
        <w:numPr>
          <w:ilvl w:val="0"/>
          <w:numId w:val="15"/>
        </w:numPr>
      </w:pPr>
      <w:r w:rsidRPr="00CE1089">
        <w:lastRenderedPageBreak/>
        <w:t>Insegnare agli studenti l’uso delle mappe concettuali, o degli appunti o delle sintesi, la loro costruzione e il loro utilizzo nello studio.</w:t>
      </w:r>
    </w:p>
    <w:p w14:paraId="12E427D7" w14:textId="77777777" w:rsidR="000E73E7" w:rsidRPr="005A6D96" w:rsidRDefault="000E73E7" w:rsidP="005A6D96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/>
          <w:color w:val="000000"/>
        </w:rPr>
      </w:pPr>
    </w:p>
    <w:p w14:paraId="55D91994" w14:textId="77777777" w:rsidR="00AF0577" w:rsidRDefault="00AF0577" w:rsidP="00AF0577">
      <w:r w:rsidRPr="00CE1089">
        <w:t>Per effettuare attività di recupero il Consiglio di Classe individua le seguenti modalità:</w:t>
      </w:r>
    </w:p>
    <w:p w14:paraId="04B71EA2" w14:textId="77777777" w:rsidR="00AF0577" w:rsidRPr="00CE1089" w:rsidRDefault="00AF0577" w:rsidP="00CB5BBB">
      <w:pPr>
        <w:numPr>
          <w:ilvl w:val="0"/>
          <w:numId w:val="21"/>
        </w:numPr>
      </w:pPr>
      <w:r w:rsidRPr="00CE1089">
        <w:t>recupero in itinere</w:t>
      </w:r>
    </w:p>
    <w:p w14:paraId="001ED47E" w14:textId="77777777" w:rsidR="00AF0577" w:rsidRPr="00CE1089" w:rsidRDefault="00AF0577" w:rsidP="00CB5BBB">
      <w:pPr>
        <w:numPr>
          <w:ilvl w:val="0"/>
          <w:numId w:val="21"/>
        </w:numPr>
      </w:pPr>
      <w:r w:rsidRPr="00CE1089">
        <w:t xml:space="preserve">corsi disciplinari </w:t>
      </w:r>
      <w:r w:rsidR="00F2004E">
        <w:t>extracurricolari</w:t>
      </w:r>
    </w:p>
    <w:p w14:paraId="39CA9C9F" w14:textId="77777777" w:rsidR="00AF0577" w:rsidRPr="00CE1089" w:rsidRDefault="00AF0577" w:rsidP="00CB5BBB">
      <w:pPr>
        <w:numPr>
          <w:ilvl w:val="0"/>
          <w:numId w:val="21"/>
        </w:numPr>
      </w:pPr>
      <w:r w:rsidRPr="00CE1089">
        <w:t>studente tutor d’aula</w:t>
      </w:r>
    </w:p>
    <w:p w14:paraId="2CE7581B" w14:textId="77777777" w:rsidR="00AF0577" w:rsidRPr="00CE1089" w:rsidRDefault="00AF0577" w:rsidP="00CB5BBB">
      <w:pPr>
        <w:numPr>
          <w:ilvl w:val="0"/>
          <w:numId w:val="21"/>
        </w:numPr>
      </w:pPr>
      <w:r w:rsidRPr="00CE1089">
        <w:t>attiv</w:t>
      </w:r>
      <w:r w:rsidR="00CB5BBB">
        <w:t xml:space="preserve">ità di recupero </w:t>
      </w:r>
      <w:r w:rsidRPr="00CE1089">
        <w:t>per fasce di livello,</w:t>
      </w:r>
    </w:p>
    <w:p w14:paraId="422BCB97" w14:textId="77777777" w:rsidR="00AF0577" w:rsidRPr="00CE1089" w:rsidRDefault="00AF0577" w:rsidP="00AF0577">
      <w:r w:rsidRPr="00CE1089">
        <w:sym w:font="Wingdings" w:char="F06F"/>
      </w:r>
      <w:r w:rsidRPr="00CE1089">
        <w:t xml:space="preserve"> sportelli didattici </w:t>
      </w:r>
    </w:p>
    <w:p w14:paraId="252E3A25" w14:textId="77777777" w:rsidR="00AF0577" w:rsidRDefault="00AF0577" w:rsidP="00AF0577">
      <w:r w:rsidRPr="00CE1089">
        <w:sym w:font="Wingdings" w:char="F06F"/>
      </w:r>
      <w:r w:rsidRPr="00CE1089">
        <w:t xml:space="preserve"> pausa didattica (individuale, collegiale, d'Istituto)</w:t>
      </w:r>
    </w:p>
    <w:p w14:paraId="7979728F" w14:textId="77777777" w:rsidR="00AF0577" w:rsidRPr="00CE1089" w:rsidRDefault="00AF0577" w:rsidP="008E7A8C">
      <w:pPr>
        <w:numPr>
          <w:ilvl w:val="0"/>
          <w:numId w:val="24"/>
        </w:numPr>
      </w:pPr>
      <w:r>
        <w:t>recupero in aula con strumento multimediale</w:t>
      </w:r>
    </w:p>
    <w:p w14:paraId="432CBEFA" w14:textId="77777777" w:rsidR="00AF0577" w:rsidRPr="00CE1089" w:rsidRDefault="00AF0577" w:rsidP="00AF0577">
      <w:r w:rsidRPr="00CE1089">
        <w:sym w:font="Wingdings" w:char="F06F"/>
      </w:r>
      <w:r>
        <w:t xml:space="preserve"> Altro_________________________________________________________________________</w:t>
      </w:r>
    </w:p>
    <w:p w14:paraId="26A74D5F" w14:textId="77777777" w:rsidR="00AF0577" w:rsidRDefault="00AF0577" w:rsidP="00AF0577"/>
    <w:p w14:paraId="7B4FF319" w14:textId="77777777" w:rsidR="00AF0577" w:rsidRDefault="00AF0577" w:rsidP="00AF0577">
      <w:r w:rsidRPr="00CE1089">
        <w:t>Per l’approfondimento</w:t>
      </w:r>
      <w:r>
        <w:t xml:space="preserve"> e il potenziamento</w:t>
      </w:r>
      <w:r w:rsidRPr="00CE1089">
        <w:t xml:space="preserve"> vengono indicate le seguenti modalità:</w:t>
      </w:r>
    </w:p>
    <w:p w14:paraId="452E121F" w14:textId="77777777" w:rsidR="00AF0577" w:rsidRPr="00CE1089" w:rsidRDefault="00AF0577" w:rsidP="00CB5BBB">
      <w:pPr>
        <w:numPr>
          <w:ilvl w:val="0"/>
          <w:numId w:val="22"/>
        </w:numPr>
      </w:pPr>
      <w:r w:rsidRPr="00CE1089">
        <w:t>lavori multidisciplinari</w:t>
      </w:r>
    </w:p>
    <w:p w14:paraId="137A1BD6" w14:textId="77777777" w:rsidR="00AF0577" w:rsidRPr="00CE1089" w:rsidRDefault="00AF0577" w:rsidP="00CB5BBB">
      <w:pPr>
        <w:numPr>
          <w:ilvl w:val="0"/>
          <w:numId w:val="22"/>
        </w:numPr>
      </w:pPr>
      <w:r w:rsidRPr="00CE1089">
        <w:t>area di progetto</w:t>
      </w:r>
    </w:p>
    <w:p w14:paraId="4E8A9BC9" w14:textId="77777777" w:rsidR="00AF0577" w:rsidRDefault="00AF0577" w:rsidP="00CB5BBB">
      <w:pPr>
        <w:numPr>
          <w:ilvl w:val="0"/>
          <w:numId w:val="22"/>
        </w:numPr>
      </w:pPr>
      <w:r w:rsidRPr="00CE1089">
        <w:t>approfondimenti dei singoli docenti indicati nei piani di lavoro</w:t>
      </w:r>
    </w:p>
    <w:p w14:paraId="36874CF4" w14:textId="77777777" w:rsidR="00AF0577" w:rsidRPr="00CE1089" w:rsidRDefault="00AF0577" w:rsidP="00AF0577">
      <w:r w:rsidRPr="00CE1089">
        <w:sym w:font="Wingdings" w:char="F06F"/>
      </w:r>
      <w:r>
        <w:t xml:space="preserve"> Altro</w:t>
      </w:r>
    </w:p>
    <w:p w14:paraId="7FA00BCC" w14:textId="77777777" w:rsidR="005A6D96" w:rsidRDefault="005A6D96" w:rsidP="005A6D96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14:paraId="39F1852D" w14:textId="77777777" w:rsidR="00F2004E" w:rsidRDefault="00F2004E" w:rsidP="005A6D96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14:paraId="018ED0C4" w14:textId="77777777" w:rsidR="00F2004E" w:rsidRPr="005A6D96" w:rsidRDefault="00F2004E" w:rsidP="005A6D96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14:paraId="5EEB9245" w14:textId="77777777" w:rsidR="000B7817" w:rsidRPr="00CE1089" w:rsidRDefault="000B7817" w:rsidP="000B7817">
      <w:r>
        <w:rPr>
          <w:b/>
        </w:rPr>
        <w:t>T</w:t>
      </w:r>
      <w:r w:rsidRPr="00CE1089">
        <w:rPr>
          <w:b/>
        </w:rPr>
        <w:t>ematiche educative comuni:</w:t>
      </w:r>
    </w:p>
    <w:p w14:paraId="0E573B36" w14:textId="77777777" w:rsidR="000B7817" w:rsidRPr="00CE1089" w:rsidRDefault="000B7817" w:rsidP="000B7817">
      <w:r w:rsidRPr="00CE1089">
        <w:t> </w:t>
      </w:r>
    </w:p>
    <w:p w14:paraId="438732E6" w14:textId="77777777" w:rsidR="000B7817" w:rsidRPr="00CE1089" w:rsidRDefault="000B7817" w:rsidP="000B7817">
      <w:r w:rsidRPr="00CE1089">
        <w:t>        educazione alla salute            DISCIPLINE</w:t>
      </w:r>
      <w:r w:rsidR="008E7A8C">
        <w:t>: scienze, italiano,</w:t>
      </w:r>
    </w:p>
    <w:p w14:paraId="34B888CF" w14:textId="77777777" w:rsidR="000B7817" w:rsidRPr="00CE1089" w:rsidRDefault="000B7817" w:rsidP="000B7817">
      <w:r w:rsidRPr="00CE1089">
        <w:t>        orient</w:t>
      </w:r>
      <w:r>
        <w:t>amento                         </w:t>
      </w:r>
      <w:r w:rsidRPr="00CE1089">
        <w:t xml:space="preserve"> DISCIPLINE </w:t>
      </w:r>
      <w:r w:rsidR="008E7A8C">
        <w:t xml:space="preserve">italiano, </w:t>
      </w:r>
    </w:p>
    <w:p w14:paraId="26652C37" w14:textId="77777777" w:rsidR="008E7A8C" w:rsidRDefault="000B7817" w:rsidP="000B7817">
      <w:r w:rsidRPr="00CE1089">
        <w:t xml:space="preserve">        </w:t>
      </w:r>
      <w:r>
        <w:t xml:space="preserve">educazione alimentare           </w:t>
      </w:r>
      <w:r w:rsidRPr="00CE1089">
        <w:t xml:space="preserve"> DISCIPLINE </w:t>
      </w:r>
      <w:r w:rsidR="008E7A8C">
        <w:t>italiano, scienze</w:t>
      </w:r>
    </w:p>
    <w:p w14:paraId="125E0A9B" w14:textId="77777777" w:rsidR="000B7817" w:rsidRPr="00CE1089" w:rsidRDefault="000B7817" w:rsidP="000B7817">
      <w:r w:rsidRPr="00CE1089">
        <w:t>        educazione ambientale           DISCIPLINE</w:t>
      </w:r>
      <w:r w:rsidR="008E7A8C">
        <w:t xml:space="preserve"> tecnologia, italiano, geografia</w:t>
      </w:r>
    </w:p>
    <w:p w14:paraId="3CC9A0DE" w14:textId="77777777" w:rsidR="000B7817" w:rsidRPr="00CE1089" w:rsidRDefault="000B7817" w:rsidP="000B7817">
      <w:r w:rsidRPr="00CE1089">
        <w:t>        educazione stradale</w:t>
      </w:r>
      <w:r w:rsidR="008E7A8C">
        <w:t xml:space="preserve">                TUTTE LE DISCIPLINE </w:t>
      </w:r>
    </w:p>
    <w:p w14:paraId="1E2D4635" w14:textId="77777777" w:rsidR="000B7817" w:rsidRDefault="008E7A8C" w:rsidP="000B7817">
      <w:r>
        <w:t>        </w:t>
      </w:r>
      <w:r w:rsidR="000B7817">
        <w:t>educazione alla convivenza civile</w:t>
      </w:r>
      <w:r>
        <w:t>: TUTTE LE DISCIPLINE</w:t>
      </w:r>
    </w:p>
    <w:p w14:paraId="49EB25C3" w14:textId="77777777" w:rsidR="000B7817" w:rsidRDefault="000B7817" w:rsidP="000B7817">
      <w:r>
        <w:t>⁪        Altro</w:t>
      </w:r>
      <w:r w:rsidR="00F2004E">
        <w:t xml:space="preserve"> ________________________________________________________________</w:t>
      </w:r>
    </w:p>
    <w:p w14:paraId="5D1480C1" w14:textId="77777777" w:rsidR="000B7817" w:rsidRDefault="000B7817" w:rsidP="000B7817"/>
    <w:p w14:paraId="769C60EC" w14:textId="77777777" w:rsidR="0085054E" w:rsidRPr="00275EBC" w:rsidRDefault="0085054E" w:rsidP="002D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275EBC">
        <w:rPr>
          <w:b/>
        </w:rPr>
        <w:t>SISTEMI DI VERIFICA (tipologie e numero)</w:t>
      </w:r>
    </w:p>
    <w:p w14:paraId="683F44C1" w14:textId="77777777" w:rsidR="0085054E" w:rsidRPr="00275EBC" w:rsidRDefault="0085054E" w:rsidP="0085054E">
      <w:pPr>
        <w:rPr>
          <w:b/>
        </w:rPr>
      </w:pPr>
    </w:p>
    <w:p w14:paraId="5E3D863D" w14:textId="77777777" w:rsidR="0085054E" w:rsidRPr="00275EBC" w:rsidRDefault="0085054E" w:rsidP="0085054E">
      <w:r w:rsidRPr="00275EBC">
        <w:t>Il Consi</w:t>
      </w:r>
      <w:r>
        <w:t>glio prevede l'adozione di prove scritte, orali e pratiche</w:t>
      </w:r>
      <w:r w:rsidRPr="00275EBC">
        <w:t xml:space="preserve"> </w:t>
      </w:r>
    </w:p>
    <w:p w14:paraId="7953C21A" w14:textId="77777777" w:rsidR="0085054E" w:rsidRPr="003C1BA0" w:rsidRDefault="0085054E" w:rsidP="0085054E"/>
    <w:p w14:paraId="1D4A4786" w14:textId="77777777" w:rsidR="0085054E" w:rsidRPr="00275EBC" w:rsidRDefault="0085054E" w:rsidP="0085054E">
      <w:r>
        <w:rPr>
          <w:b/>
        </w:rPr>
        <w:t>S</w:t>
      </w:r>
      <w:r w:rsidRPr="00275EBC">
        <w:rPr>
          <w:b/>
        </w:rPr>
        <w:t>trumenti di verifica:</w:t>
      </w:r>
    </w:p>
    <w:p w14:paraId="45A69EB2" w14:textId="77777777" w:rsidR="0085054E" w:rsidRPr="00275EBC" w:rsidRDefault="0085054E" w:rsidP="0085054E">
      <w:r w:rsidRPr="00275EBC">
        <w:t> </w:t>
      </w:r>
    </w:p>
    <w:p w14:paraId="2422E34A" w14:textId="77777777" w:rsidR="0085054E" w:rsidRDefault="0085054E" w:rsidP="008E7A8C">
      <w:pPr>
        <w:numPr>
          <w:ilvl w:val="0"/>
          <w:numId w:val="25"/>
        </w:numPr>
      </w:pPr>
      <w:r w:rsidRPr="00275EBC">
        <w:t xml:space="preserve">test di </w:t>
      </w:r>
      <w:proofErr w:type="gramStart"/>
      <w:r w:rsidRPr="00275EBC">
        <w:t>profitto  (</w:t>
      </w:r>
      <w:proofErr w:type="gramEnd"/>
      <w:r w:rsidRPr="00275EBC">
        <w:t xml:space="preserve">  vero / falso    </w:t>
      </w:r>
      <w:r w:rsidRPr="00275EBC">
        <w:t xml:space="preserve"> a scelta multipla    </w:t>
      </w:r>
      <w:r w:rsidRPr="00275EBC">
        <w:t>  a integrazione)</w:t>
      </w:r>
    </w:p>
    <w:p w14:paraId="69765271" w14:textId="77777777" w:rsidR="0085054E" w:rsidRPr="00275EBC" w:rsidRDefault="0085054E" w:rsidP="0085054E"/>
    <w:p w14:paraId="7B459A9B" w14:textId="77777777" w:rsidR="0085054E" w:rsidRDefault="0085054E" w:rsidP="008E7A8C">
      <w:pPr>
        <w:numPr>
          <w:ilvl w:val="0"/>
          <w:numId w:val="25"/>
        </w:numPr>
      </w:pPr>
      <w:r w:rsidRPr="00275EBC">
        <w:t xml:space="preserve">questionari aperti                               </w:t>
      </w:r>
      <w:r w:rsidRPr="00275EBC">
        <w:t></w:t>
      </w:r>
      <w:r>
        <w:t> </w:t>
      </w:r>
      <w:r w:rsidRPr="00275EBC">
        <w:t>saggi</w:t>
      </w:r>
    </w:p>
    <w:p w14:paraId="3849192E" w14:textId="77777777" w:rsidR="0085054E" w:rsidRPr="00275EBC" w:rsidRDefault="0085054E" w:rsidP="0085054E"/>
    <w:p w14:paraId="6757D0B3" w14:textId="77777777" w:rsidR="0085054E" w:rsidRDefault="0085054E" w:rsidP="00D275FB">
      <w:pPr>
        <w:numPr>
          <w:ilvl w:val="0"/>
          <w:numId w:val="30"/>
        </w:numPr>
      </w:pPr>
      <w:r>
        <w:t>  </w:t>
      </w:r>
      <w:r w:rsidRPr="00275EBC">
        <w:t>prove intuit</w:t>
      </w:r>
      <w:r w:rsidR="008E7A8C">
        <w:t xml:space="preserve">ive     </w:t>
      </w:r>
      <w:r w:rsidR="00D275FB" w:rsidRPr="00D275FB">
        <w:rPr>
          <w:rFonts w:ascii="Arial Black" w:hAnsi="Arial Black"/>
          <w:b/>
          <w:sz w:val="16"/>
          <w:szCs w:val="16"/>
        </w:rPr>
        <w:t>X</w:t>
      </w:r>
      <w:r w:rsidR="008E7A8C">
        <w:t xml:space="preserve"> relazioni          </w:t>
      </w:r>
      <w:r w:rsidR="00D275FB" w:rsidRPr="00D275FB">
        <w:rPr>
          <w:rFonts w:ascii="Arial Black" w:hAnsi="Arial Black"/>
          <w:b/>
          <w:sz w:val="16"/>
          <w:szCs w:val="16"/>
        </w:rPr>
        <w:t>X</w:t>
      </w:r>
      <w:r w:rsidR="008E7A8C" w:rsidRPr="00D275FB">
        <w:rPr>
          <w:rFonts w:ascii="Arial Black" w:hAnsi="Arial Black"/>
          <w:b/>
          <w:sz w:val="16"/>
          <w:szCs w:val="16"/>
        </w:rPr>
        <w:t> </w:t>
      </w:r>
      <w:r w:rsidR="008E7A8C">
        <w:t xml:space="preserve"> </w:t>
      </w:r>
      <w:r w:rsidR="00B3266A">
        <w:t xml:space="preserve"> </w:t>
      </w:r>
      <w:r w:rsidR="00D275FB">
        <w:t xml:space="preserve"> componimenti                </w:t>
      </w:r>
      <w:r w:rsidR="00D275FB" w:rsidRPr="00D275FB">
        <w:rPr>
          <w:rFonts w:ascii="Arial Black" w:hAnsi="Arial Black"/>
          <w:b/>
          <w:sz w:val="16"/>
          <w:szCs w:val="16"/>
        </w:rPr>
        <w:t>X</w:t>
      </w:r>
      <w:r w:rsidR="00D275FB">
        <w:t xml:space="preserve"> </w:t>
      </w:r>
      <w:r w:rsidRPr="00275EBC">
        <w:t>sintesi</w:t>
      </w:r>
    </w:p>
    <w:p w14:paraId="2EEE5ECF" w14:textId="77777777" w:rsidR="0085054E" w:rsidRPr="00275EBC" w:rsidRDefault="0085054E" w:rsidP="0085054E"/>
    <w:p w14:paraId="09B807BD" w14:textId="77777777" w:rsidR="0085054E" w:rsidRDefault="0085054E" w:rsidP="00D275FB">
      <w:pPr>
        <w:numPr>
          <w:ilvl w:val="0"/>
          <w:numId w:val="28"/>
        </w:numPr>
      </w:pPr>
      <w:r w:rsidRPr="00275EBC">
        <w:t>interrogazioni        colloqui</w:t>
      </w:r>
    </w:p>
    <w:p w14:paraId="740D9DA5" w14:textId="77777777" w:rsidR="0085054E" w:rsidRPr="00275EBC" w:rsidRDefault="0085054E" w:rsidP="0085054E"/>
    <w:p w14:paraId="4965C7CA" w14:textId="77777777" w:rsidR="0085054E" w:rsidRDefault="0085054E" w:rsidP="00D275FB">
      <w:pPr>
        <w:numPr>
          <w:ilvl w:val="0"/>
          <w:numId w:val="29"/>
        </w:numPr>
      </w:pPr>
      <w:r>
        <w:t>  </w:t>
      </w:r>
      <w:r w:rsidRPr="00275EBC">
        <w:t>eserciz</w:t>
      </w:r>
      <w:r>
        <w:t xml:space="preserve">i             </w:t>
      </w:r>
      <w:r w:rsidR="00D275FB" w:rsidRPr="00D275FB">
        <w:rPr>
          <w:rFonts w:ascii="Arial Black" w:hAnsi="Arial Black"/>
          <w:b/>
          <w:sz w:val="16"/>
          <w:szCs w:val="16"/>
        </w:rPr>
        <w:t>X</w:t>
      </w:r>
      <w:r>
        <w:t xml:space="preserve"> di apprendimento</w:t>
      </w:r>
      <w:r w:rsidRPr="00275EBC">
        <w:t>    </w:t>
      </w:r>
      <w:r>
        <w:t xml:space="preserve">       </w:t>
      </w:r>
      <w:r w:rsidR="00D275FB" w:rsidRPr="00D275FB">
        <w:rPr>
          <w:rFonts w:ascii="Arial Black" w:hAnsi="Arial Black"/>
          <w:b/>
          <w:sz w:val="16"/>
          <w:szCs w:val="16"/>
        </w:rPr>
        <w:t>X</w:t>
      </w:r>
      <w:r>
        <w:t xml:space="preserve"> ripetizione di operazioni</w:t>
      </w:r>
      <w:r w:rsidRPr="00275EBC">
        <w:t xml:space="preserve"> mentali</w:t>
      </w:r>
    </w:p>
    <w:p w14:paraId="60AE6C2B" w14:textId="77777777" w:rsidR="0085054E" w:rsidRPr="00275EBC" w:rsidRDefault="0085054E" w:rsidP="0085054E"/>
    <w:p w14:paraId="1E789B05" w14:textId="77777777" w:rsidR="0085054E" w:rsidRDefault="0085054E" w:rsidP="00D275FB">
      <w:pPr>
        <w:numPr>
          <w:ilvl w:val="0"/>
          <w:numId w:val="29"/>
        </w:numPr>
      </w:pPr>
      <w:r w:rsidRPr="00275EBC">
        <w:t>soluzione problemi</w:t>
      </w:r>
    </w:p>
    <w:p w14:paraId="13DFC9CA" w14:textId="77777777" w:rsidR="0085054E" w:rsidRPr="00275EBC" w:rsidRDefault="0085054E" w:rsidP="0085054E"/>
    <w:p w14:paraId="0B4CFBFD" w14:textId="77777777" w:rsidR="0085054E" w:rsidRPr="00275EBC" w:rsidRDefault="00D275FB" w:rsidP="0085054E">
      <w:r w:rsidRPr="00D275FB">
        <w:rPr>
          <w:rFonts w:ascii="Arial Black" w:hAnsi="Arial Black"/>
          <w:b/>
          <w:sz w:val="16"/>
          <w:szCs w:val="16"/>
        </w:rPr>
        <w:t>X</w:t>
      </w:r>
      <w:r w:rsidR="0085054E">
        <w:t>   </w:t>
      </w:r>
      <w:r w:rsidR="00B61F9A">
        <w:t>dettati              </w:t>
      </w:r>
      <w:r w:rsidR="0085054E" w:rsidRPr="00275EBC">
        <w:t xml:space="preserve"> audizioni          </w:t>
      </w:r>
      <w:r w:rsidR="0085054E" w:rsidRPr="00275EBC">
        <w:t> auto</w:t>
      </w:r>
      <w:r w:rsidR="0085054E">
        <w:t xml:space="preserve"> </w:t>
      </w:r>
      <w:r w:rsidR="0085054E" w:rsidRPr="00275EBC">
        <w:t>registrazioni</w:t>
      </w:r>
    </w:p>
    <w:p w14:paraId="236BD5D4" w14:textId="77777777" w:rsidR="0085054E" w:rsidRPr="00275EBC" w:rsidRDefault="0085054E" w:rsidP="0085054E"/>
    <w:p w14:paraId="7AF6F357" w14:textId="77777777" w:rsidR="0085054E" w:rsidRPr="000F6146" w:rsidRDefault="0085054E" w:rsidP="0085054E">
      <w:r w:rsidRPr="000F6146">
        <w:t>In merito alla quantità di verifiche sommative da effettuarsi giornalmente il Consiglio di Classe stabilisce:</w:t>
      </w:r>
    </w:p>
    <w:p w14:paraId="6EE23BD3" w14:textId="77777777" w:rsidR="0085054E" w:rsidRPr="000F6146" w:rsidRDefault="0085054E" w:rsidP="0085054E"/>
    <w:p w14:paraId="781E0B27" w14:textId="77777777" w:rsidR="0085054E" w:rsidRPr="000F6146" w:rsidRDefault="0085054E" w:rsidP="0085054E">
      <w:r w:rsidRPr="000F6146">
        <w:sym w:font="Wingdings" w:char="F06F"/>
      </w:r>
      <w:r w:rsidRPr="000F6146">
        <w:t xml:space="preserve"> I Docenti concordano preventivamente giorni differenziat</w:t>
      </w:r>
      <w:r w:rsidR="00F2004E">
        <w:t>i per le verifiche sia orali sia</w:t>
      </w:r>
      <w:r w:rsidRPr="000F6146">
        <w:t xml:space="preserve"> scritte</w:t>
      </w:r>
    </w:p>
    <w:p w14:paraId="339EE0F6" w14:textId="77777777" w:rsidR="0085054E" w:rsidRPr="000F6146" w:rsidRDefault="0085054E" w:rsidP="0085054E">
      <w:r w:rsidRPr="000F6146">
        <w:t xml:space="preserve">     specie se si verifichino coincidenze di orari</w:t>
      </w:r>
    </w:p>
    <w:p w14:paraId="712918B4" w14:textId="77777777" w:rsidR="0085054E" w:rsidRDefault="0085054E" w:rsidP="0085054E">
      <w:r w:rsidRPr="000F6146">
        <w:sym w:font="Wingdings" w:char="F06F"/>
      </w:r>
      <w:r w:rsidRPr="000F6146">
        <w:t xml:space="preserve"> Interrogazioni programmate</w:t>
      </w:r>
      <w:r w:rsidR="00D275FB">
        <w:t xml:space="preserve"> (per gli studenti che lo necessitano)</w:t>
      </w:r>
    </w:p>
    <w:p w14:paraId="50A59B57" w14:textId="77777777" w:rsidR="0085054E" w:rsidRDefault="0085054E" w:rsidP="0085054E">
      <w:r w:rsidRPr="000F6146">
        <w:sym w:font="Wingdings" w:char="F06F"/>
      </w:r>
      <w:r>
        <w:t xml:space="preserve"> Altro per i seguenti motivi:</w:t>
      </w:r>
      <w:r w:rsidR="00D275FB">
        <w:t xml:space="preserve"> _/_</w:t>
      </w:r>
    </w:p>
    <w:p w14:paraId="7C452C72" w14:textId="77777777" w:rsidR="00724A23" w:rsidRDefault="00724A23" w:rsidP="0085054E"/>
    <w:p w14:paraId="04C71B70" w14:textId="77777777" w:rsidR="00724A23" w:rsidRDefault="00724A23" w:rsidP="0085054E"/>
    <w:p w14:paraId="65743B47" w14:textId="77777777" w:rsidR="00724A23" w:rsidRDefault="00724A23" w:rsidP="0085054E"/>
    <w:p w14:paraId="3712F759" w14:textId="77777777" w:rsidR="00724A23" w:rsidRPr="000F6146" w:rsidRDefault="00724A23" w:rsidP="002D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0F6146">
        <w:rPr>
          <w:b/>
        </w:rPr>
        <w:t>CRITERI DI VALUTAZIONE</w:t>
      </w:r>
    </w:p>
    <w:p w14:paraId="6DA7E207" w14:textId="77777777" w:rsidR="00724A23" w:rsidRPr="000F6146" w:rsidRDefault="00724A23" w:rsidP="00724A23"/>
    <w:p w14:paraId="5C97186F" w14:textId="77777777" w:rsidR="00724A23" w:rsidRPr="000F6146" w:rsidRDefault="00724A23" w:rsidP="00724A23">
      <w:pPr>
        <w:jc w:val="both"/>
      </w:pPr>
      <w:r w:rsidRPr="000F6146">
        <w:t>La valutazione degli esiti didattici compete ai singoli inse</w:t>
      </w:r>
      <w:r w:rsidR="002826A0">
        <w:t>gnanti delle diverse discipline e fa riferimento ai criteri generali definiti dal Collegio Docenti.</w:t>
      </w:r>
    </w:p>
    <w:p w14:paraId="2B9137C3" w14:textId="77777777" w:rsidR="00724A23" w:rsidRPr="000F6146" w:rsidRDefault="00724A23" w:rsidP="00724A23">
      <w:pPr>
        <w:jc w:val="both"/>
      </w:pPr>
      <w:r>
        <w:t xml:space="preserve"> </w:t>
      </w:r>
    </w:p>
    <w:p w14:paraId="7D14FAB8" w14:textId="77777777" w:rsidR="00724A23" w:rsidRPr="000F6146" w:rsidRDefault="00724A23" w:rsidP="00724A23">
      <w:r>
        <w:t>►</w:t>
      </w:r>
      <w:r w:rsidRPr="000F6146">
        <w:t>Nella valutazione si terrà conto di:</w:t>
      </w:r>
    </w:p>
    <w:p w14:paraId="28E35E9B" w14:textId="77777777" w:rsidR="00724A23" w:rsidRPr="000F6146" w:rsidRDefault="00724A23" w:rsidP="00724A23"/>
    <w:p w14:paraId="35B11A3B" w14:textId="77777777" w:rsidR="00724A23" w:rsidRPr="000F6146" w:rsidRDefault="00724A23" w:rsidP="00724A23">
      <w:pPr>
        <w:numPr>
          <w:ilvl w:val="0"/>
          <w:numId w:val="17"/>
        </w:numPr>
      </w:pPr>
      <w:r w:rsidRPr="000F6146">
        <w:t>Situazione di partenza (scarsa, insufficiente, sufficiente, buona, ottima)</w:t>
      </w:r>
    </w:p>
    <w:p w14:paraId="66480C91" w14:textId="77777777" w:rsidR="00724A23" w:rsidRPr="000F6146" w:rsidRDefault="00724A23" w:rsidP="00724A23">
      <w:pPr>
        <w:numPr>
          <w:ilvl w:val="0"/>
          <w:numId w:val="17"/>
        </w:numPr>
      </w:pPr>
      <w:r w:rsidRPr="000F6146">
        <w:t>Puntualità di esecuzione e consegna dei propri compiti</w:t>
      </w:r>
    </w:p>
    <w:p w14:paraId="75170D49" w14:textId="77777777" w:rsidR="00724A23" w:rsidRPr="000F6146" w:rsidRDefault="00724A23" w:rsidP="00724A23">
      <w:pPr>
        <w:numPr>
          <w:ilvl w:val="0"/>
          <w:numId w:val="17"/>
        </w:numPr>
      </w:pPr>
      <w:r w:rsidRPr="000F6146">
        <w:t xml:space="preserve">Conseguimento degli obiettivi </w:t>
      </w:r>
    </w:p>
    <w:p w14:paraId="106597F8" w14:textId="77777777" w:rsidR="00724A23" w:rsidRPr="000F6146" w:rsidRDefault="00724A23" w:rsidP="00724A23">
      <w:pPr>
        <w:numPr>
          <w:ilvl w:val="0"/>
          <w:numId w:val="17"/>
        </w:numPr>
      </w:pPr>
      <w:r w:rsidRPr="000F6146">
        <w:t xml:space="preserve">Il progresso conseguito in ordine agli obiettivi prestabiliti </w:t>
      </w:r>
    </w:p>
    <w:p w14:paraId="2483AEAE" w14:textId="77777777" w:rsidR="00724A23" w:rsidRPr="000F6146" w:rsidRDefault="00724A23" w:rsidP="00724A23"/>
    <w:p w14:paraId="6AD11BC8" w14:textId="77777777" w:rsidR="00724A23" w:rsidRPr="000F6146" w:rsidRDefault="00724A23" w:rsidP="00724A23">
      <w:r>
        <w:t>►</w:t>
      </w:r>
      <w:r w:rsidRPr="000F6146">
        <w:t>Ai fini della classificazione quadrimestrale</w:t>
      </w:r>
      <w:r>
        <w:t xml:space="preserve"> e finale il </w:t>
      </w:r>
      <w:r w:rsidRPr="000F6146">
        <w:t>Consiglio ritiene che questi elementi concorrano:</w:t>
      </w:r>
    </w:p>
    <w:p w14:paraId="7323A7F0" w14:textId="77777777" w:rsidR="00724A23" w:rsidRPr="000F6146" w:rsidRDefault="00724A23" w:rsidP="00724A23"/>
    <w:p w14:paraId="39EE8BC3" w14:textId="77777777" w:rsidR="00724A23" w:rsidRPr="000F6146" w:rsidRDefault="00724A23" w:rsidP="00724A23">
      <w:r w:rsidRPr="000F6146">
        <w:sym w:font="Wingdings" w:char="F06F"/>
      </w:r>
      <w:r w:rsidRPr="000F6146">
        <w:t xml:space="preserve"> alla determinazione del voto sommativo delle varie prove</w:t>
      </w:r>
    </w:p>
    <w:p w14:paraId="0F748F22" w14:textId="77777777" w:rsidR="00724A23" w:rsidRDefault="00724A23" w:rsidP="00724A23">
      <w:r w:rsidRPr="000F6146">
        <w:sym w:font="Wingdings" w:char="F06F"/>
      </w:r>
      <w:r w:rsidRPr="000F6146">
        <w:t xml:space="preserve"> alla determinazione del voto di comportamento</w:t>
      </w:r>
    </w:p>
    <w:p w14:paraId="05A3D649" w14:textId="77777777" w:rsidR="00724A23" w:rsidRPr="000F6146" w:rsidRDefault="00724A23" w:rsidP="00724A23"/>
    <w:p w14:paraId="79605435" w14:textId="77777777" w:rsidR="00724A23" w:rsidRDefault="00724A23" w:rsidP="002D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573889">
        <w:rPr>
          <w:b/>
        </w:rPr>
        <w:t>ATTIVITA’ LABORATORIALI E/O OPZIONALI</w:t>
      </w:r>
    </w:p>
    <w:p w14:paraId="7F8B5D1A" w14:textId="77777777" w:rsidR="00724A23" w:rsidRDefault="00724A23" w:rsidP="00724A23">
      <w:r>
        <w:t xml:space="preserve">Nel rispetto di quanto previsto nell’offerta formativa di Istituto, il </w:t>
      </w:r>
      <w:proofErr w:type="spellStart"/>
      <w:r>
        <w:t>C.d.C</w:t>
      </w:r>
      <w:proofErr w:type="spellEnd"/>
      <w:r>
        <w:t>. prevede di attuare i seguenti laboratori:</w:t>
      </w:r>
    </w:p>
    <w:p w14:paraId="207FA55C" w14:textId="77777777" w:rsidR="00E27FC9" w:rsidRPr="00D275FB" w:rsidRDefault="00D275FB" w:rsidP="00F14202">
      <w:pPr>
        <w:pStyle w:val="Paragrafoelenco1"/>
        <w:numPr>
          <w:ilvl w:val="0"/>
          <w:numId w:val="32"/>
        </w:numPr>
        <w:overflowPunct/>
        <w:jc w:val="both"/>
      </w:pPr>
      <w:r>
        <w:rPr>
          <w:sz w:val="24"/>
          <w:szCs w:val="24"/>
        </w:rPr>
        <w:t>Laboratori pomeridiani di strumento musicale (chitarra)</w:t>
      </w:r>
      <w:r w:rsidR="00E27FC9">
        <w:rPr>
          <w:sz w:val="24"/>
          <w:szCs w:val="24"/>
        </w:rPr>
        <w:t xml:space="preserve"> (corso PON)</w:t>
      </w:r>
    </w:p>
    <w:p w14:paraId="5BF77816" w14:textId="77777777" w:rsidR="00D275FB" w:rsidRPr="00C818D2" w:rsidRDefault="00D275FB" w:rsidP="00D275FB">
      <w:pPr>
        <w:numPr>
          <w:ilvl w:val="0"/>
          <w:numId w:val="32"/>
        </w:numPr>
        <w:suppressAutoHyphens/>
        <w:jc w:val="both"/>
      </w:pPr>
      <w:r>
        <w:t xml:space="preserve">Girls code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: corso di coding per sole ragazze </w:t>
      </w:r>
    </w:p>
    <w:p w14:paraId="3FC6D0A3" w14:textId="77777777" w:rsidR="00D275FB" w:rsidRDefault="00D275FB" w:rsidP="00D275FB">
      <w:pPr>
        <w:numPr>
          <w:ilvl w:val="0"/>
          <w:numId w:val="32"/>
        </w:numPr>
        <w:suppressAutoHyphens/>
        <w:jc w:val="both"/>
      </w:pPr>
      <w:r>
        <w:t>Corso di recupero di italiano, matematica e inglese</w:t>
      </w:r>
    </w:p>
    <w:p w14:paraId="493EE597" w14:textId="77777777" w:rsidR="00724A23" w:rsidRPr="00573889" w:rsidRDefault="00BC2A29" w:rsidP="00724A23">
      <w:r>
        <w:t xml:space="preserve"> </w:t>
      </w:r>
    </w:p>
    <w:p w14:paraId="0CFAACAC" w14:textId="77777777" w:rsidR="00724A23" w:rsidRDefault="00724A23" w:rsidP="00724A23"/>
    <w:p w14:paraId="07BEFBA9" w14:textId="77777777" w:rsidR="00724A23" w:rsidRDefault="00B862F6" w:rsidP="002D5B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</w:pPr>
      <w:r>
        <w:rPr>
          <w:b/>
        </w:rPr>
        <w:t>PROGETTI VARI</w:t>
      </w:r>
    </w:p>
    <w:p w14:paraId="44C92636" w14:textId="6CE0D0C2" w:rsidR="004F2082" w:rsidRDefault="004F2082" w:rsidP="004F208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Progetto SM</w:t>
      </w:r>
      <w:r w:rsidR="00C35B25">
        <w:rPr>
          <w:sz w:val="22"/>
          <w:szCs w:val="22"/>
        </w:rPr>
        <w:t>E</w:t>
      </w:r>
      <w:r>
        <w:rPr>
          <w:sz w:val="22"/>
          <w:szCs w:val="22"/>
        </w:rPr>
        <w:t>: scacchi metafora educativa</w:t>
      </w:r>
      <w:r w:rsidR="00C35B25">
        <w:rPr>
          <w:sz w:val="22"/>
          <w:szCs w:val="22"/>
        </w:rPr>
        <w:t xml:space="preserve"> (referente</w:t>
      </w:r>
      <w:r w:rsidR="00C35B25" w:rsidRPr="00C35B25">
        <w:rPr>
          <w:sz w:val="22"/>
          <w:szCs w:val="22"/>
          <w:highlight w:val="black"/>
        </w:rPr>
        <w:t xml:space="preserve">: </w:t>
      </w:r>
      <w:proofErr w:type="spellStart"/>
      <w:r w:rsidR="00C35B25" w:rsidRPr="00C35B25">
        <w:rPr>
          <w:sz w:val="22"/>
          <w:szCs w:val="22"/>
          <w:highlight w:val="black"/>
        </w:rPr>
        <w:t>tala</w:t>
      </w:r>
      <w:r w:rsidR="00C35B25">
        <w:rPr>
          <w:sz w:val="22"/>
          <w:szCs w:val="22"/>
          <w:highlight w:val="black"/>
        </w:rPr>
        <w:t>bbbbb</w:t>
      </w:r>
      <w:r w:rsidR="00C35B25" w:rsidRPr="00C35B25">
        <w:rPr>
          <w:sz w:val="22"/>
          <w:szCs w:val="22"/>
          <w:highlight w:val="black"/>
        </w:rPr>
        <w:t>rico</w:t>
      </w:r>
      <w:proofErr w:type="spellEnd"/>
      <w:r w:rsidR="00C35B25" w:rsidRPr="00C35B25">
        <w:rPr>
          <w:sz w:val="22"/>
          <w:szCs w:val="22"/>
          <w:highlight w:val="black"/>
        </w:rPr>
        <w:t>)</w:t>
      </w:r>
    </w:p>
    <w:p w14:paraId="73CBB8B6" w14:textId="032192ED" w:rsidR="004F2082" w:rsidRPr="00C35B25" w:rsidRDefault="004F2082" w:rsidP="004F2082">
      <w:pPr>
        <w:numPr>
          <w:ilvl w:val="0"/>
          <w:numId w:val="32"/>
        </w:numPr>
        <w:suppressAutoHyphens/>
        <w:jc w:val="both"/>
        <w:rPr>
          <w:color w:val="FFC000"/>
          <w:sz w:val="22"/>
          <w:szCs w:val="22"/>
        </w:rPr>
      </w:pPr>
      <w:r w:rsidRPr="00C35B25">
        <w:rPr>
          <w:color w:val="FFC000"/>
          <w:sz w:val="22"/>
          <w:szCs w:val="22"/>
        </w:rPr>
        <w:t>Gemellaggio Virtuale</w:t>
      </w:r>
      <w:r w:rsidR="00C35B25" w:rsidRPr="00C35B25">
        <w:rPr>
          <w:color w:val="FFC000"/>
          <w:sz w:val="22"/>
          <w:szCs w:val="22"/>
        </w:rPr>
        <w:t xml:space="preserve"> (in lingua francese), con classi di diversi Paesi europei</w:t>
      </w:r>
      <w:r w:rsidR="00C35B25">
        <w:rPr>
          <w:color w:val="FFC000"/>
          <w:sz w:val="22"/>
          <w:szCs w:val="22"/>
        </w:rPr>
        <w:t xml:space="preserve"> (referente: prof Talarico)</w:t>
      </w:r>
    </w:p>
    <w:p w14:paraId="697A08D0" w14:textId="7A9A33F5" w:rsidR="004F2082" w:rsidRPr="004F2082" w:rsidRDefault="004F2082" w:rsidP="004F208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Corso di tennis</w:t>
      </w:r>
      <w:r w:rsidR="00C35B25">
        <w:rPr>
          <w:sz w:val="22"/>
          <w:szCs w:val="22"/>
        </w:rPr>
        <w:t xml:space="preserve"> (referente </w:t>
      </w:r>
      <w:r w:rsidR="00C35B25" w:rsidRPr="00C35B25">
        <w:rPr>
          <w:sz w:val="22"/>
          <w:szCs w:val="22"/>
          <w:highlight w:val="black"/>
        </w:rPr>
        <w:t>(</w:t>
      </w:r>
      <w:proofErr w:type="spellStart"/>
      <w:r w:rsidR="00C35B25" w:rsidRPr="00C35B25">
        <w:rPr>
          <w:sz w:val="22"/>
          <w:szCs w:val="22"/>
          <w:highlight w:val="black"/>
        </w:rPr>
        <w:t>bfbbfffbfbbbffbfbfbfbfbfbffbfbfbfbfbfbf</w:t>
      </w:r>
      <w:proofErr w:type="spellEnd"/>
    </w:p>
    <w:p w14:paraId="09B10695" w14:textId="25509E46" w:rsidR="004F2082" w:rsidRDefault="004F2082" w:rsidP="004F208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Patentino per lo Smartphone</w:t>
      </w:r>
      <w:r w:rsidR="00C35B25">
        <w:rPr>
          <w:sz w:val="22"/>
          <w:szCs w:val="22"/>
        </w:rPr>
        <w:t xml:space="preserve"> (referente: </w:t>
      </w:r>
      <w:proofErr w:type="spellStart"/>
      <w:r w:rsidR="00C35B25" w:rsidRPr="00C35B25">
        <w:rPr>
          <w:sz w:val="22"/>
          <w:szCs w:val="22"/>
          <w:highlight w:val="black"/>
        </w:rPr>
        <w:t>nininininininininininininininin</w:t>
      </w:r>
      <w:proofErr w:type="spellEnd"/>
      <w:r w:rsidR="00C35B25" w:rsidRPr="00C35B25">
        <w:rPr>
          <w:sz w:val="22"/>
          <w:szCs w:val="22"/>
          <w:highlight w:val="black"/>
        </w:rPr>
        <w:t>)</w:t>
      </w:r>
    </w:p>
    <w:p w14:paraId="67562EA2" w14:textId="77777777" w:rsidR="00D275FB" w:rsidRDefault="00D275FB" w:rsidP="004F2082">
      <w:pPr>
        <w:suppressAutoHyphens/>
        <w:jc w:val="both"/>
      </w:pPr>
    </w:p>
    <w:p w14:paraId="7047F901" w14:textId="77777777" w:rsidR="00D275FB" w:rsidRPr="00BF73C2" w:rsidRDefault="00D275FB" w:rsidP="00D275FB">
      <w:pPr>
        <w:pStyle w:val="Paragrafoelenco1"/>
        <w:overflowPunct/>
        <w:jc w:val="both"/>
      </w:pPr>
    </w:p>
    <w:p w14:paraId="14289ABF" w14:textId="77777777" w:rsidR="00724A23" w:rsidRDefault="00724A23" w:rsidP="00724A23"/>
    <w:p w14:paraId="74C53CC4" w14:textId="77777777" w:rsidR="00724A23" w:rsidRDefault="00724A23" w:rsidP="0028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VIAGGI D’ISTRUZIONE,</w:t>
      </w:r>
      <w:r w:rsidR="00F14202">
        <w:rPr>
          <w:b/>
        </w:rPr>
        <w:t xml:space="preserve"> </w:t>
      </w:r>
      <w:r>
        <w:rPr>
          <w:b/>
        </w:rPr>
        <w:t>VISITE GUIDATE</w:t>
      </w:r>
      <w:r w:rsidR="00D275FB">
        <w:rPr>
          <w:b/>
        </w:rPr>
        <w:t xml:space="preserve"> ED USCITE</w:t>
      </w:r>
    </w:p>
    <w:p w14:paraId="4DB931EC" w14:textId="77777777" w:rsidR="00724A23" w:rsidRDefault="00724A23" w:rsidP="00724A23">
      <w:pPr>
        <w:rPr>
          <w:b/>
        </w:rPr>
      </w:pPr>
    </w:p>
    <w:p w14:paraId="54BD1B5A" w14:textId="77777777" w:rsidR="00D275FB" w:rsidRDefault="00F14202" w:rsidP="00F14202">
      <w:pPr>
        <w:numPr>
          <w:ilvl w:val="0"/>
          <w:numId w:val="32"/>
        </w:numPr>
        <w:suppressAutoHyphens/>
        <w:jc w:val="both"/>
      </w:pPr>
      <w:r>
        <w:t>Da definire in base all’emergenza Covid</w:t>
      </w:r>
    </w:p>
    <w:p w14:paraId="75CF25C2" w14:textId="77777777" w:rsidR="00D275FB" w:rsidRPr="00E86E00" w:rsidRDefault="00D275FB" w:rsidP="00D275FB">
      <w:pPr>
        <w:suppressAutoHyphens/>
        <w:ind w:left="360"/>
        <w:jc w:val="both"/>
      </w:pPr>
    </w:p>
    <w:p w14:paraId="26E86A0E" w14:textId="77777777" w:rsidR="00724A23" w:rsidRPr="00A776D3" w:rsidRDefault="00BC2A29" w:rsidP="00724A23">
      <w:r>
        <w:t xml:space="preserve"> </w:t>
      </w:r>
    </w:p>
    <w:p w14:paraId="3D396830" w14:textId="77777777" w:rsidR="00724A23" w:rsidRDefault="00724A23" w:rsidP="00724A23">
      <w:pPr>
        <w:rPr>
          <w:b/>
        </w:rPr>
      </w:pPr>
    </w:p>
    <w:p w14:paraId="5E5ECFC1" w14:textId="77777777" w:rsidR="00724A23" w:rsidRDefault="00724A23" w:rsidP="00724A23"/>
    <w:p w14:paraId="7655028A" w14:textId="77777777" w:rsidR="005A6D96" w:rsidRPr="005A6D96" w:rsidRDefault="00CF2988" w:rsidP="005A6D9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Marene, </w:t>
      </w:r>
      <w:r w:rsidR="0013212A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 xml:space="preserve"> </w:t>
      </w:r>
      <w:r w:rsidR="0013212A">
        <w:rPr>
          <w:rFonts w:eastAsia="Calibri"/>
          <w:color w:val="000000"/>
        </w:rPr>
        <w:t>novembre</w:t>
      </w:r>
      <w:r>
        <w:rPr>
          <w:rFonts w:eastAsia="Calibri"/>
          <w:color w:val="000000"/>
        </w:rPr>
        <w:t xml:space="preserve"> 20</w:t>
      </w:r>
      <w:r w:rsidR="0013212A">
        <w:rPr>
          <w:rFonts w:eastAsia="Calibri"/>
          <w:color w:val="000000"/>
        </w:rPr>
        <w:t>20</w:t>
      </w:r>
      <w:r w:rsidR="005A6D96" w:rsidRPr="005A6D96">
        <w:rPr>
          <w:rFonts w:eastAsia="Calibri"/>
          <w:color w:val="000000"/>
        </w:rPr>
        <w:tab/>
      </w:r>
      <w:r w:rsidR="005A6D96" w:rsidRPr="005A6D96">
        <w:rPr>
          <w:rFonts w:eastAsia="Calibri"/>
          <w:color w:val="000000"/>
        </w:rPr>
        <w:tab/>
      </w:r>
      <w:r w:rsidR="005A6D96" w:rsidRPr="005A6D96">
        <w:rPr>
          <w:rFonts w:eastAsia="Calibri"/>
          <w:color w:val="000000"/>
        </w:rPr>
        <w:tab/>
      </w:r>
      <w:r w:rsidR="005A6D96" w:rsidRPr="005A6D96">
        <w:rPr>
          <w:rFonts w:eastAsia="Calibri"/>
          <w:color w:val="000000"/>
        </w:rPr>
        <w:tab/>
      </w:r>
      <w:r w:rsidR="005A6D96" w:rsidRPr="005A6D96">
        <w:rPr>
          <w:rFonts w:eastAsia="Calibri"/>
          <w:color w:val="000000"/>
        </w:rPr>
        <w:tab/>
      </w:r>
      <w:r w:rsidR="005A6D96" w:rsidRPr="005A6D96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     </w:t>
      </w:r>
      <w:r w:rsidR="005A6D96" w:rsidRPr="005A6D96">
        <w:rPr>
          <w:rFonts w:eastAsia="Calibri"/>
          <w:color w:val="000000"/>
        </w:rPr>
        <w:t>Per il Consiglio di Classe</w:t>
      </w:r>
    </w:p>
    <w:p w14:paraId="364F69C2" w14:textId="77777777" w:rsidR="00CF2988" w:rsidRDefault="005A6D96" w:rsidP="005A6D96">
      <w:pPr>
        <w:autoSpaceDE w:val="0"/>
        <w:autoSpaceDN w:val="0"/>
        <w:adjustRightInd w:val="0"/>
        <w:rPr>
          <w:rFonts w:eastAsia="Calibri"/>
          <w:color w:val="000000"/>
        </w:rPr>
      </w:pP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</w:p>
    <w:p w14:paraId="1F991A9C" w14:textId="77777777" w:rsidR="005A6D96" w:rsidRPr="005A6D96" w:rsidRDefault="00CF2988" w:rsidP="00CF298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               </w:t>
      </w:r>
      <w:r w:rsidR="005A6D96" w:rsidRPr="005A6D96">
        <w:rPr>
          <w:rFonts w:eastAsia="Calibri"/>
          <w:color w:val="000000"/>
        </w:rPr>
        <w:t>Il Coordinatore</w:t>
      </w:r>
    </w:p>
    <w:p w14:paraId="4F9E9210" w14:textId="77777777" w:rsidR="00AB109A" w:rsidRDefault="005A6D96" w:rsidP="005A6D96">
      <w:pPr>
        <w:tabs>
          <w:tab w:val="left" w:pos="6223"/>
        </w:tabs>
        <w:autoSpaceDE w:val="0"/>
        <w:autoSpaceDN w:val="0"/>
        <w:adjustRightInd w:val="0"/>
        <w:spacing w:line="240" w:lineRule="exact"/>
        <w:ind w:right="-926"/>
        <w:jc w:val="both"/>
        <w:rPr>
          <w:i/>
          <w:iCs/>
        </w:rPr>
      </w:pP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 w:rsidRPr="005A6D96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            </w:t>
      </w:r>
      <w:r w:rsidR="0013212A" w:rsidRPr="00C35B25">
        <w:rPr>
          <w:rFonts w:eastAsia="Calibri"/>
          <w:color w:val="000000"/>
          <w:highlight w:val="black"/>
        </w:rPr>
        <w:t xml:space="preserve">Cristina </w:t>
      </w:r>
      <w:proofErr w:type="spellStart"/>
      <w:r w:rsidR="0013212A" w:rsidRPr="00C35B25">
        <w:rPr>
          <w:rFonts w:eastAsia="Calibri"/>
          <w:color w:val="000000"/>
          <w:highlight w:val="black"/>
        </w:rPr>
        <w:t>Bernocco</w:t>
      </w:r>
      <w:proofErr w:type="spellEnd"/>
      <w:r w:rsidR="00AB109A">
        <w:rPr>
          <w:b/>
          <w:bCs/>
        </w:rPr>
        <w:t xml:space="preserve"> </w:t>
      </w:r>
      <w:r w:rsidR="00AB109A">
        <w:tab/>
      </w:r>
    </w:p>
    <w:sectPr w:rsidR="00AB109A" w:rsidSect="00DB21B7">
      <w:foot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25E4" w14:textId="77777777" w:rsidR="00E13D20" w:rsidRDefault="00E13D20" w:rsidP="00DB21B7">
      <w:r>
        <w:separator/>
      </w:r>
    </w:p>
  </w:endnote>
  <w:endnote w:type="continuationSeparator" w:id="0">
    <w:p w14:paraId="6EEC3722" w14:textId="77777777" w:rsidR="00E13D20" w:rsidRDefault="00E13D20" w:rsidP="00DB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B506" w14:textId="77777777" w:rsidR="00143BCD" w:rsidRDefault="00143B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FC9">
      <w:rPr>
        <w:noProof/>
      </w:rPr>
      <w:t>7</w:t>
    </w:r>
    <w:r>
      <w:fldChar w:fldCharType="end"/>
    </w:r>
  </w:p>
  <w:p w14:paraId="2E1381C5" w14:textId="77777777" w:rsidR="00143BCD" w:rsidRDefault="00143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1228" w14:textId="77777777" w:rsidR="00E13D20" w:rsidRDefault="00E13D20" w:rsidP="00DB21B7">
      <w:r>
        <w:separator/>
      </w:r>
    </w:p>
  </w:footnote>
  <w:footnote w:type="continuationSeparator" w:id="0">
    <w:p w14:paraId="657662B2" w14:textId="77777777" w:rsidR="00E13D20" w:rsidRDefault="00E13D20" w:rsidP="00DB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3pt;height:11.3pt" o:bullet="t">
        <v:imagedata r:id="rId1" o:title="BD14753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BE451A"/>
    <w:multiLevelType w:val="hybridMultilevel"/>
    <w:tmpl w:val="4336CE1A"/>
    <w:lvl w:ilvl="0" w:tplc="FECC99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62E"/>
    <w:multiLevelType w:val="hybridMultilevel"/>
    <w:tmpl w:val="D5604EB2"/>
    <w:lvl w:ilvl="0" w:tplc="89D2A9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BD5"/>
    <w:multiLevelType w:val="hybridMultilevel"/>
    <w:tmpl w:val="D244F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3ECE"/>
    <w:multiLevelType w:val="hybridMultilevel"/>
    <w:tmpl w:val="30DEF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0D76"/>
    <w:multiLevelType w:val="hybridMultilevel"/>
    <w:tmpl w:val="50FA0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CEC"/>
    <w:multiLevelType w:val="hybridMultilevel"/>
    <w:tmpl w:val="73EEE99E"/>
    <w:lvl w:ilvl="0" w:tplc="FECC99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D91DA5"/>
    <w:multiLevelType w:val="multilevel"/>
    <w:tmpl w:val="D72C380C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E4C0BD7"/>
    <w:multiLevelType w:val="hybridMultilevel"/>
    <w:tmpl w:val="47CA8C5E"/>
    <w:lvl w:ilvl="0" w:tplc="FECC99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33C44"/>
    <w:multiLevelType w:val="hybridMultilevel"/>
    <w:tmpl w:val="9692EE48"/>
    <w:lvl w:ilvl="0" w:tplc="FECC99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1E72"/>
    <w:multiLevelType w:val="hybridMultilevel"/>
    <w:tmpl w:val="18920EB2"/>
    <w:lvl w:ilvl="0" w:tplc="FECC99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31453A"/>
    <w:multiLevelType w:val="hybridMultilevel"/>
    <w:tmpl w:val="2CA8AC52"/>
    <w:lvl w:ilvl="0" w:tplc="B57CFD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A37CF"/>
    <w:multiLevelType w:val="hybridMultilevel"/>
    <w:tmpl w:val="7FBA9732"/>
    <w:lvl w:ilvl="0" w:tplc="FECC99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3216"/>
    <w:multiLevelType w:val="hybridMultilevel"/>
    <w:tmpl w:val="8896495E"/>
    <w:lvl w:ilvl="0" w:tplc="FECC99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2663"/>
    <w:multiLevelType w:val="hybridMultilevel"/>
    <w:tmpl w:val="88828296"/>
    <w:lvl w:ilvl="0" w:tplc="FECC99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9A79AB"/>
    <w:multiLevelType w:val="hybridMultilevel"/>
    <w:tmpl w:val="C0A04BD8"/>
    <w:lvl w:ilvl="0" w:tplc="FECC99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04749"/>
    <w:multiLevelType w:val="hybridMultilevel"/>
    <w:tmpl w:val="16C29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7E98"/>
    <w:multiLevelType w:val="hybridMultilevel"/>
    <w:tmpl w:val="C466F288"/>
    <w:lvl w:ilvl="0" w:tplc="FECC999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754015"/>
    <w:multiLevelType w:val="hybridMultilevel"/>
    <w:tmpl w:val="6452FD9C"/>
    <w:lvl w:ilvl="0" w:tplc="807CB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71B13"/>
    <w:multiLevelType w:val="hybridMultilevel"/>
    <w:tmpl w:val="5C5A7704"/>
    <w:lvl w:ilvl="0" w:tplc="0896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2966"/>
    <w:multiLevelType w:val="hybridMultilevel"/>
    <w:tmpl w:val="F45885C0"/>
    <w:lvl w:ilvl="0" w:tplc="FECC99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342625"/>
    <w:multiLevelType w:val="hybridMultilevel"/>
    <w:tmpl w:val="8C66CE0A"/>
    <w:lvl w:ilvl="0" w:tplc="FECC99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E2EF9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C995E2E"/>
    <w:multiLevelType w:val="hybridMultilevel"/>
    <w:tmpl w:val="B9E05DB4"/>
    <w:lvl w:ilvl="0" w:tplc="89D2A9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7801"/>
    <w:multiLevelType w:val="hybridMultilevel"/>
    <w:tmpl w:val="E3060982"/>
    <w:lvl w:ilvl="0" w:tplc="FECC99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842"/>
    <w:multiLevelType w:val="hybridMultilevel"/>
    <w:tmpl w:val="280A822C"/>
    <w:lvl w:ilvl="0" w:tplc="807CB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18E"/>
    <w:multiLevelType w:val="hybridMultilevel"/>
    <w:tmpl w:val="C0DAF110"/>
    <w:lvl w:ilvl="0" w:tplc="807CB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B3F99"/>
    <w:multiLevelType w:val="hybridMultilevel"/>
    <w:tmpl w:val="35D0C6C0"/>
    <w:lvl w:ilvl="0" w:tplc="FECC99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524CCF"/>
    <w:multiLevelType w:val="hybridMultilevel"/>
    <w:tmpl w:val="DB7A7CBA"/>
    <w:lvl w:ilvl="0" w:tplc="FECC9996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1AE02CF"/>
    <w:multiLevelType w:val="hybridMultilevel"/>
    <w:tmpl w:val="8B3636DC"/>
    <w:lvl w:ilvl="0" w:tplc="FECC99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C25DCC"/>
    <w:multiLevelType w:val="hybridMultilevel"/>
    <w:tmpl w:val="32D6AC92"/>
    <w:lvl w:ilvl="0" w:tplc="FECC999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9550BBD"/>
    <w:multiLevelType w:val="hybridMultilevel"/>
    <w:tmpl w:val="F718E356"/>
    <w:lvl w:ilvl="0" w:tplc="FECC9996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7B9840F7"/>
    <w:multiLevelType w:val="hybridMultilevel"/>
    <w:tmpl w:val="63CAAF82"/>
    <w:lvl w:ilvl="0" w:tplc="FECC9996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7"/>
  </w:num>
  <w:num w:numId="5">
    <w:abstractNumId w:val="20"/>
  </w:num>
  <w:num w:numId="6">
    <w:abstractNumId w:val="8"/>
  </w:num>
  <w:num w:numId="7">
    <w:abstractNumId w:val="14"/>
  </w:num>
  <w:num w:numId="8">
    <w:abstractNumId w:val="6"/>
  </w:num>
  <w:num w:numId="9">
    <w:abstractNumId w:val="29"/>
  </w:num>
  <w:num w:numId="10">
    <w:abstractNumId w:val="11"/>
  </w:num>
  <w:num w:numId="11">
    <w:abstractNumId w:val="26"/>
  </w:num>
  <w:num w:numId="12">
    <w:abstractNumId w:val="18"/>
  </w:num>
  <w:num w:numId="13">
    <w:abstractNumId w:val="25"/>
  </w:num>
  <w:num w:numId="14">
    <w:abstractNumId w:val="16"/>
  </w:num>
  <w:num w:numId="15">
    <w:abstractNumId w:val="5"/>
  </w:num>
  <w:num w:numId="16">
    <w:abstractNumId w:val="3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21"/>
  </w:num>
  <w:num w:numId="22">
    <w:abstractNumId w:val="30"/>
  </w:num>
  <w:num w:numId="23">
    <w:abstractNumId w:val="13"/>
  </w:num>
  <w:num w:numId="24">
    <w:abstractNumId w:val="17"/>
  </w:num>
  <w:num w:numId="25">
    <w:abstractNumId w:val="32"/>
  </w:num>
  <w:num w:numId="26">
    <w:abstractNumId w:val="9"/>
  </w:num>
  <w:num w:numId="27">
    <w:abstractNumId w:val="12"/>
  </w:num>
  <w:num w:numId="28">
    <w:abstractNumId w:val="28"/>
  </w:num>
  <w:num w:numId="29">
    <w:abstractNumId w:val="1"/>
  </w:num>
  <w:num w:numId="30">
    <w:abstractNumId w:val="31"/>
  </w:num>
  <w:num w:numId="31">
    <w:abstractNumId w:val="0"/>
  </w:num>
  <w:num w:numId="32">
    <w:abstractNumId w:val="7"/>
  </w:num>
  <w:num w:numId="3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C9"/>
    <w:rsid w:val="0000428E"/>
    <w:rsid w:val="000A2538"/>
    <w:rsid w:val="000B7817"/>
    <w:rsid w:val="000E73E7"/>
    <w:rsid w:val="0013212A"/>
    <w:rsid w:val="00143BCD"/>
    <w:rsid w:val="001578AF"/>
    <w:rsid w:val="0016591A"/>
    <w:rsid w:val="002212CA"/>
    <w:rsid w:val="00233F45"/>
    <w:rsid w:val="002826A0"/>
    <w:rsid w:val="00287D33"/>
    <w:rsid w:val="002B5B48"/>
    <w:rsid w:val="002C75F2"/>
    <w:rsid w:val="002D5BF9"/>
    <w:rsid w:val="00311CB8"/>
    <w:rsid w:val="003A1B70"/>
    <w:rsid w:val="003D68A1"/>
    <w:rsid w:val="003E5A54"/>
    <w:rsid w:val="004026BA"/>
    <w:rsid w:val="004A3412"/>
    <w:rsid w:val="004C106F"/>
    <w:rsid w:val="004F2082"/>
    <w:rsid w:val="005378BA"/>
    <w:rsid w:val="005A6D96"/>
    <w:rsid w:val="005D1F5C"/>
    <w:rsid w:val="005E2CEB"/>
    <w:rsid w:val="00611FC1"/>
    <w:rsid w:val="00724A23"/>
    <w:rsid w:val="0073259B"/>
    <w:rsid w:val="0074758B"/>
    <w:rsid w:val="00756A86"/>
    <w:rsid w:val="0077739E"/>
    <w:rsid w:val="007B36D6"/>
    <w:rsid w:val="007B611B"/>
    <w:rsid w:val="00811F32"/>
    <w:rsid w:val="00845433"/>
    <w:rsid w:val="0085054E"/>
    <w:rsid w:val="0085540A"/>
    <w:rsid w:val="008D2F16"/>
    <w:rsid w:val="008E7A8C"/>
    <w:rsid w:val="0094485D"/>
    <w:rsid w:val="00981E61"/>
    <w:rsid w:val="009866AF"/>
    <w:rsid w:val="009C449D"/>
    <w:rsid w:val="00A0488B"/>
    <w:rsid w:val="00A14DA4"/>
    <w:rsid w:val="00A67662"/>
    <w:rsid w:val="00A776D3"/>
    <w:rsid w:val="00AB109A"/>
    <w:rsid w:val="00AF0577"/>
    <w:rsid w:val="00AF0E3E"/>
    <w:rsid w:val="00B243CA"/>
    <w:rsid w:val="00B3266A"/>
    <w:rsid w:val="00B61F9A"/>
    <w:rsid w:val="00B6329A"/>
    <w:rsid w:val="00B63FC9"/>
    <w:rsid w:val="00B862F6"/>
    <w:rsid w:val="00BC2A29"/>
    <w:rsid w:val="00BE669A"/>
    <w:rsid w:val="00C35B25"/>
    <w:rsid w:val="00C73B82"/>
    <w:rsid w:val="00C77296"/>
    <w:rsid w:val="00C879ED"/>
    <w:rsid w:val="00CB521E"/>
    <w:rsid w:val="00CB5BBB"/>
    <w:rsid w:val="00CF2988"/>
    <w:rsid w:val="00D01760"/>
    <w:rsid w:val="00D275FB"/>
    <w:rsid w:val="00D944D0"/>
    <w:rsid w:val="00DB21B7"/>
    <w:rsid w:val="00DE67C3"/>
    <w:rsid w:val="00E11D93"/>
    <w:rsid w:val="00E13D20"/>
    <w:rsid w:val="00E27FC9"/>
    <w:rsid w:val="00F14202"/>
    <w:rsid w:val="00F2004E"/>
    <w:rsid w:val="00F50881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1078"/>
  <w15:chartTrackingRefBased/>
  <w15:docId w15:val="{B8660C24-2126-4194-8FD8-B890F581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140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119"/>
      </w:tabs>
      <w:ind w:right="140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3119"/>
      </w:tabs>
      <w:ind w:right="140"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284"/>
        <w:tab w:val="left" w:pos="4111"/>
      </w:tabs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160"/>
      </w:tabs>
      <w:autoSpaceDE w:val="0"/>
      <w:autoSpaceDN w:val="0"/>
      <w:adjustRightInd w:val="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9200"/>
      </w:tabs>
      <w:autoSpaceDE w:val="0"/>
      <w:autoSpaceDN w:val="0"/>
      <w:adjustRightInd w:val="0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2"/>
      <w:szCs w:val="2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  <w:szCs w:val="20"/>
    </w:rPr>
  </w:style>
  <w:style w:type="paragraph" w:styleId="Testodelblocco">
    <w:name w:val="Block Text"/>
    <w:basedOn w:val="Normale"/>
    <w:semiHidden/>
    <w:pPr>
      <w:tabs>
        <w:tab w:val="left" w:pos="3544"/>
      </w:tabs>
      <w:ind w:left="142" w:right="140"/>
    </w:pPr>
    <w:rPr>
      <w:szCs w:val="20"/>
    </w:rPr>
  </w:style>
  <w:style w:type="paragraph" w:styleId="Rientrocorpodeltesto">
    <w:name w:val="Body Text Indent"/>
    <w:basedOn w:val="Normale"/>
    <w:semiHidden/>
    <w:pPr>
      <w:tabs>
        <w:tab w:val="left" w:pos="709"/>
      </w:tabs>
      <w:ind w:left="709"/>
    </w:pPr>
    <w:rPr>
      <w:szCs w:val="20"/>
    </w:rPr>
  </w:style>
  <w:style w:type="paragraph" w:styleId="Rientrocorpodeltesto2">
    <w:name w:val="Body Text Indent 2"/>
    <w:basedOn w:val="Normale"/>
    <w:semiHidden/>
    <w:pPr>
      <w:tabs>
        <w:tab w:val="left" w:pos="851"/>
      </w:tabs>
      <w:ind w:left="708"/>
    </w:pPr>
    <w:rPr>
      <w:szCs w:val="20"/>
    </w:rPr>
  </w:style>
  <w:style w:type="paragraph" w:styleId="Corpotesto">
    <w:name w:val="Body Text"/>
    <w:basedOn w:val="Normale"/>
    <w:semiHidden/>
    <w:rPr>
      <w:szCs w:val="20"/>
    </w:rPr>
  </w:style>
  <w:style w:type="paragraph" w:styleId="Corpodeltesto2">
    <w:name w:val="Body Text 2"/>
    <w:basedOn w:val="Normale"/>
    <w:semiHidden/>
    <w:rPr>
      <w:bCs/>
      <w:sz w:val="22"/>
    </w:rPr>
  </w:style>
  <w:style w:type="paragraph" w:styleId="Rientrocorpodeltesto3">
    <w:name w:val="Body Text Indent 3"/>
    <w:basedOn w:val="Normale"/>
    <w:semiHidden/>
    <w:pPr>
      <w:tabs>
        <w:tab w:val="left" w:pos="851"/>
        <w:tab w:val="left" w:pos="900"/>
      </w:tabs>
      <w:ind w:left="851"/>
    </w:pPr>
    <w:rPr>
      <w:bCs/>
      <w:sz w:val="22"/>
    </w:rPr>
  </w:style>
  <w:style w:type="paragraph" w:customStyle="1" w:styleId="p7">
    <w:name w:val="p7"/>
    <w:basedOn w:val="Normale"/>
    <w:pPr>
      <w:widowControl w:val="0"/>
      <w:tabs>
        <w:tab w:val="left" w:pos="720"/>
      </w:tabs>
      <w:snapToGrid w:val="0"/>
      <w:spacing w:line="240" w:lineRule="atLeast"/>
    </w:pPr>
    <w:rPr>
      <w:szCs w:val="20"/>
    </w:rPr>
  </w:style>
  <w:style w:type="paragraph" w:customStyle="1" w:styleId="p8">
    <w:name w:val="p8"/>
    <w:basedOn w:val="Normale"/>
    <w:pPr>
      <w:widowControl w:val="0"/>
      <w:tabs>
        <w:tab w:val="left" w:pos="1680"/>
        <w:tab w:val="left" w:pos="2220"/>
      </w:tabs>
      <w:snapToGrid w:val="0"/>
      <w:spacing w:line="320" w:lineRule="atLeast"/>
      <w:ind w:left="720" w:hanging="432"/>
    </w:pPr>
    <w:rPr>
      <w:szCs w:val="20"/>
    </w:rPr>
  </w:style>
  <w:style w:type="paragraph" w:customStyle="1" w:styleId="c9">
    <w:name w:val="c9"/>
    <w:basedOn w:val="Normale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p10">
    <w:name w:val="p10"/>
    <w:basedOn w:val="Normale"/>
    <w:pPr>
      <w:widowControl w:val="0"/>
      <w:snapToGrid w:val="0"/>
      <w:spacing w:line="220" w:lineRule="atLeast"/>
      <w:ind w:left="1640"/>
      <w:jc w:val="both"/>
    </w:pPr>
    <w:rPr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3">
    <w:name w:val="Body Text 3"/>
    <w:basedOn w:val="Normale"/>
    <w:semiHidden/>
    <w:rPr>
      <w:i/>
    </w:rPr>
  </w:style>
  <w:style w:type="paragraph" w:styleId="Paragrafoelenco">
    <w:name w:val="List Paragraph"/>
    <w:basedOn w:val="Normale"/>
    <w:qFormat/>
    <w:pPr>
      <w:spacing w:after="160" w:line="288" w:lineRule="auto"/>
      <w:ind w:left="720"/>
      <w:contextualSpacing/>
      <w:jc w:val="both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uiPriority w:val="99"/>
    <w:semiHidden/>
    <w:unhideWhenUsed/>
    <w:rsid w:val="00AF0E3E"/>
  </w:style>
  <w:style w:type="character" w:styleId="Collegamentoipertestuale">
    <w:name w:val="Hyperlink"/>
    <w:semiHidden/>
    <w:rsid w:val="00AF0E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21B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B21B7"/>
    <w:rPr>
      <w:sz w:val="24"/>
      <w:szCs w:val="24"/>
    </w:rPr>
  </w:style>
  <w:style w:type="paragraph" w:customStyle="1" w:styleId="Paragrafoelenco1">
    <w:name w:val="Paragrafo elenco1"/>
    <w:basedOn w:val="Normale"/>
    <w:rsid w:val="00D275FB"/>
    <w:pPr>
      <w:suppressAutoHyphens/>
      <w:overflowPunct w:val="0"/>
      <w:ind w:left="720"/>
    </w:pPr>
    <w:rPr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« E</vt:lpstr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« E</dc:title>
  <dc:subject/>
  <dc:creator>anonimo</dc:creator>
  <cp:keywords/>
  <dc:description/>
  <cp:lastModifiedBy>Davide</cp:lastModifiedBy>
  <cp:revision>9</cp:revision>
  <cp:lastPrinted>2013-05-29T07:43:00Z</cp:lastPrinted>
  <dcterms:created xsi:type="dcterms:W3CDTF">2018-10-07T13:59:00Z</dcterms:created>
  <dcterms:modified xsi:type="dcterms:W3CDTF">2021-06-14T19:18:00Z</dcterms:modified>
</cp:coreProperties>
</file>