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12F" w:rsidRDefault="00C6012F">
      <w:pPr>
        <w:widowControl/>
        <w:rPr>
          <w:rFonts w:ascii="Calibri"/>
          <w:sz w:val="22"/>
          <w:szCs w:val="22"/>
          <w:lang w:eastAsia="it-IT" w:bidi="ar-SA"/>
        </w:rPr>
      </w:pPr>
    </w:p>
    <w:p w:rsidR="00C6012F" w:rsidRPr="00A747A1" w:rsidRDefault="00B0126A">
      <w:pPr>
        <w:widowControl/>
        <w:rPr>
          <w:rFonts w:cstheme="minorBidi"/>
          <w:lang w:val="en-US"/>
        </w:rPr>
      </w:pPr>
      <w:r w:rsidRPr="00A747A1">
        <w:rPr>
          <w:rFonts w:ascii="Candara" w:cstheme="minorBidi"/>
          <w:b/>
          <w:i/>
          <w:sz w:val="48"/>
          <w:u w:val="single" w:color="000000"/>
          <w:lang w:val="en-US" w:eastAsia="it-IT" w:bidi="ar-SA"/>
        </w:rPr>
        <w:t>LANGUEDOC-ROUSSILLON-MIDI-PYRENEES</w:t>
      </w:r>
    </w:p>
    <w:p w:rsidR="00F22C6D" w:rsidRDefault="00F22C6D">
      <w:pPr>
        <w:rPr>
          <w:rFonts w:ascii="Candara" w:cstheme="minorBidi"/>
          <w:b/>
          <w:i/>
          <w:sz w:val="32"/>
          <w:u w:val="single" w:color="000000"/>
          <w:lang w:val="en-US" w:eastAsia="it-IT" w:bidi="ar-SA"/>
        </w:rPr>
      </w:pPr>
    </w:p>
    <w:p w:rsidR="00F22C6D" w:rsidRPr="00F22C6D" w:rsidRDefault="00F22C6D" w:rsidP="00F22C6D">
      <w:pPr>
        <w:spacing w:after="200"/>
        <w:rPr>
          <w:rFonts w:cstheme="minorBidi"/>
          <w:lang w:val="en-US"/>
        </w:rPr>
      </w:pPr>
      <w:r w:rsidRPr="00F22C6D">
        <w:rPr>
          <w:rFonts w:ascii="Candara" w:cstheme="minorBidi"/>
          <w:b/>
          <w:i/>
          <w:sz w:val="36"/>
          <w:u w:val="single" w:color="000000"/>
          <w:lang w:val="en-US" w:eastAsia="it-IT" w:bidi="ar-SA"/>
        </w:rPr>
        <w:t>JEAN JAURES</w:t>
      </w:r>
    </w:p>
    <w:p w:rsidR="00F22C6D" w:rsidRPr="00F22C6D" w:rsidRDefault="00F22C6D" w:rsidP="00F22C6D">
      <w:pPr>
        <w:spacing w:after="200"/>
        <w:rPr>
          <w:rFonts w:cstheme="minorBidi"/>
          <w:lang w:val="en-US"/>
        </w:rPr>
      </w:pPr>
      <w:r w:rsidRPr="00F22C6D">
        <w:rPr>
          <w:rFonts w:ascii="Candara" w:cstheme="minorBidi"/>
          <w:b/>
          <w:i/>
          <w:sz w:val="36"/>
          <w:u w:val="single" w:color="000000"/>
          <w:lang w:val="en-US" w:eastAsia="it-IT" w:bidi="ar-SA"/>
        </w:rPr>
        <w:t xml:space="preserve">VIE: </w:t>
      </w:r>
      <w:r w:rsidRPr="00F22C6D">
        <w:rPr>
          <w:rFonts w:ascii="Candara" w:cstheme="minorBidi"/>
          <w:i/>
          <w:sz w:val="32"/>
          <w:lang w:val="en-US" w:eastAsia="it-IT" w:bidi="ar-SA"/>
        </w:rPr>
        <w:t>IL est n</w:t>
      </w:r>
      <w:r w:rsidRPr="00F22C6D">
        <w:rPr>
          <w:rFonts w:ascii="Candara" w:cstheme="minorBidi"/>
          <w:i/>
          <w:sz w:val="32"/>
          <w:lang w:val="en-US" w:eastAsia="it-IT" w:bidi="ar-SA"/>
        </w:rPr>
        <w:t>é</w:t>
      </w:r>
      <w:r w:rsidRPr="00F22C6D">
        <w:rPr>
          <w:rFonts w:ascii="Candara" w:cstheme="minorBidi"/>
          <w:i/>
          <w:sz w:val="32"/>
          <w:lang w:val="en-US" w:eastAsia="it-IT" w:bidi="ar-SA"/>
        </w:rPr>
        <w:t xml:space="preserve"> </w:t>
      </w:r>
      <w:r w:rsidRPr="00F22C6D">
        <w:rPr>
          <w:rFonts w:ascii="Candara" w:cstheme="minorBidi"/>
          <w:i/>
          <w:sz w:val="32"/>
          <w:lang w:val="en-US" w:eastAsia="it-IT" w:bidi="ar-SA"/>
        </w:rPr>
        <w:t>à</w:t>
      </w:r>
      <w:r w:rsidRPr="00F22C6D">
        <w:rPr>
          <w:rFonts w:ascii="Candara" w:cstheme="minorBidi"/>
          <w:i/>
          <w:sz w:val="32"/>
          <w:lang w:val="en-US" w:eastAsia="it-IT" w:bidi="ar-SA"/>
        </w:rPr>
        <w:t xml:space="preserve"> Castres le 3 septembre 18591 et mort assassin</w:t>
      </w:r>
      <w:r w:rsidRPr="00F22C6D">
        <w:rPr>
          <w:rFonts w:ascii="Candara" w:cstheme="minorBidi"/>
          <w:i/>
          <w:sz w:val="32"/>
          <w:lang w:val="en-US" w:eastAsia="it-IT" w:bidi="ar-SA"/>
        </w:rPr>
        <w:t>é</w:t>
      </w:r>
      <w:r w:rsidRPr="00F22C6D">
        <w:rPr>
          <w:rFonts w:ascii="Candara" w:cstheme="minorBidi"/>
          <w:i/>
          <w:sz w:val="32"/>
          <w:lang w:val="en-US" w:eastAsia="it-IT" w:bidi="ar-SA"/>
        </w:rPr>
        <w:t xml:space="preserve"> en 1914. Orateur et parlementaire socialiste, il est c</w:t>
      </w:r>
      <w:r w:rsidRPr="00F22C6D">
        <w:rPr>
          <w:rFonts w:ascii="Candara" w:cstheme="minorBidi"/>
          <w:i/>
          <w:sz w:val="32"/>
          <w:lang w:val="en-US" w:eastAsia="it-IT" w:bidi="ar-SA"/>
        </w:rPr>
        <w:t>é</w:t>
      </w:r>
      <w:r w:rsidRPr="00F22C6D">
        <w:rPr>
          <w:rFonts w:ascii="Candara" w:cstheme="minorBidi"/>
          <w:i/>
          <w:sz w:val="32"/>
          <w:lang w:val="en-US" w:eastAsia="it-IT" w:bidi="ar-SA"/>
        </w:rPr>
        <w:t>l</w:t>
      </w:r>
      <w:r w:rsidRPr="00F22C6D">
        <w:rPr>
          <w:rFonts w:ascii="Candara" w:cstheme="minorBidi"/>
          <w:i/>
          <w:sz w:val="32"/>
          <w:lang w:val="en-US" w:eastAsia="it-IT" w:bidi="ar-SA"/>
        </w:rPr>
        <w:t>è</w:t>
      </w:r>
      <w:r w:rsidRPr="00F22C6D">
        <w:rPr>
          <w:rFonts w:ascii="Candara" w:cstheme="minorBidi"/>
          <w:i/>
          <w:sz w:val="32"/>
          <w:lang w:val="en-US" w:eastAsia="it-IT" w:bidi="ar-SA"/>
        </w:rPr>
        <w:t xml:space="preserve">bre pour son </w:t>
      </w:r>
      <w:r w:rsidRPr="00F22C6D">
        <w:rPr>
          <w:rFonts w:ascii="Candara" w:cstheme="minorBidi"/>
          <w:b/>
          <w:i/>
          <w:sz w:val="32"/>
          <w:lang w:val="en-US" w:eastAsia="it-IT" w:bidi="ar-SA"/>
        </w:rPr>
        <w:t>pacifisme</w:t>
      </w:r>
      <w:r w:rsidRPr="00F22C6D">
        <w:rPr>
          <w:rFonts w:ascii="Candara" w:cstheme="minorBidi"/>
          <w:i/>
          <w:sz w:val="32"/>
          <w:lang w:val="en-US" w:eastAsia="it-IT" w:bidi="ar-SA"/>
        </w:rPr>
        <w:t xml:space="preserve"> et son opposition au d</w:t>
      </w:r>
      <w:r w:rsidRPr="00F22C6D">
        <w:rPr>
          <w:rFonts w:ascii="Candara" w:cstheme="minorBidi"/>
          <w:i/>
          <w:sz w:val="32"/>
          <w:lang w:val="en-US" w:eastAsia="it-IT" w:bidi="ar-SA"/>
        </w:rPr>
        <w:t>é</w:t>
      </w:r>
      <w:r w:rsidRPr="00F22C6D">
        <w:rPr>
          <w:rFonts w:ascii="Candara" w:cstheme="minorBidi"/>
          <w:i/>
          <w:sz w:val="32"/>
          <w:lang w:val="en-US" w:eastAsia="it-IT" w:bidi="ar-SA"/>
        </w:rPr>
        <w:t>clenchement de la Premi</w:t>
      </w:r>
      <w:r w:rsidRPr="00F22C6D">
        <w:rPr>
          <w:rFonts w:ascii="Candara" w:cstheme="minorBidi"/>
          <w:i/>
          <w:sz w:val="32"/>
          <w:lang w:val="en-US" w:eastAsia="it-IT" w:bidi="ar-SA"/>
        </w:rPr>
        <w:t>è</w:t>
      </w:r>
      <w:r w:rsidRPr="00F22C6D">
        <w:rPr>
          <w:rFonts w:ascii="Candara" w:cstheme="minorBidi"/>
          <w:i/>
          <w:sz w:val="32"/>
          <w:lang w:val="en-US" w:eastAsia="it-IT" w:bidi="ar-SA"/>
        </w:rPr>
        <w:t>re Guerre mondiale</w:t>
      </w:r>
    </w:p>
    <w:p w:rsidR="00F22C6D" w:rsidRDefault="00F22C6D" w:rsidP="00F22C6D">
      <w:pPr>
        <w:spacing w:after="200"/>
        <w:rPr>
          <w:rFonts w:cstheme="minorBidi"/>
        </w:rPr>
      </w:pPr>
      <w:r>
        <w:rPr>
          <w:rFonts w:cstheme="minorBidi"/>
          <w:noProof/>
          <w:lang w:eastAsia="it-IT" w:bidi="ar-SA"/>
        </w:rPr>
        <w:drawing>
          <wp:inline distT="0" distB="0" distL="0" distR="0">
            <wp:extent cx="1771650" cy="2209800"/>
            <wp:effectExtent l="19050" t="0" r="0" b="0"/>
            <wp:docPr id="17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6D" w:rsidRDefault="00F22C6D">
      <w:pPr>
        <w:rPr>
          <w:rFonts w:ascii="Candara" w:cstheme="minorBidi"/>
          <w:b/>
          <w:i/>
          <w:sz w:val="32"/>
          <w:u w:val="single" w:color="000000"/>
          <w:lang w:val="en-US" w:eastAsia="it-IT" w:bidi="ar-SA"/>
        </w:rPr>
      </w:pPr>
    </w:p>
    <w:p w:rsidR="00C6012F" w:rsidRPr="00A747A1" w:rsidRDefault="00B0126A">
      <w:pPr>
        <w:rPr>
          <w:rFonts w:cstheme="minorBidi"/>
          <w:lang w:val="en-US"/>
        </w:rPr>
      </w:pPr>
      <w:r w:rsidRPr="00A747A1">
        <w:rPr>
          <w:rFonts w:ascii="Candara" w:cstheme="minorBidi"/>
          <w:b/>
          <w:i/>
          <w:sz w:val="32"/>
          <w:u w:val="single" w:color="000000"/>
          <w:lang w:val="en-US" w:eastAsia="it-IT" w:bidi="ar-SA"/>
        </w:rPr>
        <w:t>Cl</w:t>
      </w:r>
      <w:r w:rsidRPr="00A747A1">
        <w:rPr>
          <w:rFonts w:ascii="Candara" w:cstheme="minorBidi"/>
          <w:b/>
          <w:i/>
          <w:sz w:val="32"/>
          <w:u w:val="single" w:color="000000"/>
          <w:lang w:val="en-US" w:eastAsia="it-IT" w:bidi="ar-SA"/>
        </w:rPr>
        <w:t>é</w:t>
      </w:r>
      <w:r w:rsidRPr="00A747A1">
        <w:rPr>
          <w:rFonts w:ascii="Candara" w:cstheme="minorBidi"/>
          <w:b/>
          <w:i/>
          <w:sz w:val="32"/>
          <w:u w:val="single" w:color="000000"/>
          <w:lang w:val="en-US" w:eastAsia="it-IT" w:bidi="ar-SA"/>
        </w:rPr>
        <w:t>ment Ader</w:t>
      </w:r>
    </w:p>
    <w:p w:rsidR="00C6012F" w:rsidRPr="00A747A1" w:rsidRDefault="00C6012F">
      <w:pPr>
        <w:rPr>
          <w:rFonts w:ascii="Calibri" w:cstheme="minorBidi"/>
          <w:b/>
          <w:sz w:val="28"/>
          <w:lang w:val="en-US" w:eastAsia="it-IT" w:bidi="ar-SA"/>
        </w:rPr>
      </w:pPr>
    </w:p>
    <w:p w:rsidR="00C6012F" w:rsidRDefault="00B0126A">
      <w:pPr>
        <w:spacing w:after="200"/>
        <w:rPr>
          <w:rFonts w:cstheme="minorBidi"/>
        </w:rPr>
      </w:pPr>
      <w:r>
        <w:rPr>
          <w:rFonts w:ascii="Candara" w:cstheme="minorBidi"/>
          <w:sz w:val="28"/>
          <w:u w:val="single" w:color="000000"/>
          <w:lang w:eastAsia="it-IT" w:bidi="ar-SA"/>
        </w:rPr>
        <w:t xml:space="preserve">Vie: </w:t>
      </w:r>
      <w:r>
        <w:rPr>
          <w:rFonts w:ascii="Candara" w:cstheme="minorBidi"/>
          <w:sz w:val="28"/>
          <w:lang w:eastAsia="it-IT" w:bidi="ar-SA"/>
        </w:rPr>
        <w:t>Il est n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 le 2 avril 1841 </w:t>
      </w:r>
      <w:r>
        <w:rPr>
          <w:rFonts w:ascii="Candara" w:cstheme="minorBidi"/>
          <w:sz w:val="28"/>
          <w:lang w:eastAsia="it-IT" w:bidi="ar-SA"/>
        </w:rPr>
        <w:t>à</w:t>
      </w:r>
      <w:r>
        <w:rPr>
          <w:rFonts w:ascii="Candara" w:cstheme="minorBidi"/>
          <w:sz w:val="28"/>
          <w:lang w:eastAsia="it-IT" w:bidi="ar-SA"/>
        </w:rPr>
        <w:t xml:space="preserve"> Muret et mort le 3 mai 1925 </w:t>
      </w:r>
      <w:r>
        <w:rPr>
          <w:rFonts w:ascii="Candara" w:cstheme="minorBidi"/>
          <w:sz w:val="28"/>
          <w:lang w:eastAsia="it-IT" w:bidi="ar-SA"/>
        </w:rPr>
        <w:t>à</w:t>
      </w:r>
      <w:r>
        <w:rPr>
          <w:rFonts w:ascii="Candara" w:cstheme="minorBidi"/>
          <w:sz w:val="28"/>
          <w:lang w:eastAsia="it-IT" w:bidi="ar-SA"/>
        </w:rPr>
        <w:t xml:space="preserve"> Toulouse. C' est un ing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nieur, pionnier de l'aviation. Il aurait 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>t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 le premier </w:t>
      </w:r>
      <w:r>
        <w:rPr>
          <w:rFonts w:ascii="Candara" w:cstheme="minorBidi"/>
          <w:sz w:val="28"/>
          <w:lang w:eastAsia="it-IT" w:bidi="ar-SA"/>
        </w:rPr>
        <w:t>à</w:t>
      </w:r>
      <w:r>
        <w:rPr>
          <w:rFonts w:ascii="Candara" w:cstheme="minorBidi"/>
          <w:sz w:val="28"/>
          <w:lang w:eastAsia="it-IT" w:bidi="ar-SA"/>
        </w:rPr>
        <w:t xml:space="preserve"> faire d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>coller un engin motoris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 plus lourd que l'air en 1890, mais il n'y a pas de preuve certaine qu'il ait effectivement quitt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 le sol, ni qu'il ait pu man</w:t>
      </w:r>
      <w:r>
        <w:rPr>
          <w:rFonts w:ascii="Candara" w:cstheme="minorBidi"/>
          <w:sz w:val="28"/>
          <w:lang w:eastAsia="it-IT" w:bidi="ar-SA"/>
        </w:rPr>
        <w:t>œ</w:t>
      </w:r>
      <w:r>
        <w:rPr>
          <w:rFonts w:ascii="Candara" w:cstheme="minorBidi"/>
          <w:sz w:val="28"/>
          <w:lang w:eastAsia="it-IT" w:bidi="ar-SA"/>
        </w:rPr>
        <w:t>uvrer l'appareil.</w:t>
      </w:r>
    </w:p>
    <w:p w:rsidR="00C6012F" w:rsidRDefault="001641B4">
      <w:pPr>
        <w:spacing w:after="200"/>
        <w:rPr>
          <w:rFonts w:cstheme="minorBidi"/>
        </w:rPr>
      </w:pPr>
      <w:r>
        <w:rPr>
          <w:rFonts w:cstheme="minorBidi"/>
          <w:noProof/>
          <w:lang w:eastAsia="it-IT" w:bidi="ar-SA"/>
        </w:rPr>
        <w:drawing>
          <wp:inline distT="0" distB="0" distL="0" distR="0">
            <wp:extent cx="1304925" cy="2019300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012F" w:rsidRPr="00C6012F">
        <w:rPr>
          <w:noProof/>
          <w:lang w:eastAsia="it-IT" w:bidi="ar-SA"/>
        </w:rPr>
        <w:pict>
          <v:rect id="" o:spid="_x0000_s1026" alt="" style="position:absolute;margin-left:.05pt;margin-top:-.7pt;width:3.05pt;height:.7pt;z-index:251658240;mso-position-horizontal-relative:char;mso-position-vertical-relative:text;v-text-anchor:middle" o:allowincell="f">
            <v:fill color2="black" o:detectmouseclick="t"/>
            <v:stroke joinstyle="round"/>
            <v:shadow obscured="t"/>
            <v:textbox>
              <w:txbxContent>
                <w:p w:rsidR="00C6012F" w:rsidRDefault="00C6012F">
                  <w:pPr>
                    <w:rPr>
                      <w:rFonts w:ascii="Liberation Serif" w:eastAsiaTheme="minorEastAsia" w:cstheme="minorBidi"/>
                      <w:color w:val="auto"/>
                      <w:kern w:val="0"/>
                      <w:lang w:eastAsia="it-IT" w:bidi="ar-SA"/>
                    </w:rPr>
                  </w:pPr>
                </w:p>
              </w:txbxContent>
            </v:textbox>
            <w10:wrap anchorx="margin" anchory="margin"/>
          </v:rect>
        </w:pict>
      </w:r>
    </w:p>
    <w:p w:rsidR="00C6012F" w:rsidRDefault="00B0126A">
      <w:pPr>
        <w:spacing w:after="200"/>
        <w:rPr>
          <w:rFonts w:cstheme="minorBidi"/>
        </w:rPr>
      </w:pPr>
      <w:r>
        <w:rPr>
          <w:rFonts w:ascii="Candara" w:cstheme="minorBidi"/>
          <w:b/>
          <w:i/>
          <w:sz w:val="48"/>
          <w:u w:val="single" w:color="000000"/>
          <w:lang w:eastAsia="it-IT" w:bidi="ar-SA"/>
        </w:rPr>
        <w:lastRenderedPageBreak/>
        <w:t>Î</w:t>
      </w:r>
      <w:r>
        <w:rPr>
          <w:rFonts w:ascii="Candara" w:cstheme="minorBidi"/>
          <w:b/>
          <w:i/>
          <w:sz w:val="48"/>
          <w:u w:val="single" w:color="000000"/>
          <w:lang w:eastAsia="it-IT" w:bidi="ar-SA"/>
        </w:rPr>
        <w:t>LE-DE-FRANCE</w:t>
      </w:r>
    </w:p>
    <w:p w:rsidR="00C6012F" w:rsidRDefault="00B0126A">
      <w:pPr>
        <w:spacing w:after="200"/>
        <w:rPr>
          <w:rFonts w:cstheme="minorBidi"/>
        </w:rPr>
      </w:pPr>
      <w:r>
        <w:rPr>
          <w:rFonts w:ascii="Candara" w:cstheme="minorBidi"/>
          <w:b/>
          <w:i/>
          <w:sz w:val="32"/>
          <w:u w:val="single" w:color="000000"/>
          <w:lang w:eastAsia="it-IT" w:bidi="ar-SA"/>
        </w:rPr>
        <w:t>Simone de Beauvoir</w:t>
      </w:r>
    </w:p>
    <w:p w:rsidR="00C6012F" w:rsidRDefault="00B0126A">
      <w:pPr>
        <w:spacing w:after="200"/>
        <w:rPr>
          <w:rFonts w:cstheme="minorBidi"/>
        </w:rPr>
      </w:pPr>
      <w:r>
        <w:rPr>
          <w:rFonts w:ascii="Candara" w:cstheme="minorBidi"/>
          <w:b/>
          <w:i/>
          <w:sz w:val="28"/>
          <w:u w:val="single" w:color="000000"/>
          <w:lang w:eastAsia="it-IT" w:bidi="ar-SA"/>
        </w:rPr>
        <w:t>Vie:</w:t>
      </w:r>
      <w:r>
        <w:rPr>
          <w:rFonts w:ascii="Candara" w:cstheme="minorBidi"/>
          <w:sz w:val="28"/>
          <w:lang w:eastAsia="it-IT" w:bidi="ar-SA"/>
        </w:rPr>
        <w:t xml:space="preserve">  Elle est n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>e le 9 janvier 1908 dans le 6</w:t>
      </w:r>
      <w:r w:rsidRPr="00A747A1">
        <w:rPr>
          <w:rFonts w:ascii="Candara" w:cstheme="minorBidi"/>
          <w:sz w:val="22"/>
          <w:lang w:eastAsia="it-IT" w:bidi="ar-SA"/>
        </w:rPr>
        <w:t>e</w:t>
      </w:r>
      <w:r>
        <w:rPr>
          <w:rFonts w:ascii="Candara" w:cstheme="minorBidi"/>
          <w:sz w:val="28"/>
          <w:lang w:eastAsia="it-IT" w:bidi="ar-SA"/>
        </w:rPr>
        <w:t xml:space="preserve"> arrondissement de Paris</w:t>
      </w:r>
      <w:r w:rsidR="00A747A1">
        <w:rPr>
          <w:rFonts w:ascii="Candara" w:cstheme="minorBidi"/>
          <w:sz w:val="28"/>
          <w:lang w:eastAsia="it-IT" w:bidi="ar-SA"/>
        </w:rPr>
        <w:t>. C</w:t>
      </w:r>
      <w:r>
        <w:rPr>
          <w:rFonts w:ascii="Candara" w:cstheme="minorBidi"/>
          <w:sz w:val="28"/>
          <w:lang w:eastAsia="it-IT" w:bidi="ar-SA"/>
        </w:rPr>
        <w:t>' est une philosophe, romanci</w:t>
      </w:r>
      <w:r>
        <w:rPr>
          <w:rFonts w:ascii="Candara" w:cstheme="minorBidi"/>
          <w:sz w:val="28"/>
          <w:lang w:eastAsia="it-IT" w:bidi="ar-SA"/>
        </w:rPr>
        <w:t>è</w:t>
      </w:r>
      <w:r>
        <w:rPr>
          <w:rFonts w:ascii="Candara" w:cstheme="minorBidi"/>
          <w:sz w:val="28"/>
          <w:lang w:eastAsia="it-IT" w:bidi="ar-SA"/>
        </w:rPr>
        <w:t>re. Simone de Beauvoir est consid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>r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>e comme une th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oricienne importante du </w:t>
      </w:r>
      <w:r w:rsidRPr="00A747A1">
        <w:rPr>
          <w:rFonts w:ascii="Candara" w:cstheme="minorBidi"/>
          <w:b/>
          <w:sz w:val="28"/>
          <w:lang w:eastAsia="it-IT" w:bidi="ar-SA"/>
        </w:rPr>
        <w:t>f</w:t>
      </w:r>
      <w:r w:rsidRPr="00A747A1">
        <w:rPr>
          <w:rFonts w:ascii="Candara" w:cstheme="minorBidi"/>
          <w:b/>
          <w:sz w:val="28"/>
          <w:lang w:eastAsia="it-IT" w:bidi="ar-SA"/>
        </w:rPr>
        <w:t>é</w:t>
      </w:r>
      <w:r w:rsidRPr="00A747A1">
        <w:rPr>
          <w:rFonts w:ascii="Candara" w:cstheme="minorBidi"/>
          <w:b/>
          <w:sz w:val="28"/>
          <w:lang w:eastAsia="it-IT" w:bidi="ar-SA"/>
        </w:rPr>
        <w:t>minisme</w:t>
      </w:r>
      <w:r>
        <w:rPr>
          <w:rFonts w:ascii="Candara" w:cstheme="minorBidi"/>
          <w:sz w:val="28"/>
          <w:lang w:eastAsia="it-IT" w:bidi="ar-SA"/>
        </w:rPr>
        <w:t>, elle a particip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 au mouvement de lib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>ration des femmes dans les ann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>es 1970.</w:t>
      </w:r>
    </w:p>
    <w:p w:rsidR="00C6012F" w:rsidRDefault="00C6012F">
      <w:pPr>
        <w:spacing w:after="200"/>
        <w:rPr>
          <w:rFonts w:cstheme="minorBidi"/>
        </w:rPr>
      </w:pPr>
      <w:r w:rsidRPr="00C6012F">
        <w:rPr>
          <w:noProof/>
          <w:lang w:eastAsia="it-IT" w:bidi="ar-SA"/>
        </w:rPr>
        <w:pict>
          <v:rect id="" o:spid="_x0000_s1027" alt="" style="position:absolute;margin-left:.05pt;margin-top:.05pt;width:8.25pt;height:2.7pt;z-index:251659264;mso-position-horizontal-relative:char;v-text-anchor:middle" o:allowincell="f">
            <v:fill color2="black" o:detectmouseclick="t"/>
            <v:stroke joinstyle="round"/>
            <v:shadow obscured="t"/>
            <v:textbox>
              <w:txbxContent>
                <w:p w:rsidR="00C6012F" w:rsidRDefault="00C6012F">
                  <w:pPr>
                    <w:rPr>
                      <w:rFonts w:ascii="Liberation Serif" w:eastAsiaTheme="minorEastAsia" w:cstheme="minorBidi"/>
                      <w:color w:val="auto"/>
                      <w:kern w:val="0"/>
                      <w:lang w:eastAsia="it-IT" w:bidi="ar-SA"/>
                    </w:rPr>
                  </w:pPr>
                </w:p>
              </w:txbxContent>
            </v:textbox>
          </v:rect>
        </w:pict>
      </w:r>
      <w:r w:rsidR="001641B4">
        <w:rPr>
          <w:rFonts w:cstheme="minorBidi"/>
          <w:noProof/>
          <w:lang w:eastAsia="it-IT" w:bidi="ar-SA"/>
        </w:rPr>
        <w:drawing>
          <wp:inline distT="0" distB="0" distL="0" distR="0">
            <wp:extent cx="1504950" cy="2038350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F1E" w:rsidRDefault="002A4F1E">
      <w:pPr>
        <w:spacing w:after="200"/>
        <w:rPr>
          <w:rFonts w:cstheme="minorBidi"/>
        </w:rPr>
      </w:pPr>
    </w:p>
    <w:p w:rsidR="002A4F1E" w:rsidRDefault="002A4F1E" w:rsidP="002A4F1E">
      <w:pPr>
        <w:spacing w:after="200"/>
        <w:rPr>
          <w:rFonts w:cstheme="minorBidi"/>
        </w:rPr>
      </w:pPr>
      <w:r>
        <w:rPr>
          <w:rFonts w:ascii="Candara" w:cstheme="minorBidi"/>
          <w:b/>
          <w:i/>
          <w:sz w:val="36"/>
          <w:u w:val="single" w:color="000000"/>
          <w:lang w:eastAsia="it-IT" w:bidi="ar-SA"/>
        </w:rPr>
        <w:t>JEAN-BAPTISTE MOLIERE</w:t>
      </w:r>
    </w:p>
    <w:p w:rsidR="002A4F1E" w:rsidRDefault="002A4F1E" w:rsidP="002A4F1E">
      <w:pPr>
        <w:spacing w:after="200"/>
        <w:rPr>
          <w:rFonts w:cstheme="minorBidi"/>
        </w:rPr>
      </w:pPr>
      <w:r>
        <w:rPr>
          <w:rFonts w:cstheme="minorBidi"/>
          <w:noProof/>
          <w:lang w:eastAsia="it-IT" w:bidi="ar-SA"/>
        </w:rPr>
        <w:drawing>
          <wp:inline distT="0" distB="0" distL="0" distR="0">
            <wp:extent cx="1828800" cy="2266950"/>
            <wp:effectExtent l="19050" t="0" r="0" b="0"/>
            <wp:docPr id="18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F1E" w:rsidRPr="00A747A1" w:rsidRDefault="002A4F1E" w:rsidP="002A4F1E">
      <w:pPr>
        <w:spacing w:after="200"/>
        <w:rPr>
          <w:rFonts w:cstheme="minorBidi"/>
          <w:lang w:val="en-US"/>
        </w:rPr>
      </w:pPr>
      <w:r>
        <w:rPr>
          <w:rFonts w:ascii="Candara" w:cstheme="minorBidi"/>
          <w:i/>
          <w:sz w:val="36"/>
          <w:lang w:eastAsia="it-IT" w:bidi="ar-SA"/>
        </w:rPr>
        <w:t xml:space="preserve">VIE: </w:t>
      </w:r>
      <w:r>
        <w:rPr>
          <w:rFonts w:ascii="Candara" w:cstheme="minorBidi"/>
          <w:i/>
          <w:sz w:val="32"/>
          <w:lang w:eastAsia="it-IT" w:bidi="ar-SA"/>
        </w:rPr>
        <w:t>Il est n</w:t>
      </w:r>
      <w:r>
        <w:rPr>
          <w:rFonts w:ascii="Candara" w:cstheme="minorBidi"/>
          <w:i/>
          <w:sz w:val="32"/>
          <w:lang w:eastAsia="it-IT" w:bidi="ar-SA"/>
        </w:rPr>
        <w:t>é</w:t>
      </w:r>
      <w:r>
        <w:rPr>
          <w:rFonts w:ascii="Candara" w:cstheme="minorBidi"/>
          <w:i/>
          <w:sz w:val="32"/>
          <w:lang w:eastAsia="it-IT" w:bidi="ar-SA"/>
        </w:rPr>
        <w:t xml:space="preserve"> </w:t>
      </w:r>
      <w:r>
        <w:rPr>
          <w:rFonts w:ascii="Candara" w:cstheme="minorBidi"/>
          <w:i/>
          <w:sz w:val="32"/>
          <w:lang w:eastAsia="it-IT" w:bidi="ar-SA"/>
        </w:rPr>
        <w:t>à</w:t>
      </w:r>
      <w:r>
        <w:rPr>
          <w:rFonts w:ascii="Candara" w:cstheme="minorBidi"/>
          <w:i/>
          <w:sz w:val="32"/>
          <w:lang w:eastAsia="it-IT" w:bidi="ar-SA"/>
        </w:rPr>
        <w:t xml:space="preserve"> Paris,c' est est un dramaturge, com</w:t>
      </w:r>
      <w:r>
        <w:rPr>
          <w:rFonts w:ascii="Candara" w:cstheme="minorBidi"/>
          <w:i/>
          <w:sz w:val="32"/>
          <w:lang w:eastAsia="it-IT" w:bidi="ar-SA"/>
        </w:rPr>
        <w:t>é</w:t>
      </w:r>
      <w:r>
        <w:rPr>
          <w:rFonts w:ascii="Candara" w:cstheme="minorBidi"/>
          <w:i/>
          <w:sz w:val="32"/>
          <w:lang w:eastAsia="it-IT" w:bidi="ar-SA"/>
        </w:rPr>
        <w:t>dien et po</w:t>
      </w:r>
      <w:r>
        <w:rPr>
          <w:rFonts w:ascii="Candara" w:cstheme="minorBidi"/>
          <w:i/>
          <w:sz w:val="32"/>
          <w:lang w:eastAsia="it-IT" w:bidi="ar-SA"/>
        </w:rPr>
        <w:t>è</w:t>
      </w:r>
      <w:r>
        <w:rPr>
          <w:rFonts w:ascii="Candara" w:cstheme="minorBidi"/>
          <w:i/>
          <w:sz w:val="32"/>
          <w:lang w:eastAsia="it-IT" w:bidi="ar-SA"/>
        </w:rPr>
        <w:t>te du XVIIe si</w:t>
      </w:r>
      <w:r>
        <w:rPr>
          <w:rFonts w:ascii="Candara" w:cstheme="minorBidi"/>
          <w:i/>
          <w:sz w:val="32"/>
          <w:lang w:eastAsia="it-IT" w:bidi="ar-SA"/>
        </w:rPr>
        <w:t>è</w:t>
      </w:r>
      <w:r>
        <w:rPr>
          <w:rFonts w:ascii="Candara" w:cstheme="minorBidi"/>
          <w:i/>
          <w:sz w:val="32"/>
          <w:lang w:eastAsia="it-IT" w:bidi="ar-SA"/>
        </w:rPr>
        <w:t>cle.Il est consid</w:t>
      </w:r>
      <w:r>
        <w:rPr>
          <w:rFonts w:ascii="Candara" w:cstheme="minorBidi"/>
          <w:i/>
          <w:sz w:val="32"/>
          <w:lang w:eastAsia="it-IT" w:bidi="ar-SA"/>
        </w:rPr>
        <w:t>é</w:t>
      </w:r>
      <w:r>
        <w:rPr>
          <w:rFonts w:ascii="Candara" w:cstheme="minorBidi"/>
          <w:i/>
          <w:sz w:val="32"/>
          <w:lang w:eastAsia="it-IT" w:bidi="ar-SA"/>
        </w:rPr>
        <w:t>r</w:t>
      </w:r>
      <w:r>
        <w:rPr>
          <w:rFonts w:ascii="Candara" w:cstheme="minorBidi"/>
          <w:i/>
          <w:sz w:val="32"/>
          <w:lang w:eastAsia="it-IT" w:bidi="ar-SA"/>
        </w:rPr>
        <w:t>é</w:t>
      </w:r>
      <w:r>
        <w:rPr>
          <w:rFonts w:ascii="Candara" w:cstheme="minorBidi"/>
          <w:i/>
          <w:sz w:val="32"/>
          <w:lang w:eastAsia="it-IT" w:bidi="ar-SA"/>
        </w:rPr>
        <w:t xml:space="preserve"> comme l'un des plus grands </w:t>
      </w:r>
      <w:r>
        <w:rPr>
          <w:rFonts w:ascii="Candara" w:cstheme="minorBidi"/>
          <w:i/>
          <w:sz w:val="32"/>
          <w:lang w:eastAsia="it-IT" w:bidi="ar-SA"/>
        </w:rPr>
        <w:t>é</w:t>
      </w:r>
      <w:r>
        <w:rPr>
          <w:rFonts w:ascii="Candara" w:cstheme="minorBidi"/>
          <w:i/>
          <w:sz w:val="32"/>
          <w:lang w:eastAsia="it-IT" w:bidi="ar-SA"/>
        </w:rPr>
        <w:t>crivains de la culture fran</w:t>
      </w:r>
      <w:r>
        <w:rPr>
          <w:rFonts w:ascii="Candara" w:cstheme="minorBidi"/>
          <w:i/>
          <w:sz w:val="32"/>
          <w:lang w:eastAsia="it-IT" w:bidi="ar-SA"/>
        </w:rPr>
        <w:t>ç</w:t>
      </w:r>
      <w:r>
        <w:rPr>
          <w:rFonts w:ascii="Candara" w:cstheme="minorBidi"/>
          <w:i/>
          <w:sz w:val="32"/>
          <w:lang w:eastAsia="it-IT" w:bidi="ar-SA"/>
        </w:rPr>
        <w:t xml:space="preserve">aise. </w:t>
      </w:r>
      <w:r w:rsidRPr="00A747A1">
        <w:rPr>
          <w:rFonts w:ascii="Candara" w:cstheme="minorBidi"/>
          <w:i/>
          <w:sz w:val="32"/>
          <w:lang w:val="en-US" w:eastAsia="it-IT" w:bidi="ar-SA"/>
        </w:rPr>
        <w:t>Il est c</w:t>
      </w:r>
      <w:r w:rsidRPr="00A747A1">
        <w:rPr>
          <w:rFonts w:ascii="Candara" w:cstheme="minorBidi"/>
          <w:i/>
          <w:sz w:val="32"/>
          <w:lang w:val="en-US" w:eastAsia="it-IT" w:bidi="ar-SA"/>
        </w:rPr>
        <w:t>é</w:t>
      </w:r>
      <w:r w:rsidRPr="00A747A1">
        <w:rPr>
          <w:rFonts w:ascii="Candara" w:cstheme="minorBidi"/>
          <w:i/>
          <w:sz w:val="32"/>
          <w:lang w:val="en-US" w:eastAsia="it-IT" w:bidi="ar-SA"/>
        </w:rPr>
        <w:t>l</w:t>
      </w:r>
      <w:r w:rsidRPr="00A747A1">
        <w:rPr>
          <w:rFonts w:ascii="Candara" w:cstheme="minorBidi"/>
          <w:i/>
          <w:sz w:val="32"/>
          <w:lang w:val="en-US" w:eastAsia="it-IT" w:bidi="ar-SA"/>
        </w:rPr>
        <w:t>è</w:t>
      </w:r>
      <w:r w:rsidRPr="00A747A1">
        <w:rPr>
          <w:rFonts w:ascii="Candara" w:cstheme="minorBidi"/>
          <w:i/>
          <w:sz w:val="32"/>
          <w:lang w:val="en-US" w:eastAsia="it-IT" w:bidi="ar-SA"/>
        </w:rPr>
        <w:t>bre pour ses pi</w:t>
      </w:r>
      <w:r w:rsidRPr="00A747A1">
        <w:rPr>
          <w:rFonts w:ascii="Candara" w:cstheme="minorBidi"/>
          <w:i/>
          <w:sz w:val="32"/>
          <w:lang w:val="en-US" w:eastAsia="it-IT" w:bidi="ar-SA"/>
        </w:rPr>
        <w:t>è</w:t>
      </w:r>
      <w:r w:rsidRPr="00A747A1">
        <w:rPr>
          <w:rFonts w:ascii="Candara" w:cstheme="minorBidi"/>
          <w:i/>
          <w:sz w:val="32"/>
          <w:lang w:val="en-US" w:eastAsia="it-IT" w:bidi="ar-SA"/>
        </w:rPr>
        <w:t>ces de th</w:t>
      </w:r>
      <w:r w:rsidRPr="00A747A1">
        <w:rPr>
          <w:rFonts w:ascii="Candara" w:cstheme="minorBidi"/>
          <w:i/>
          <w:sz w:val="32"/>
          <w:lang w:val="en-US" w:eastAsia="it-IT" w:bidi="ar-SA"/>
        </w:rPr>
        <w:t>é</w:t>
      </w:r>
      <w:r w:rsidRPr="00A747A1">
        <w:rPr>
          <w:rFonts w:ascii="Candara" w:cstheme="minorBidi"/>
          <w:i/>
          <w:sz w:val="32"/>
          <w:lang w:val="en-US" w:eastAsia="it-IT" w:bidi="ar-SA"/>
        </w:rPr>
        <w:t xml:space="preserve">atre: </w:t>
      </w:r>
      <w:r w:rsidRPr="00A747A1">
        <w:rPr>
          <w:rFonts w:ascii="Candara" w:cstheme="minorBidi"/>
          <w:i/>
          <w:sz w:val="32"/>
          <w:lang w:val="en-US" w:eastAsia="it-IT" w:bidi="ar-SA"/>
        </w:rPr>
        <w:t>“</w:t>
      </w:r>
      <w:r w:rsidRPr="00A747A1">
        <w:rPr>
          <w:rFonts w:ascii="Candara" w:cstheme="minorBidi"/>
          <w:i/>
          <w:sz w:val="32"/>
          <w:lang w:val="en-US" w:eastAsia="it-IT" w:bidi="ar-SA"/>
        </w:rPr>
        <w:t>Don Juan</w:t>
      </w:r>
      <w:r w:rsidRPr="00A747A1">
        <w:rPr>
          <w:rFonts w:ascii="Candara" w:cstheme="minorBidi"/>
          <w:i/>
          <w:sz w:val="32"/>
          <w:lang w:val="en-US" w:eastAsia="it-IT" w:bidi="ar-SA"/>
        </w:rPr>
        <w:t>”</w:t>
      </w:r>
      <w:r w:rsidRPr="00A747A1">
        <w:rPr>
          <w:rFonts w:ascii="Candara" w:cstheme="minorBidi"/>
          <w:i/>
          <w:sz w:val="32"/>
          <w:lang w:val="en-US" w:eastAsia="it-IT" w:bidi="ar-SA"/>
        </w:rPr>
        <w:t>..</w:t>
      </w:r>
    </w:p>
    <w:p w:rsidR="002A4F1E" w:rsidRPr="002A4F1E" w:rsidRDefault="002A4F1E">
      <w:pPr>
        <w:spacing w:after="200"/>
        <w:rPr>
          <w:rFonts w:cstheme="minorBidi"/>
          <w:lang w:val="en-US"/>
        </w:rPr>
      </w:pPr>
    </w:p>
    <w:p w:rsidR="00C6012F" w:rsidRPr="002A4F1E" w:rsidRDefault="00C6012F">
      <w:pPr>
        <w:spacing w:after="200"/>
        <w:rPr>
          <w:rFonts w:cstheme="minorBidi"/>
          <w:lang w:val="en-US"/>
        </w:rPr>
      </w:pPr>
    </w:p>
    <w:p w:rsidR="00C6012F" w:rsidRDefault="00B0126A">
      <w:pPr>
        <w:spacing w:after="200"/>
        <w:rPr>
          <w:rFonts w:cstheme="minorBidi"/>
        </w:rPr>
      </w:pPr>
      <w:r>
        <w:rPr>
          <w:rFonts w:ascii="Candara" w:cstheme="minorBidi"/>
          <w:b/>
          <w:i/>
          <w:sz w:val="32"/>
          <w:u w:val="single" w:color="000000"/>
          <w:lang w:eastAsia="it-IT" w:bidi="ar-SA"/>
        </w:rPr>
        <w:t>Pierre et Marie Curie</w:t>
      </w:r>
    </w:p>
    <w:p w:rsidR="00C6012F" w:rsidRPr="00A747A1" w:rsidRDefault="00B0126A">
      <w:pPr>
        <w:spacing w:after="200"/>
        <w:rPr>
          <w:rFonts w:cstheme="minorBidi"/>
          <w:lang w:val="en-US"/>
        </w:rPr>
      </w:pPr>
      <w:r>
        <w:rPr>
          <w:rFonts w:ascii="Candara" w:cstheme="minorBidi"/>
          <w:b/>
          <w:i/>
          <w:sz w:val="28"/>
          <w:u w:val="single" w:color="000000"/>
          <w:lang w:eastAsia="it-IT" w:bidi="ar-SA"/>
        </w:rPr>
        <w:t>Vie:</w:t>
      </w:r>
      <w:r>
        <w:rPr>
          <w:rFonts w:ascii="Candara" w:cstheme="minorBidi"/>
          <w:sz w:val="28"/>
          <w:lang w:eastAsia="it-IT" w:bidi="ar-SA"/>
        </w:rPr>
        <w:t xml:space="preserve"> Il est n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 le 15 mai 1859 </w:t>
      </w:r>
      <w:r>
        <w:rPr>
          <w:rFonts w:ascii="Candara" w:cstheme="minorBidi"/>
          <w:sz w:val="28"/>
          <w:lang w:eastAsia="it-IT" w:bidi="ar-SA"/>
        </w:rPr>
        <w:t>à</w:t>
      </w:r>
      <w:r>
        <w:rPr>
          <w:rFonts w:ascii="Candara" w:cstheme="minorBidi"/>
          <w:sz w:val="28"/>
          <w:lang w:eastAsia="it-IT" w:bidi="ar-SA"/>
        </w:rPr>
        <w:t xml:space="preserve"> Paris. </w:t>
      </w:r>
      <w:r w:rsidR="00A747A1">
        <w:rPr>
          <w:rFonts w:ascii="Candara" w:cstheme="minorBidi"/>
          <w:sz w:val="28"/>
          <w:lang w:val="en-US" w:eastAsia="it-IT" w:bidi="ar-SA"/>
        </w:rPr>
        <w:t>Pierre</w:t>
      </w:r>
      <w:r w:rsidRPr="00A747A1">
        <w:rPr>
          <w:rFonts w:ascii="Candara" w:cstheme="minorBidi"/>
          <w:sz w:val="28"/>
          <w:lang w:val="en-US" w:eastAsia="it-IT" w:bidi="ar-SA"/>
        </w:rPr>
        <w:t xml:space="preserve"> est physicien. </w:t>
      </w:r>
      <w:r>
        <w:rPr>
          <w:rFonts w:ascii="Candara" w:cstheme="minorBidi"/>
          <w:sz w:val="28"/>
          <w:lang w:val="en-US" w:eastAsia="it-IT" w:bidi="ar-SA"/>
        </w:rPr>
        <w:t>Il est principalement connu pour ses travaux en radioactivit</w:t>
      </w:r>
      <w:r>
        <w:rPr>
          <w:rFonts w:ascii="Candara" w:cstheme="minorBidi"/>
          <w:sz w:val="28"/>
          <w:lang w:val="en-US" w:eastAsia="it-IT" w:bidi="ar-SA"/>
        </w:rPr>
        <w:t>é</w:t>
      </w:r>
      <w:r>
        <w:rPr>
          <w:rFonts w:ascii="Candara" w:cstheme="minorBidi"/>
          <w:sz w:val="28"/>
          <w:lang w:val="en-US" w:eastAsia="it-IT" w:bidi="ar-SA"/>
        </w:rPr>
        <w:t>, en magn</w:t>
      </w:r>
      <w:r>
        <w:rPr>
          <w:rFonts w:ascii="Candara" w:cstheme="minorBidi"/>
          <w:sz w:val="28"/>
          <w:lang w:val="en-US" w:eastAsia="it-IT" w:bidi="ar-SA"/>
        </w:rPr>
        <w:t>é</w:t>
      </w:r>
      <w:r>
        <w:rPr>
          <w:rFonts w:ascii="Candara" w:cstheme="minorBidi"/>
          <w:sz w:val="28"/>
          <w:lang w:val="en-US" w:eastAsia="it-IT" w:bidi="ar-SA"/>
        </w:rPr>
        <w:t xml:space="preserve">tisme. Ave son </w:t>
      </w:r>
      <w:r>
        <w:rPr>
          <w:rFonts w:ascii="Candara" w:cstheme="minorBidi"/>
          <w:sz w:val="28"/>
          <w:lang w:val="en-US" w:eastAsia="it-IT" w:bidi="ar-SA"/>
        </w:rPr>
        <w:t>é</w:t>
      </w:r>
      <w:r>
        <w:rPr>
          <w:rFonts w:ascii="Candara" w:cstheme="minorBidi"/>
          <w:sz w:val="28"/>
          <w:lang w:val="en-US" w:eastAsia="it-IT" w:bidi="ar-SA"/>
        </w:rPr>
        <w:t xml:space="preserve">pouse, </w:t>
      </w:r>
      <w:r>
        <w:rPr>
          <w:rFonts w:ascii="Candara" w:cstheme="minorBidi"/>
          <w:b/>
          <w:sz w:val="28"/>
          <w:lang w:val="en-US" w:eastAsia="it-IT" w:bidi="ar-SA"/>
        </w:rPr>
        <w:t>Marie Curie</w:t>
      </w:r>
      <w:r>
        <w:rPr>
          <w:rFonts w:ascii="Candara" w:cstheme="minorBidi"/>
          <w:sz w:val="28"/>
          <w:lang w:val="en-US" w:eastAsia="it-IT" w:bidi="ar-SA"/>
        </w:rPr>
        <w:t>, Ils re</w:t>
      </w:r>
      <w:r>
        <w:rPr>
          <w:rFonts w:ascii="Candara" w:cstheme="minorBidi"/>
          <w:sz w:val="28"/>
          <w:lang w:val="en-US" w:eastAsia="it-IT" w:bidi="ar-SA"/>
        </w:rPr>
        <w:t>ç</w:t>
      </w:r>
      <w:r>
        <w:rPr>
          <w:rFonts w:ascii="Candara" w:cstheme="minorBidi"/>
          <w:sz w:val="28"/>
          <w:lang w:val="en-US" w:eastAsia="it-IT" w:bidi="ar-SA"/>
        </w:rPr>
        <w:t>urent une moiti</w:t>
      </w:r>
      <w:r>
        <w:rPr>
          <w:rFonts w:ascii="Candara" w:cstheme="minorBidi"/>
          <w:sz w:val="28"/>
          <w:lang w:val="en-US" w:eastAsia="it-IT" w:bidi="ar-SA"/>
        </w:rPr>
        <w:t>é</w:t>
      </w:r>
      <w:r>
        <w:rPr>
          <w:rFonts w:ascii="Candara" w:cstheme="minorBidi"/>
          <w:sz w:val="28"/>
          <w:lang w:val="en-US" w:eastAsia="it-IT" w:bidi="ar-SA"/>
        </w:rPr>
        <w:t xml:space="preserve"> du prix Nobel de physique de 1903.</w:t>
      </w:r>
    </w:p>
    <w:p w:rsidR="00C6012F" w:rsidRDefault="001641B4">
      <w:pPr>
        <w:spacing w:after="200"/>
        <w:rPr>
          <w:rFonts w:cstheme="minorBidi"/>
        </w:rPr>
      </w:pPr>
      <w:r>
        <w:rPr>
          <w:rFonts w:cstheme="minorBidi"/>
          <w:noProof/>
          <w:lang w:eastAsia="it-IT" w:bidi="ar-SA"/>
        </w:rPr>
        <w:drawing>
          <wp:inline distT="0" distB="0" distL="0" distR="0">
            <wp:extent cx="1752600" cy="2266950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012F" w:rsidRPr="00C6012F">
        <w:rPr>
          <w:noProof/>
          <w:lang w:eastAsia="it-IT" w:bidi="ar-SA"/>
        </w:rPr>
        <w:pict>
          <v:rect id="" o:spid="_x0000_s1028" alt="" style="position:absolute;margin-left:.05pt;margin-top:.05pt;width:1.35pt;height:.7pt;z-index:251660288;mso-position-horizontal-relative:char;mso-position-vertical-relative:text;v-text-anchor:middle" o:allowincell="f">
            <v:fill color2="black" o:detectmouseclick="t"/>
            <v:stroke joinstyle="round"/>
            <v:shadow obscured="t"/>
            <v:textbox>
              <w:txbxContent>
                <w:p w:rsidR="00C6012F" w:rsidRDefault="00C6012F">
                  <w:pPr>
                    <w:rPr>
                      <w:rFonts w:ascii="Liberation Serif" w:eastAsiaTheme="minorEastAsia" w:cstheme="minorBidi"/>
                      <w:color w:val="auto"/>
                      <w:kern w:val="0"/>
                      <w:lang w:eastAsia="it-IT" w:bidi="ar-SA"/>
                    </w:rPr>
                  </w:pPr>
                </w:p>
              </w:txbxContent>
            </v:textbox>
            <w10:wrap anchorx="margin" anchory="margin"/>
          </v:rect>
        </w:pict>
      </w:r>
    </w:p>
    <w:p w:rsidR="00C6012F" w:rsidRDefault="00C6012F">
      <w:pPr>
        <w:spacing w:after="200"/>
        <w:rPr>
          <w:rFonts w:ascii="Liberation Serif" w:cstheme="minorBidi"/>
        </w:rPr>
      </w:pPr>
    </w:p>
    <w:p w:rsidR="00C6012F" w:rsidRDefault="00B0126A">
      <w:pPr>
        <w:spacing w:after="200"/>
        <w:rPr>
          <w:rFonts w:cstheme="minorBidi"/>
        </w:rPr>
      </w:pPr>
      <w:r>
        <w:rPr>
          <w:rFonts w:ascii="Candara" w:cstheme="minorBidi"/>
          <w:b/>
          <w:i/>
          <w:sz w:val="48"/>
          <w:u w:val="single" w:color="000000"/>
          <w:lang w:eastAsia="it-IT" w:bidi="ar-SA"/>
        </w:rPr>
        <w:t>Centre-Val de Loire</w:t>
      </w:r>
    </w:p>
    <w:p w:rsidR="00C6012F" w:rsidRDefault="00B0126A">
      <w:pPr>
        <w:spacing w:after="200"/>
        <w:rPr>
          <w:rFonts w:cstheme="minorBidi"/>
        </w:rPr>
      </w:pPr>
      <w:r>
        <w:rPr>
          <w:rFonts w:ascii="Candara" w:cstheme="minorBidi"/>
          <w:b/>
          <w:i/>
          <w:sz w:val="32"/>
          <w:u w:val="single" w:color="000000"/>
          <w:lang w:eastAsia="it-IT" w:bidi="ar-SA"/>
        </w:rPr>
        <w:t>Ren</w:t>
      </w:r>
      <w:r>
        <w:rPr>
          <w:rFonts w:ascii="Candara" w:cstheme="minorBidi"/>
          <w:b/>
          <w:i/>
          <w:sz w:val="32"/>
          <w:u w:val="single" w:color="000000"/>
          <w:lang w:eastAsia="it-IT" w:bidi="ar-SA"/>
        </w:rPr>
        <w:t>é</w:t>
      </w:r>
      <w:r>
        <w:rPr>
          <w:rFonts w:ascii="Candara" w:cstheme="minorBidi"/>
          <w:b/>
          <w:i/>
          <w:sz w:val="32"/>
          <w:u w:val="single" w:color="000000"/>
          <w:lang w:eastAsia="it-IT" w:bidi="ar-SA"/>
        </w:rPr>
        <w:t xml:space="preserve"> Descartes</w:t>
      </w:r>
    </w:p>
    <w:p w:rsidR="00C6012F" w:rsidRDefault="00B0126A">
      <w:pPr>
        <w:spacing w:after="200"/>
        <w:rPr>
          <w:rFonts w:cstheme="minorBidi"/>
        </w:rPr>
      </w:pPr>
      <w:r>
        <w:rPr>
          <w:rFonts w:ascii="Candara" w:cstheme="minorBidi"/>
          <w:b/>
          <w:i/>
          <w:sz w:val="28"/>
          <w:u w:val="single" w:color="000000"/>
          <w:lang w:eastAsia="it-IT" w:bidi="ar-SA"/>
        </w:rPr>
        <w:t>Vie</w:t>
      </w:r>
      <w:r>
        <w:rPr>
          <w:rFonts w:ascii="Candara" w:cstheme="minorBidi"/>
          <w:i/>
          <w:sz w:val="28"/>
          <w:u w:val="single" w:color="000000"/>
          <w:lang w:eastAsia="it-IT" w:bidi="ar-SA"/>
        </w:rPr>
        <w:t>:</w:t>
      </w:r>
      <w:r>
        <w:rPr>
          <w:rFonts w:ascii="Candara" w:cstheme="minorBidi"/>
          <w:sz w:val="28"/>
          <w:lang w:eastAsia="it-IT" w:bidi="ar-SA"/>
        </w:rPr>
        <w:t xml:space="preserve">  Il est n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 le 31 mars 1596 </w:t>
      </w:r>
      <w:r>
        <w:rPr>
          <w:rFonts w:ascii="Candara" w:cstheme="minorBidi"/>
          <w:sz w:val="28"/>
          <w:lang w:eastAsia="it-IT" w:bidi="ar-SA"/>
        </w:rPr>
        <w:t>à</w:t>
      </w:r>
      <w:r>
        <w:rPr>
          <w:rFonts w:ascii="Candara" w:cstheme="minorBidi"/>
          <w:sz w:val="28"/>
          <w:lang w:eastAsia="it-IT" w:bidi="ar-SA"/>
        </w:rPr>
        <w:t xml:space="preserve"> La Haye en France, c' est un math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>maticien, physicien et philosophe fran</w:t>
      </w:r>
      <w:r>
        <w:rPr>
          <w:rFonts w:ascii="Candara" w:cstheme="minorBidi"/>
          <w:sz w:val="28"/>
          <w:lang w:eastAsia="it-IT" w:bidi="ar-SA"/>
        </w:rPr>
        <w:t>ç</w:t>
      </w:r>
      <w:r>
        <w:rPr>
          <w:rFonts w:ascii="Candara" w:cstheme="minorBidi"/>
          <w:sz w:val="28"/>
          <w:lang w:eastAsia="it-IT" w:bidi="ar-SA"/>
        </w:rPr>
        <w:t>ais.Il est consid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>r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 comme l</w:t>
      </w:r>
      <w:r>
        <w:rPr>
          <w:rFonts w:ascii="Candara" w:cstheme="minorBidi"/>
          <w:sz w:val="28"/>
          <w:lang w:eastAsia="it-IT" w:bidi="ar-SA"/>
        </w:rPr>
        <w:t>’</w:t>
      </w:r>
      <w:r>
        <w:rPr>
          <w:rFonts w:ascii="Candara" w:cstheme="minorBidi"/>
          <w:sz w:val="28"/>
          <w:lang w:eastAsia="it-IT" w:bidi="ar-SA"/>
        </w:rPr>
        <w:t xml:space="preserve">un des fondateurs de la philosophie moderne. </w:t>
      </w:r>
      <w:r>
        <w:rPr>
          <w:rFonts w:ascii="Candara" w:cstheme="minorBidi"/>
          <w:sz w:val="28"/>
          <w:lang w:val="en-US" w:eastAsia="it-IT" w:bidi="ar-SA"/>
        </w:rPr>
        <w:t>Il reste c</w:t>
      </w:r>
      <w:r>
        <w:rPr>
          <w:rFonts w:ascii="Candara" w:cstheme="minorBidi"/>
          <w:sz w:val="28"/>
          <w:lang w:val="en-US" w:eastAsia="it-IT" w:bidi="ar-SA"/>
        </w:rPr>
        <w:t>é</w:t>
      </w:r>
      <w:r>
        <w:rPr>
          <w:rFonts w:ascii="Candara" w:cstheme="minorBidi"/>
          <w:sz w:val="28"/>
          <w:lang w:val="en-US" w:eastAsia="it-IT" w:bidi="ar-SA"/>
        </w:rPr>
        <w:t>l</w:t>
      </w:r>
      <w:r>
        <w:rPr>
          <w:rFonts w:ascii="Candara" w:cstheme="minorBidi"/>
          <w:sz w:val="28"/>
          <w:lang w:val="en-US" w:eastAsia="it-IT" w:bidi="ar-SA"/>
        </w:rPr>
        <w:t>è</w:t>
      </w:r>
      <w:r>
        <w:rPr>
          <w:rFonts w:ascii="Candara" w:cstheme="minorBidi"/>
          <w:sz w:val="28"/>
          <w:lang w:val="en-US" w:eastAsia="it-IT" w:bidi="ar-SA"/>
        </w:rPr>
        <w:t xml:space="preserve">bre pour son </w:t>
      </w:r>
      <w:r>
        <w:rPr>
          <w:rFonts w:ascii="Candara" w:cstheme="minorBidi"/>
          <w:sz w:val="28"/>
          <w:lang w:val="en-US" w:eastAsia="it-IT" w:bidi="ar-SA"/>
        </w:rPr>
        <w:t>“</w:t>
      </w:r>
      <w:r>
        <w:rPr>
          <w:rFonts w:ascii="Candara" w:cstheme="minorBidi"/>
          <w:sz w:val="28"/>
          <w:lang w:val="en-US" w:eastAsia="it-IT" w:bidi="ar-SA"/>
        </w:rPr>
        <w:t>Discours de la m</w:t>
      </w:r>
      <w:r>
        <w:rPr>
          <w:rFonts w:ascii="Candara" w:cstheme="minorBidi"/>
          <w:sz w:val="28"/>
          <w:lang w:val="en-US" w:eastAsia="it-IT" w:bidi="ar-SA"/>
        </w:rPr>
        <w:t>é</w:t>
      </w:r>
      <w:r>
        <w:rPr>
          <w:rFonts w:ascii="Candara" w:cstheme="minorBidi"/>
          <w:sz w:val="28"/>
          <w:lang w:val="en-US" w:eastAsia="it-IT" w:bidi="ar-SA"/>
        </w:rPr>
        <w:t>thode</w:t>
      </w:r>
      <w:r>
        <w:rPr>
          <w:rFonts w:ascii="Candara" w:cstheme="minorBidi"/>
          <w:sz w:val="28"/>
          <w:lang w:val="en-US" w:eastAsia="it-IT" w:bidi="ar-SA"/>
        </w:rPr>
        <w:t>”</w:t>
      </w:r>
      <w:r>
        <w:rPr>
          <w:rFonts w:ascii="Candara" w:cstheme="minorBidi"/>
          <w:sz w:val="28"/>
          <w:lang w:val="en-US" w:eastAsia="it-IT" w:bidi="ar-SA"/>
        </w:rPr>
        <w:t>.</w:t>
      </w:r>
    </w:p>
    <w:p w:rsidR="00C6012F" w:rsidRDefault="001641B4">
      <w:pPr>
        <w:spacing w:after="200"/>
        <w:rPr>
          <w:rFonts w:cstheme="minorBidi"/>
        </w:rPr>
      </w:pPr>
      <w:r>
        <w:rPr>
          <w:rFonts w:cstheme="minorBidi"/>
          <w:noProof/>
          <w:lang w:eastAsia="it-IT" w:bidi="ar-SA"/>
        </w:rPr>
        <w:drawing>
          <wp:inline distT="0" distB="0" distL="0" distR="0">
            <wp:extent cx="1714500" cy="219075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012F" w:rsidRPr="00C6012F">
        <w:rPr>
          <w:noProof/>
          <w:lang w:eastAsia="it-IT" w:bidi="ar-SA"/>
        </w:rPr>
        <w:pict>
          <v:rect id="" o:spid="_x0000_s1029" alt="" style="position:absolute;margin-left:-9.8pt;margin-top:.05pt;width:9.8pt;height:2.75pt;z-index:251661312;mso-position-horizontal-relative:char;mso-position-vertical-relative:text;v-text-anchor:middle" o:allowincell="f">
            <v:fill color2="black" o:detectmouseclick="t"/>
            <v:stroke joinstyle="round"/>
            <v:shadow obscured="t"/>
            <v:textbox>
              <w:txbxContent>
                <w:p w:rsidR="00C6012F" w:rsidRDefault="00C6012F">
                  <w:pPr>
                    <w:rPr>
                      <w:rFonts w:ascii="Liberation Serif" w:eastAsiaTheme="minorEastAsia" w:cstheme="minorBidi"/>
                      <w:color w:val="auto"/>
                      <w:kern w:val="0"/>
                      <w:lang w:eastAsia="it-IT" w:bidi="ar-SA"/>
                    </w:rPr>
                  </w:pPr>
                </w:p>
              </w:txbxContent>
            </v:textbox>
            <w10:wrap anchorx="margin" anchory="margin"/>
          </v:rect>
        </w:pict>
      </w:r>
    </w:p>
    <w:p w:rsidR="00C6012F" w:rsidRDefault="00B0126A">
      <w:pPr>
        <w:spacing w:after="200"/>
        <w:rPr>
          <w:rFonts w:cstheme="minorBidi"/>
        </w:rPr>
      </w:pPr>
      <w:r>
        <w:rPr>
          <w:rFonts w:ascii="Candara" w:cstheme="minorBidi"/>
          <w:b/>
          <w:i/>
          <w:sz w:val="48"/>
          <w:u w:val="single" w:color="000000"/>
          <w:lang w:eastAsia="it-IT" w:bidi="ar-SA"/>
        </w:rPr>
        <w:lastRenderedPageBreak/>
        <w:t>Bourgogne</w:t>
      </w:r>
      <w:r w:rsidR="00A747A1">
        <w:rPr>
          <w:rFonts w:ascii="Candara" w:cstheme="minorBidi"/>
          <w:b/>
          <w:i/>
          <w:sz w:val="48"/>
          <w:u w:val="single" w:color="000000"/>
          <w:lang w:eastAsia="it-IT" w:bidi="ar-SA"/>
        </w:rPr>
        <w:t>-Franche-Comt</w:t>
      </w:r>
      <w:r w:rsidR="00A747A1">
        <w:rPr>
          <w:rFonts w:ascii="Candara" w:cstheme="minorBidi"/>
          <w:b/>
          <w:i/>
          <w:sz w:val="48"/>
          <w:u w:val="single" w:color="000000"/>
          <w:lang w:eastAsia="it-IT" w:bidi="ar-SA"/>
        </w:rPr>
        <w:t>é</w:t>
      </w:r>
    </w:p>
    <w:p w:rsidR="00C6012F" w:rsidRDefault="00B0126A">
      <w:pPr>
        <w:spacing w:after="200"/>
        <w:rPr>
          <w:rFonts w:cstheme="minorBidi"/>
        </w:rPr>
      </w:pPr>
      <w:r>
        <w:rPr>
          <w:rFonts w:ascii="Candara" w:cstheme="minorBidi"/>
          <w:b/>
          <w:i/>
          <w:sz w:val="32"/>
          <w:u w:val="single" w:color="000000"/>
          <w:lang w:eastAsia="it-IT" w:bidi="ar-SA"/>
        </w:rPr>
        <w:t>Gustave Eiffel</w:t>
      </w:r>
    </w:p>
    <w:p w:rsidR="00C6012F" w:rsidRDefault="00B0126A">
      <w:pPr>
        <w:spacing w:after="200"/>
        <w:rPr>
          <w:rFonts w:cstheme="minorBidi"/>
        </w:rPr>
      </w:pPr>
      <w:r>
        <w:rPr>
          <w:rFonts w:ascii="Candara" w:cstheme="minorBidi"/>
          <w:b/>
          <w:sz w:val="36"/>
          <w:lang w:eastAsia="it-IT" w:bidi="ar-SA"/>
        </w:rPr>
        <w:t>Vie:</w:t>
      </w:r>
      <w:r>
        <w:rPr>
          <w:rFonts w:ascii="Calibri" w:cstheme="minorBidi"/>
          <w:sz w:val="22"/>
          <w:lang w:eastAsia="it-IT" w:bidi="ar-SA"/>
        </w:rPr>
        <w:t xml:space="preserve"> </w:t>
      </w:r>
      <w:r>
        <w:rPr>
          <w:rFonts w:ascii="Candara" w:cstheme="minorBidi"/>
          <w:sz w:val="28"/>
          <w:lang w:eastAsia="it-IT" w:bidi="ar-SA"/>
        </w:rPr>
        <w:t>il est n</w:t>
      </w:r>
      <w:r>
        <w:rPr>
          <w:rFonts w:ascii="Candara" w:cstheme="minorBidi"/>
          <w:sz w:val="28"/>
          <w:lang w:eastAsia="it-IT" w:bidi="ar-SA"/>
        </w:rPr>
        <w:t>è</w:t>
      </w:r>
      <w:r>
        <w:rPr>
          <w:rFonts w:ascii="Candara" w:cstheme="minorBidi"/>
          <w:sz w:val="28"/>
          <w:lang w:eastAsia="it-IT" w:bidi="ar-SA"/>
        </w:rPr>
        <w:t xml:space="preserve"> le 15 d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cembre 1832 </w:t>
      </w:r>
      <w:r>
        <w:rPr>
          <w:rFonts w:ascii="Candara" w:cstheme="minorBidi"/>
          <w:sz w:val="28"/>
          <w:lang w:eastAsia="it-IT" w:bidi="ar-SA"/>
        </w:rPr>
        <w:t>à</w:t>
      </w:r>
      <w:r>
        <w:rPr>
          <w:rFonts w:ascii="Candara" w:cstheme="minorBidi"/>
          <w:sz w:val="28"/>
          <w:lang w:eastAsia="it-IT" w:bidi="ar-SA"/>
        </w:rPr>
        <w:t xml:space="preserve"> Dijon et mort le 27 d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cembre 1923 </w:t>
      </w:r>
      <w:r>
        <w:rPr>
          <w:rFonts w:ascii="Candara" w:cstheme="minorBidi"/>
          <w:sz w:val="28"/>
          <w:lang w:eastAsia="it-IT" w:bidi="ar-SA"/>
        </w:rPr>
        <w:t>à</w:t>
      </w:r>
      <w:r>
        <w:rPr>
          <w:rFonts w:ascii="Candara" w:cstheme="minorBidi"/>
          <w:sz w:val="28"/>
          <w:lang w:eastAsia="it-IT" w:bidi="ar-SA"/>
        </w:rPr>
        <w:t xml:space="preserve"> Paris.Il est un ing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>nieur; il a particip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 </w:t>
      </w:r>
      <w:r>
        <w:rPr>
          <w:rFonts w:ascii="Candara" w:cstheme="minorBidi"/>
          <w:sz w:val="28"/>
          <w:lang w:eastAsia="it-IT" w:bidi="ar-SA"/>
        </w:rPr>
        <w:t>à</w:t>
      </w:r>
      <w:r>
        <w:rPr>
          <w:rFonts w:ascii="Candara" w:cstheme="minorBidi"/>
          <w:sz w:val="28"/>
          <w:lang w:eastAsia="it-IT" w:bidi="ar-SA"/>
        </w:rPr>
        <w:t xml:space="preserve"> la construction de la tour Eiffel </w:t>
      </w:r>
      <w:r>
        <w:rPr>
          <w:rFonts w:ascii="Candara" w:cstheme="minorBidi"/>
          <w:sz w:val="28"/>
          <w:lang w:eastAsia="it-IT" w:bidi="ar-SA"/>
        </w:rPr>
        <w:t>à</w:t>
      </w:r>
      <w:r>
        <w:rPr>
          <w:rFonts w:ascii="Candara" w:cstheme="minorBidi"/>
          <w:sz w:val="28"/>
          <w:lang w:eastAsia="it-IT" w:bidi="ar-SA"/>
        </w:rPr>
        <w:t xml:space="preserve"> Paris et de la statue de la Libert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 </w:t>
      </w:r>
      <w:r>
        <w:rPr>
          <w:rFonts w:ascii="Candara" w:cstheme="minorBidi"/>
          <w:sz w:val="28"/>
          <w:lang w:eastAsia="it-IT" w:bidi="ar-SA"/>
        </w:rPr>
        <w:t>à</w:t>
      </w:r>
      <w:r>
        <w:rPr>
          <w:rFonts w:ascii="Candara" w:cstheme="minorBidi"/>
          <w:sz w:val="28"/>
          <w:lang w:eastAsia="it-IT" w:bidi="ar-SA"/>
        </w:rPr>
        <w:t xml:space="preserve"> New York.</w:t>
      </w:r>
    </w:p>
    <w:p w:rsidR="00F22C6D" w:rsidRDefault="001641B4">
      <w:pPr>
        <w:spacing w:after="200"/>
        <w:rPr>
          <w:rFonts w:cstheme="minorBidi"/>
        </w:rPr>
      </w:pPr>
      <w:r>
        <w:rPr>
          <w:rFonts w:cstheme="minorBidi"/>
          <w:noProof/>
          <w:lang w:eastAsia="it-IT" w:bidi="ar-SA"/>
        </w:rPr>
        <w:drawing>
          <wp:inline distT="0" distB="0" distL="0" distR="0">
            <wp:extent cx="1571625" cy="2076450"/>
            <wp:effectExtent l="1905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6D" w:rsidRDefault="00F22C6D">
      <w:pPr>
        <w:spacing w:after="200"/>
        <w:rPr>
          <w:rFonts w:cstheme="minorBidi"/>
        </w:rPr>
      </w:pPr>
    </w:p>
    <w:p w:rsidR="00F22C6D" w:rsidRDefault="00F22C6D" w:rsidP="00F22C6D">
      <w:pPr>
        <w:spacing w:after="200"/>
        <w:rPr>
          <w:rFonts w:cstheme="minorBidi"/>
        </w:rPr>
      </w:pPr>
      <w:r>
        <w:rPr>
          <w:rFonts w:ascii="Candara" w:cstheme="minorBidi"/>
          <w:b/>
          <w:i/>
          <w:sz w:val="36"/>
          <w:u w:val="single" w:color="000000"/>
          <w:lang w:eastAsia="it-IT" w:bidi="ar-SA"/>
        </w:rPr>
        <w:t>VICTOR HUGO</w:t>
      </w:r>
    </w:p>
    <w:p w:rsidR="00F22C6D" w:rsidRDefault="00F22C6D" w:rsidP="00F22C6D">
      <w:pPr>
        <w:spacing w:after="200"/>
        <w:rPr>
          <w:rFonts w:cstheme="minorBidi"/>
        </w:rPr>
      </w:pPr>
      <w:r>
        <w:rPr>
          <w:rFonts w:ascii="Candara" w:cstheme="minorBidi"/>
          <w:b/>
          <w:i/>
          <w:sz w:val="32"/>
          <w:u w:val="single" w:color="000000"/>
          <w:lang w:eastAsia="it-IT" w:bidi="ar-SA"/>
        </w:rPr>
        <w:t>VIE</w:t>
      </w:r>
      <w:r>
        <w:rPr>
          <w:rFonts w:ascii="Candara" w:cstheme="minorBidi"/>
          <w:b/>
          <w:i/>
          <w:sz w:val="36"/>
          <w:u w:val="single" w:color="000000"/>
          <w:lang w:eastAsia="it-IT" w:bidi="ar-SA"/>
        </w:rPr>
        <w:t>:</w:t>
      </w:r>
      <w:r>
        <w:rPr>
          <w:rFonts w:ascii="Calibri" w:cstheme="minorBidi"/>
          <w:sz w:val="22"/>
          <w:lang w:eastAsia="it-IT" w:bidi="ar-SA"/>
        </w:rPr>
        <w:t xml:space="preserve"> </w:t>
      </w:r>
      <w:r>
        <w:rPr>
          <w:rFonts w:ascii="Candara" w:cstheme="minorBidi"/>
          <w:i/>
          <w:sz w:val="32"/>
          <w:lang w:eastAsia="it-IT" w:bidi="ar-SA"/>
        </w:rPr>
        <w:t>n</w:t>
      </w:r>
      <w:r>
        <w:rPr>
          <w:rFonts w:ascii="Candara" w:cstheme="minorBidi"/>
          <w:i/>
          <w:sz w:val="32"/>
          <w:lang w:eastAsia="it-IT" w:bidi="ar-SA"/>
        </w:rPr>
        <w:t>é</w:t>
      </w:r>
      <w:r>
        <w:rPr>
          <w:rFonts w:ascii="Candara" w:cstheme="minorBidi"/>
          <w:i/>
          <w:sz w:val="32"/>
          <w:lang w:eastAsia="it-IT" w:bidi="ar-SA"/>
        </w:rPr>
        <w:t xml:space="preserve"> le 26 f</w:t>
      </w:r>
      <w:r>
        <w:rPr>
          <w:rFonts w:ascii="Candara" w:cstheme="minorBidi"/>
          <w:i/>
          <w:sz w:val="32"/>
          <w:lang w:eastAsia="it-IT" w:bidi="ar-SA"/>
        </w:rPr>
        <w:t>é</w:t>
      </w:r>
      <w:r>
        <w:rPr>
          <w:rFonts w:ascii="Candara" w:cstheme="minorBidi"/>
          <w:i/>
          <w:sz w:val="32"/>
          <w:lang w:eastAsia="it-IT" w:bidi="ar-SA"/>
        </w:rPr>
        <w:t xml:space="preserve">vrier 1802 </w:t>
      </w:r>
      <w:r>
        <w:rPr>
          <w:rFonts w:ascii="Candara" w:cstheme="minorBidi"/>
          <w:i/>
          <w:sz w:val="32"/>
          <w:lang w:eastAsia="it-IT" w:bidi="ar-SA"/>
        </w:rPr>
        <w:t>à</w:t>
      </w:r>
      <w:r>
        <w:rPr>
          <w:rFonts w:ascii="Candara" w:cstheme="minorBidi"/>
          <w:i/>
          <w:sz w:val="32"/>
          <w:lang w:eastAsia="it-IT" w:bidi="ar-SA"/>
        </w:rPr>
        <w:t xml:space="preserve"> Besan</w:t>
      </w:r>
      <w:r>
        <w:rPr>
          <w:rFonts w:ascii="Candara" w:cstheme="minorBidi"/>
          <w:i/>
          <w:sz w:val="32"/>
          <w:lang w:eastAsia="it-IT" w:bidi="ar-SA"/>
        </w:rPr>
        <w:t>ç</w:t>
      </w:r>
      <w:r>
        <w:rPr>
          <w:rFonts w:ascii="Candara" w:cstheme="minorBidi"/>
          <w:i/>
          <w:sz w:val="32"/>
          <w:lang w:eastAsia="it-IT" w:bidi="ar-SA"/>
        </w:rPr>
        <w:t xml:space="preserve">on et mort le 22 mai 1885 </w:t>
      </w:r>
      <w:r>
        <w:rPr>
          <w:rFonts w:ascii="Candara" w:cstheme="minorBidi"/>
          <w:i/>
          <w:sz w:val="32"/>
          <w:lang w:eastAsia="it-IT" w:bidi="ar-SA"/>
        </w:rPr>
        <w:t>à</w:t>
      </w:r>
      <w:r>
        <w:rPr>
          <w:rFonts w:ascii="Candara" w:cstheme="minorBidi"/>
          <w:i/>
          <w:sz w:val="32"/>
          <w:lang w:eastAsia="it-IT" w:bidi="ar-SA"/>
        </w:rPr>
        <w:t xml:space="preserve"> Paris,c' est un po</w:t>
      </w:r>
      <w:r>
        <w:rPr>
          <w:rFonts w:ascii="Candara" w:cstheme="minorBidi"/>
          <w:i/>
          <w:sz w:val="32"/>
          <w:lang w:eastAsia="it-IT" w:bidi="ar-SA"/>
        </w:rPr>
        <w:t>è</w:t>
      </w:r>
      <w:r>
        <w:rPr>
          <w:rFonts w:ascii="Candara" w:cstheme="minorBidi"/>
          <w:i/>
          <w:sz w:val="32"/>
          <w:lang w:eastAsia="it-IT" w:bidi="ar-SA"/>
        </w:rPr>
        <w:t>te, et romantique consid</w:t>
      </w:r>
      <w:r>
        <w:rPr>
          <w:rFonts w:ascii="Candara" w:cstheme="minorBidi"/>
          <w:i/>
          <w:sz w:val="32"/>
          <w:lang w:eastAsia="it-IT" w:bidi="ar-SA"/>
        </w:rPr>
        <w:t>é</w:t>
      </w:r>
      <w:r>
        <w:rPr>
          <w:rFonts w:ascii="Candara" w:cstheme="minorBidi"/>
          <w:i/>
          <w:sz w:val="32"/>
          <w:lang w:eastAsia="it-IT" w:bidi="ar-SA"/>
        </w:rPr>
        <w:t>r</w:t>
      </w:r>
      <w:r>
        <w:rPr>
          <w:rFonts w:ascii="Candara" w:cstheme="minorBidi"/>
          <w:i/>
          <w:sz w:val="32"/>
          <w:lang w:eastAsia="it-IT" w:bidi="ar-SA"/>
        </w:rPr>
        <w:t>é</w:t>
      </w:r>
      <w:r>
        <w:rPr>
          <w:rFonts w:ascii="Candara" w:cstheme="minorBidi"/>
          <w:i/>
          <w:sz w:val="32"/>
          <w:lang w:eastAsia="it-IT" w:bidi="ar-SA"/>
        </w:rPr>
        <w:t xml:space="preserve"> comme l</w:t>
      </w:r>
      <w:r>
        <w:rPr>
          <w:rFonts w:ascii="Candara" w:cstheme="minorBidi"/>
          <w:i/>
          <w:sz w:val="32"/>
          <w:lang w:eastAsia="it-IT" w:bidi="ar-SA"/>
        </w:rPr>
        <w:t>’</w:t>
      </w:r>
      <w:r>
        <w:rPr>
          <w:rFonts w:ascii="Candara" w:cstheme="minorBidi"/>
          <w:i/>
          <w:sz w:val="32"/>
          <w:lang w:eastAsia="it-IT" w:bidi="ar-SA"/>
        </w:rPr>
        <w:t xml:space="preserve">un des plus importants </w:t>
      </w:r>
      <w:r>
        <w:rPr>
          <w:rFonts w:ascii="Candara" w:cstheme="minorBidi"/>
          <w:i/>
          <w:sz w:val="32"/>
          <w:lang w:eastAsia="it-IT" w:bidi="ar-SA"/>
        </w:rPr>
        <w:t>é</w:t>
      </w:r>
      <w:r>
        <w:rPr>
          <w:rFonts w:ascii="Candara" w:cstheme="minorBidi"/>
          <w:i/>
          <w:sz w:val="32"/>
          <w:lang w:eastAsia="it-IT" w:bidi="ar-SA"/>
        </w:rPr>
        <w:t>crivains de langue fran</w:t>
      </w:r>
      <w:r>
        <w:rPr>
          <w:rFonts w:ascii="Candara" w:cstheme="minorBidi"/>
          <w:i/>
          <w:sz w:val="32"/>
          <w:lang w:eastAsia="it-IT" w:bidi="ar-SA"/>
        </w:rPr>
        <w:t>ç</w:t>
      </w:r>
      <w:r>
        <w:rPr>
          <w:rFonts w:ascii="Candara" w:cstheme="minorBidi"/>
          <w:i/>
          <w:sz w:val="32"/>
          <w:lang w:eastAsia="it-IT" w:bidi="ar-SA"/>
        </w:rPr>
        <w:t>aise. Il est aussi une personnalit</w:t>
      </w:r>
      <w:r>
        <w:rPr>
          <w:rFonts w:ascii="Candara" w:cstheme="minorBidi"/>
          <w:i/>
          <w:sz w:val="32"/>
          <w:lang w:eastAsia="it-IT" w:bidi="ar-SA"/>
        </w:rPr>
        <w:t>é</w:t>
      </w:r>
      <w:r>
        <w:rPr>
          <w:rFonts w:ascii="Candara" w:cstheme="minorBidi"/>
          <w:i/>
          <w:sz w:val="32"/>
          <w:lang w:eastAsia="it-IT" w:bidi="ar-SA"/>
        </w:rPr>
        <w:t xml:space="preserve"> politique et un intellectuel engag</w:t>
      </w:r>
      <w:r>
        <w:rPr>
          <w:rFonts w:ascii="Candara" w:cstheme="minorBidi"/>
          <w:i/>
          <w:sz w:val="32"/>
          <w:lang w:eastAsia="it-IT" w:bidi="ar-SA"/>
        </w:rPr>
        <w:t>é</w:t>
      </w:r>
      <w:r>
        <w:rPr>
          <w:rFonts w:ascii="Candara" w:cstheme="minorBidi"/>
          <w:i/>
          <w:sz w:val="32"/>
          <w:lang w:eastAsia="it-IT" w:bidi="ar-SA"/>
        </w:rPr>
        <w:t xml:space="preserve"> qui a jou</w:t>
      </w:r>
      <w:r>
        <w:rPr>
          <w:rFonts w:ascii="Candara" w:cstheme="minorBidi"/>
          <w:i/>
          <w:sz w:val="32"/>
          <w:lang w:eastAsia="it-IT" w:bidi="ar-SA"/>
        </w:rPr>
        <w:t>é</w:t>
      </w:r>
      <w:r>
        <w:rPr>
          <w:rFonts w:ascii="Candara" w:cstheme="minorBidi"/>
          <w:i/>
          <w:sz w:val="32"/>
          <w:lang w:eastAsia="it-IT" w:bidi="ar-SA"/>
        </w:rPr>
        <w:t xml:space="preserve"> un r</w:t>
      </w:r>
      <w:r>
        <w:rPr>
          <w:rFonts w:ascii="Candara" w:cstheme="minorBidi"/>
          <w:i/>
          <w:sz w:val="32"/>
          <w:lang w:eastAsia="it-IT" w:bidi="ar-SA"/>
        </w:rPr>
        <w:t>ô</w:t>
      </w:r>
      <w:r>
        <w:rPr>
          <w:rFonts w:ascii="Candara" w:cstheme="minorBidi"/>
          <w:i/>
          <w:sz w:val="32"/>
          <w:lang w:eastAsia="it-IT" w:bidi="ar-SA"/>
        </w:rPr>
        <w:t>le majeur dans l</w:t>
      </w:r>
      <w:r>
        <w:rPr>
          <w:rFonts w:ascii="Candara" w:cstheme="minorBidi"/>
          <w:i/>
          <w:sz w:val="32"/>
          <w:lang w:eastAsia="it-IT" w:bidi="ar-SA"/>
        </w:rPr>
        <w:t>’</w:t>
      </w:r>
      <w:r>
        <w:rPr>
          <w:rFonts w:ascii="Candara" w:cstheme="minorBidi"/>
          <w:i/>
          <w:sz w:val="32"/>
          <w:lang w:eastAsia="it-IT" w:bidi="ar-SA"/>
        </w:rPr>
        <w:t>histoire du XIXe si</w:t>
      </w:r>
      <w:r>
        <w:rPr>
          <w:rFonts w:ascii="Candara" w:cstheme="minorBidi"/>
          <w:i/>
          <w:sz w:val="32"/>
          <w:lang w:eastAsia="it-IT" w:bidi="ar-SA"/>
        </w:rPr>
        <w:t>è</w:t>
      </w:r>
      <w:r>
        <w:rPr>
          <w:rFonts w:ascii="Candara" w:cstheme="minorBidi"/>
          <w:i/>
          <w:sz w:val="32"/>
          <w:lang w:eastAsia="it-IT" w:bidi="ar-SA"/>
        </w:rPr>
        <w:t>cle.</w:t>
      </w:r>
    </w:p>
    <w:p w:rsidR="00F22C6D" w:rsidRDefault="00F22C6D" w:rsidP="00F22C6D">
      <w:pPr>
        <w:spacing w:after="200"/>
        <w:rPr>
          <w:rFonts w:cstheme="minorBidi"/>
        </w:rPr>
      </w:pPr>
      <w:r>
        <w:rPr>
          <w:rFonts w:cstheme="minorBidi"/>
          <w:noProof/>
          <w:lang w:eastAsia="it-IT" w:bidi="ar-SA"/>
        </w:rPr>
        <w:drawing>
          <wp:inline distT="0" distB="0" distL="0" distR="0">
            <wp:extent cx="1228725" cy="1771650"/>
            <wp:effectExtent l="19050" t="0" r="9525" b="0"/>
            <wp:docPr id="16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F1E" w:rsidRDefault="002A4F1E">
      <w:pPr>
        <w:spacing w:after="200"/>
        <w:rPr>
          <w:rFonts w:cstheme="minorBidi"/>
        </w:rPr>
      </w:pPr>
    </w:p>
    <w:p w:rsidR="00C6012F" w:rsidRDefault="00C6012F">
      <w:pPr>
        <w:spacing w:after="200"/>
        <w:rPr>
          <w:rFonts w:cstheme="minorBidi"/>
        </w:rPr>
      </w:pPr>
      <w:r w:rsidRPr="00C6012F">
        <w:rPr>
          <w:noProof/>
          <w:lang w:eastAsia="it-IT" w:bidi="ar-SA"/>
        </w:rPr>
        <w:pict>
          <v:rect id="" o:spid="_x0000_s1030" alt="" style="position:absolute;margin-left:.05pt;margin-top:-.9pt;width:.95pt;height:.9pt;z-index:251662336;mso-position-horizontal-relative:char;v-text-anchor:middle" o:allowincell="f">
            <v:fill color2="black" o:detectmouseclick="t"/>
            <v:stroke joinstyle="round"/>
            <v:shadow obscured="t"/>
            <v:textbox>
              <w:txbxContent>
                <w:p w:rsidR="00C6012F" w:rsidRDefault="00C6012F">
                  <w:pPr>
                    <w:rPr>
                      <w:rFonts w:ascii="Liberation Serif" w:eastAsiaTheme="minorEastAsia" w:cstheme="minorBidi"/>
                      <w:color w:val="auto"/>
                      <w:kern w:val="0"/>
                      <w:lang w:eastAsia="it-IT" w:bidi="ar-SA"/>
                    </w:rPr>
                  </w:pPr>
                </w:p>
              </w:txbxContent>
            </v:textbox>
            <w10:wrap anchorx="margin" anchory="margin"/>
          </v:rect>
        </w:pict>
      </w:r>
    </w:p>
    <w:p w:rsidR="00C6012F" w:rsidRDefault="00A747A1">
      <w:pPr>
        <w:spacing w:after="200"/>
        <w:rPr>
          <w:rFonts w:cstheme="minorBidi"/>
        </w:rPr>
      </w:pPr>
      <w:r>
        <w:rPr>
          <w:rFonts w:ascii="Candara" w:cstheme="minorBidi"/>
          <w:b/>
          <w:i/>
          <w:sz w:val="48"/>
          <w:u w:val="single" w:color="000000"/>
          <w:lang w:eastAsia="it-IT" w:bidi="ar-SA"/>
        </w:rPr>
        <w:lastRenderedPageBreak/>
        <w:t>ALSACE-</w:t>
      </w:r>
      <w:r w:rsidR="00B0126A">
        <w:rPr>
          <w:rFonts w:ascii="Candara" w:cstheme="minorBidi"/>
          <w:b/>
          <w:i/>
          <w:sz w:val="48"/>
          <w:u w:val="single" w:color="000000"/>
          <w:lang w:eastAsia="it-IT" w:bidi="ar-SA"/>
        </w:rPr>
        <w:t>LORRAINE</w:t>
      </w:r>
      <w:r>
        <w:rPr>
          <w:rFonts w:ascii="Candara" w:cstheme="minorBidi"/>
          <w:b/>
          <w:i/>
          <w:sz w:val="48"/>
          <w:u w:val="single" w:color="000000"/>
          <w:lang w:eastAsia="it-IT" w:bidi="ar-SA"/>
        </w:rPr>
        <w:t>-CHAMPAGNE-ARDENNES</w:t>
      </w:r>
    </w:p>
    <w:p w:rsidR="00C6012F" w:rsidRDefault="00B0126A">
      <w:pPr>
        <w:spacing w:after="200"/>
        <w:rPr>
          <w:rFonts w:cstheme="minorBidi"/>
        </w:rPr>
      </w:pPr>
      <w:r>
        <w:rPr>
          <w:rFonts w:ascii="Candara" w:cstheme="minorBidi"/>
          <w:b/>
          <w:i/>
          <w:sz w:val="32"/>
          <w:u w:val="single" w:color="000000"/>
          <w:lang w:eastAsia="it-IT" w:bidi="ar-SA"/>
        </w:rPr>
        <w:t>JULES FERRY</w:t>
      </w:r>
    </w:p>
    <w:p w:rsidR="00C6012F" w:rsidRDefault="00B0126A">
      <w:pPr>
        <w:spacing w:after="200"/>
        <w:rPr>
          <w:rFonts w:cstheme="minorBidi"/>
        </w:rPr>
      </w:pPr>
      <w:r>
        <w:rPr>
          <w:rFonts w:ascii="Candara" w:cstheme="minorBidi"/>
          <w:b/>
          <w:i/>
          <w:sz w:val="32"/>
          <w:u w:val="single" w:color="000000"/>
          <w:lang w:eastAsia="it-IT" w:bidi="ar-SA"/>
        </w:rPr>
        <w:t>VIE:</w:t>
      </w:r>
      <w:r>
        <w:rPr>
          <w:rFonts w:ascii="Candara" w:cstheme="minorBidi"/>
          <w:sz w:val="28"/>
          <w:lang w:eastAsia="it-IT" w:bidi="ar-SA"/>
        </w:rPr>
        <w:t>I</w:t>
      </w:r>
      <w:r w:rsidR="00A747A1">
        <w:rPr>
          <w:rFonts w:ascii="Candara" w:cstheme="minorBidi"/>
          <w:sz w:val="28"/>
          <w:lang w:eastAsia="it-IT" w:bidi="ar-SA"/>
        </w:rPr>
        <w:t xml:space="preserve"> </w:t>
      </w:r>
      <w:r>
        <w:rPr>
          <w:rFonts w:ascii="Candara" w:cstheme="minorBidi"/>
          <w:sz w:val="28"/>
          <w:lang w:eastAsia="it-IT" w:bidi="ar-SA"/>
        </w:rPr>
        <w:t>l est n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 le 5 avril 1832 </w:t>
      </w:r>
      <w:r>
        <w:rPr>
          <w:rFonts w:ascii="Candara" w:cstheme="minorBidi"/>
          <w:sz w:val="28"/>
          <w:lang w:eastAsia="it-IT" w:bidi="ar-SA"/>
        </w:rPr>
        <w:t>à</w:t>
      </w:r>
      <w:r>
        <w:rPr>
          <w:rFonts w:ascii="Candara" w:cstheme="minorBidi"/>
          <w:sz w:val="28"/>
          <w:lang w:eastAsia="it-IT" w:bidi="ar-SA"/>
        </w:rPr>
        <w:t xml:space="preserve"> Saint-Di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 (Vosges) et mort le 17 mars 1893 </w:t>
      </w:r>
      <w:r>
        <w:rPr>
          <w:rFonts w:ascii="Candara" w:cstheme="minorBidi"/>
          <w:sz w:val="28"/>
          <w:lang w:eastAsia="it-IT" w:bidi="ar-SA"/>
        </w:rPr>
        <w:t>à</w:t>
      </w:r>
      <w:r>
        <w:rPr>
          <w:rFonts w:ascii="Candara" w:cstheme="minorBidi"/>
          <w:sz w:val="28"/>
          <w:lang w:eastAsia="it-IT" w:bidi="ar-SA"/>
        </w:rPr>
        <w:t xml:space="preserve"> Paris</w:t>
      </w:r>
      <w:r w:rsidR="00A747A1">
        <w:rPr>
          <w:rFonts w:ascii="Candara" w:cstheme="minorBidi"/>
          <w:sz w:val="28"/>
          <w:lang w:eastAsia="it-IT" w:bidi="ar-SA"/>
        </w:rPr>
        <w:t>. C</w:t>
      </w:r>
      <w:r>
        <w:rPr>
          <w:rFonts w:ascii="Candara" w:cstheme="minorBidi"/>
          <w:sz w:val="28"/>
          <w:lang w:eastAsia="it-IT" w:bidi="ar-SA"/>
        </w:rPr>
        <w:t>'est un homme politique fran</w:t>
      </w:r>
      <w:r>
        <w:rPr>
          <w:rFonts w:ascii="Candara" w:cstheme="minorBidi"/>
          <w:sz w:val="28"/>
          <w:lang w:eastAsia="it-IT" w:bidi="ar-SA"/>
        </w:rPr>
        <w:t>ç</w:t>
      </w:r>
      <w:r>
        <w:rPr>
          <w:rFonts w:ascii="Candara" w:cstheme="minorBidi"/>
          <w:sz w:val="28"/>
          <w:lang w:eastAsia="it-IT" w:bidi="ar-SA"/>
        </w:rPr>
        <w:t>ais. Consid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>r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 comme le promoteur de </w:t>
      </w:r>
      <w:r>
        <w:rPr>
          <w:rFonts w:ascii="Candara" w:cstheme="minorBidi"/>
          <w:sz w:val="28"/>
          <w:lang w:eastAsia="it-IT" w:bidi="ar-SA"/>
        </w:rPr>
        <w:t>«</w:t>
      </w:r>
      <w:r>
        <w:rPr>
          <w:rFonts w:ascii="Candara" w:cstheme="minorBidi"/>
          <w:sz w:val="28"/>
          <w:lang w:eastAsia="it-IT" w:bidi="ar-SA"/>
        </w:rPr>
        <w:t xml:space="preserve"> l'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cole publique gratuite et obligatoire </w:t>
      </w:r>
      <w:r>
        <w:rPr>
          <w:rFonts w:ascii="Candara" w:cstheme="minorBidi"/>
          <w:sz w:val="28"/>
          <w:lang w:eastAsia="it-IT" w:bidi="ar-SA"/>
        </w:rPr>
        <w:t>»</w:t>
      </w:r>
      <w:r>
        <w:rPr>
          <w:rFonts w:ascii="Candara" w:cstheme="minorBidi"/>
          <w:sz w:val="28"/>
          <w:lang w:eastAsia="it-IT" w:bidi="ar-SA"/>
        </w:rPr>
        <w:t>, il est devenu l'un des p</w:t>
      </w:r>
      <w:r>
        <w:rPr>
          <w:rFonts w:ascii="Candara" w:cstheme="minorBidi"/>
          <w:sz w:val="28"/>
          <w:lang w:eastAsia="it-IT" w:bidi="ar-SA"/>
        </w:rPr>
        <w:t>è</w:t>
      </w:r>
      <w:r>
        <w:rPr>
          <w:rFonts w:ascii="Candara" w:cstheme="minorBidi"/>
          <w:sz w:val="28"/>
          <w:lang w:eastAsia="it-IT" w:bidi="ar-SA"/>
        </w:rPr>
        <w:t>res fondateurs de l'identit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 r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publicaine. </w:t>
      </w:r>
    </w:p>
    <w:p w:rsidR="00C6012F" w:rsidRDefault="001641B4">
      <w:pPr>
        <w:spacing w:after="200"/>
        <w:rPr>
          <w:rFonts w:cstheme="minorBidi"/>
        </w:rPr>
      </w:pPr>
      <w:r>
        <w:rPr>
          <w:rFonts w:cstheme="minorBidi"/>
          <w:noProof/>
          <w:lang w:eastAsia="it-IT" w:bidi="ar-SA"/>
        </w:rPr>
        <w:drawing>
          <wp:inline distT="0" distB="0" distL="0" distR="0">
            <wp:extent cx="1533525" cy="1914525"/>
            <wp:effectExtent l="1905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012F" w:rsidRPr="00C6012F">
        <w:rPr>
          <w:noProof/>
          <w:lang w:eastAsia="it-IT" w:bidi="ar-SA"/>
        </w:rPr>
        <w:pict>
          <v:rect id="" o:spid="_x0000_s1031" alt="" style="position:absolute;margin-left:.05pt;margin-top:-1.45pt;width:1.35pt;height:1.45pt;z-index:251663360;mso-position-horizontal-relative:char;mso-position-vertical-relative:text;v-text-anchor:middle" o:allowincell="f">
            <v:fill color2="black" o:detectmouseclick="t"/>
            <v:stroke joinstyle="round"/>
            <v:shadow obscured="t"/>
            <v:textbox>
              <w:txbxContent>
                <w:p w:rsidR="00C6012F" w:rsidRDefault="00C6012F">
                  <w:pPr>
                    <w:rPr>
                      <w:rFonts w:ascii="Liberation Serif" w:eastAsiaTheme="minorEastAsia" w:cstheme="minorBidi"/>
                      <w:color w:val="auto"/>
                      <w:kern w:val="0"/>
                      <w:lang w:eastAsia="it-IT" w:bidi="ar-SA"/>
                    </w:rPr>
                  </w:pPr>
                </w:p>
              </w:txbxContent>
            </v:textbox>
            <w10:wrap anchorx="margin" anchory="margin"/>
          </v:rect>
        </w:pict>
      </w:r>
    </w:p>
    <w:p w:rsidR="00C6012F" w:rsidRDefault="00C6012F">
      <w:pPr>
        <w:spacing w:after="200"/>
        <w:rPr>
          <w:rFonts w:ascii="Liberation Serif" w:cstheme="minorBidi"/>
        </w:rPr>
      </w:pPr>
    </w:p>
    <w:p w:rsidR="00C6012F" w:rsidRPr="00A747A1" w:rsidRDefault="00B0126A">
      <w:pPr>
        <w:spacing w:after="200"/>
        <w:rPr>
          <w:rFonts w:cstheme="minorBidi"/>
          <w:lang w:val="en-US"/>
        </w:rPr>
      </w:pPr>
      <w:r>
        <w:rPr>
          <w:rFonts w:ascii="Candara" w:cstheme="minorBidi"/>
          <w:b/>
          <w:i/>
          <w:sz w:val="48"/>
          <w:u w:val="single" w:color="000000"/>
          <w:lang w:val="en-US" w:eastAsia="it-IT" w:bidi="ar-SA"/>
        </w:rPr>
        <w:t>Nord-Pas-de-Calais</w:t>
      </w:r>
      <w:r w:rsidR="00235DC1">
        <w:rPr>
          <w:rFonts w:ascii="Candara" w:cstheme="minorBidi"/>
          <w:b/>
          <w:i/>
          <w:sz w:val="48"/>
          <w:u w:val="single" w:color="000000"/>
          <w:lang w:val="en-US" w:eastAsia="it-IT" w:bidi="ar-SA"/>
        </w:rPr>
        <w:t>-Picardie</w:t>
      </w:r>
    </w:p>
    <w:p w:rsidR="00C6012F" w:rsidRPr="00A747A1" w:rsidRDefault="00B0126A">
      <w:pPr>
        <w:spacing w:after="200"/>
        <w:rPr>
          <w:rFonts w:cstheme="minorBidi"/>
          <w:lang w:val="en-US"/>
        </w:rPr>
      </w:pPr>
      <w:r>
        <w:rPr>
          <w:rFonts w:ascii="Candara" w:cstheme="minorBidi"/>
          <w:b/>
          <w:i/>
          <w:sz w:val="36"/>
          <w:u w:val="single" w:color="000000"/>
          <w:lang w:val="en-US" w:eastAsia="it-IT" w:bidi="ar-SA"/>
        </w:rPr>
        <w:t>CHARLES DE GAULLE</w:t>
      </w:r>
    </w:p>
    <w:p w:rsidR="002A4F1E" w:rsidRDefault="00B0126A">
      <w:pPr>
        <w:spacing w:after="200"/>
        <w:rPr>
          <w:rFonts w:ascii="Candara" w:cstheme="minorBidi"/>
          <w:sz w:val="28"/>
          <w:lang w:eastAsia="it-IT" w:bidi="ar-SA"/>
        </w:rPr>
      </w:pPr>
      <w:r>
        <w:rPr>
          <w:rFonts w:ascii="Candara" w:cstheme="minorBidi"/>
          <w:b/>
          <w:sz w:val="36"/>
          <w:lang w:eastAsia="it-IT" w:bidi="ar-SA"/>
        </w:rPr>
        <w:t>VIE</w:t>
      </w:r>
      <w:r>
        <w:rPr>
          <w:rFonts w:ascii="Candara" w:cstheme="minorBidi"/>
          <w:sz w:val="36"/>
          <w:lang w:eastAsia="it-IT" w:bidi="ar-SA"/>
        </w:rPr>
        <w:t>:</w:t>
      </w:r>
      <w:r>
        <w:rPr>
          <w:rFonts w:ascii="Candara" w:cstheme="minorBidi"/>
          <w:sz w:val="32"/>
          <w:lang w:eastAsia="it-IT" w:bidi="ar-SA"/>
        </w:rPr>
        <w:t xml:space="preserve"> </w:t>
      </w:r>
      <w:r>
        <w:rPr>
          <w:rFonts w:ascii="Candara" w:cstheme="minorBidi"/>
          <w:sz w:val="28"/>
          <w:lang w:eastAsia="it-IT" w:bidi="ar-SA"/>
        </w:rPr>
        <w:t>appel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 le g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>n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>ral de Gaulle, n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 le 22 novembre 1890 </w:t>
      </w:r>
      <w:r>
        <w:rPr>
          <w:rFonts w:ascii="Candara" w:cstheme="minorBidi"/>
          <w:sz w:val="28"/>
          <w:lang w:eastAsia="it-IT" w:bidi="ar-SA"/>
        </w:rPr>
        <w:t>à</w:t>
      </w:r>
      <w:r>
        <w:rPr>
          <w:rFonts w:ascii="Candara" w:cstheme="minorBidi"/>
          <w:sz w:val="28"/>
          <w:lang w:eastAsia="it-IT" w:bidi="ar-SA"/>
        </w:rPr>
        <w:t xml:space="preserve"> Lille et mort le 9 novembre 1970 </w:t>
      </w:r>
      <w:r>
        <w:rPr>
          <w:rFonts w:ascii="Candara" w:cstheme="minorBidi"/>
          <w:sz w:val="28"/>
          <w:lang w:eastAsia="it-IT" w:bidi="ar-SA"/>
        </w:rPr>
        <w:t>à</w:t>
      </w:r>
      <w:r>
        <w:rPr>
          <w:rFonts w:ascii="Candara" w:cstheme="minorBidi"/>
          <w:sz w:val="28"/>
          <w:lang w:eastAsia="it-IT" w:bidi="ar-SA"/>
        </w:rPr>
        <w:t xml:space="preserve"> Colombey-les-Deux-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>glises</w:t>
      </w:r>
      <w:r w:rsidR="00A747A1">
        <w:rPr>
          <w:rFonts w:ascii="Candara" w:cstheme="minorBidi"/>
          <w:sz w:val="28"/>
          <w:lang w:eastAsia="it-IT" w:bidi="ar-SA"/>
        </w:rPr>
        <w:t>. C</w:t>
      </w:r>
      <w:r>
        <w:rPr>
          <w:rFonts w:ascii="Candara" w:cstheme="minorBidi"/>
          <w:sz w:val="28"/>
          <w:lang w:eastAsia="it-IT" w:bidi="ar-SA"/>
        </w:rPr>
        <w:t>'est un militaire, r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>sistant, homme d'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tat et 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>crivain fran</w:t>
      </w:r>
      <w:r>
        <w:rPr>
          <w:rFonts w:ascii="Candara" w:cstheme="minorBidi"/>
          <w:sz w:val="28"/>
          <w:lang w:eastAsia="it-IT" w:bidi="ar-SA"/>
        </w:rPr>
        <w:t>ç</w:t>
      </w:r>
      <w:r>
        <w:rPr>
          <w:rFonts w:ascii="Candara" w:cstheme="minorBidi"/>
          <w:sz w:val="28"/>
          <w:lang w:eastAsia="it-IT" w:bidi="ar-SA"/>
        </w:rPr>
        <w:t xml:space="preserve">ais.Il a contribue </w:t>
      </w:r>
      <w:r>
        <w:rPr>
          <w:rFonts w:ascii="Candara" w:cstheme="minorBidi"/>
          <w:sz w:val="28"/>
          <w:lang w:eastAsia="it-IT" w:bidi="ar-SA"/>
        </w:rPr>
        <w:t>à</w:t>
      </w:r>
      <w:r>
        <w:rPr>
          <w:rFonts w:ascii="Candara" w:cstheme="minorBidi"/>
          <w:sz w:val="28"/>
          <w:lang w:eastAsia="it-IT" w:bidi="ar-SA"/>
        </w:rPr>
        <w:t xml:space="preserve"> la Lib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>ration nationale pendant la Seconde Guerre mondiale</w:t>
      </w:r>
      <w:r w:rsidR="00F22C6D">
        <w:rPr>
          <w:rFonts w:ascii="Candara" w:cstheme="minorBidi"/>
          <w:sz w:val="28"/>
          <w:lang w:eastAsia="it-IT" w:bidi="ar-SA"/>
        </w:rPr>
        <w:t>.</w:t>
      </w:r>
      <w:r>
        <w:rPr>
          <w:rFonts w:ascii="Candara" w:cstheme="minorBidi"/>
          <w:sz w:val="28"/>
          <w:lang w:eastAsia="it-IT" w:bidi="ar-SA"/>
        </w:rPr>
        <w:t xml:space="preserve"> Il a 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>t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 xml:space="preserve"> le pr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>sident du Gouvernement provisoire de la R</w:t>
      </w:r>
      <w:r>
        <w:rPr>
          <w:rFonts w:ascii="Candara" w:cstheme="minorBidi"/>
          <w:sz w:val="28"/>
          <w:lang w:eastAsia="it-IT" w:bidi="ar-SA"/>
        </w:rPr>
        <w:t>é</w:t>
      </w:r>
      <w:r>
        <w:rPr>
          <w:rFonts w:ascii="Candara" w:cstheme="minorBidi"/>
          <w:sz w:val="28"/>
          <w:lang w:eastAsia="it-IT" w:bidi="ar-SA"/>
        </w:rPr>
        <w:t>publique fran</w:t>
      </w:r>
      <w:r>
        <w:rPr>
          <w:rFonts w:ascii="Candara" w:cstheme="minorBidi"/>
          <w:sz w:val="28"/>
          <w:lang w:eastAsia="it-IT" w:bidi="ar-SA"/>
        </w:rPr>
        <w:t>ç</w:t>
      </w:r>
      <w:r>
        <w:rPr>
          <w:rFonts w:ascii="Candara" w:cstheme="minorBidi"/>
          <w:sz w:val="28"/>
          <w:lang w:eastAsia="it-IT" w:bidi="ar-SA"/>
        </w:rPr>
        <w:t>aise et du Conseil des ministres fran</w:t>
      </w:r>
      <w:r>
        <w:rPr>
          <w:rFonts w:ascii="Candara" w:cstheme="minorBidi"/>
          <w:sz w:val="28"/>
          <w:lang w:eastAsia="it-IT" w:bidi="ar-SA"/>
        </w:rPr>
        <w:t>ç</w:t>
      </w:r>
      <w:r>
        <w:rPr>
          <w:rFonts w:ascii="Candara" w:cstheme="minorBidi"/>
          <w:sz w:val="28"/>
          <w:lang w:eastAsia="it-IT" w:bidi="ar-SA"/>
        </w:rPr>
        <w:t>ais.</w:t>
      </w:r>
    </w:p>
    <w:p w:rsidR="00235DC1" w:rsidRDefault="001641B4">
      <w:pPr>
        <w:spacing w:after="200"/>
        <w:rPr>
          <w:rFonts w:ascii="Candara" w:cstheme="minorBidi"/>
          <w:sz w:val="28"/>
          <w:lang w:eastAsia="it-IT" w:bidi="ar-SA"/>
        </w:rPr>
      </w:pPr>
      <w:r>
        <w:rPr>
          <w:rFonts w:cstheme="minorBidi"/>
          <w:noProof/>
          <w:lang w:eastAsia="it-IT" w:bidi="ar-SA"/>
        </w:rPr>
        <w:drawing>
          <wp:inline distT="0" distB="0" distL="0" distR="0">
            <wp:extent cx="1038225" cy="1382252"/>
            <wp:effectExtent l="1905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8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C1" w:rsidRDefault="00235DC1">
      <w:pPr>
        <w:spacing w:after="200"/>
        <w:rPr>
          <w:rFonts w:ascii="Candara" w:cstheme="minorBidi"/>
          <w:sz w:val="28"/>
          <w:lang w:eastAsia="it-IT" w:bidi="ar-SA"/>
        </w:rPr>
      </w:pPr>
    </w:p>
    <w:p w:rsidR="00235DC1" w:rsidRDefault="00235DC1" w:rsidP="00235DC1">
      <w:pPr>
        <w:spacing w:after="200"/>
        <w:rPr>
          <w:rFonts w:cstheme="minorBidi"/>
        </w:rPr>
      </w:pPr>
      <w:r>
        <w:rPr>
          <w:rFonts w:ascii="Candara" w:cstheme="minorBidi"/>
          <w:b/>
          <w:i/>
          <w:sz w:val="40"/>
          <w:u w:val="single" w:color="000000"/>
        </w:rPr>
        <w:lastRenderedPageBreak/>
        <w:t>Parmentier-Antoine Augustin</w:t>
      </w:r>
    </w:p>
    <w:p w:rsidR="00235DC1" w:rsidRPr="00A747A1" w:rsidRDefault="00235DC1" w:rsidP="00235DC1">
      <w:pPr>
        <w:spacing w:after="200"/>
        <w:rPr>
          <w:rFonts w:cstheme="minorBidi"/>
          <w:lang w:val="en-US"/>
        </w:rPr>
      </w:pPr>
      <w:r>
        <w:rPr>
          <w:rFonts w:ascii="Candara" w:cstheme="minorBidi"/>
          <w:b/>
          <w:i/>
          <w:sz w:val="32"/>
          <w:u w:val="single" w:color="000000"/>
          <w:lang w:eastAsia="it-IT" w:bidi="ar-SA"/>
        </w:rPr>
        <w:t xml:space="preserve">vie: </w:t>
      </w:r>
      <w:r>
        <w:rPr>
          <w:rFonts w:ascii="Candara" w:cstheme="minorBidi"/>
          <w:sz w:val="28"/>
          <w:u w:color="000000"/>
          <w:lang w:eastAsia="it-IT" w:bidi="ar-SA"/>
        </w:rPr>
        <w:t xml:space="preserve">Antoine Augustin (1737-1813) est pharmacien militaire,agronome et nutritionniste, auteur de nombreuses recherches sur les aliments, il reste le vulgarisateur de la </w:t>
      </w:r>
      <w:r w:rsidRPr="00235DC1">
        <w:rPr>
          <w:rFonts w:ascii="Candara" w:cstheme="minorBidi"/>
          <w:b/>
          <w:sz w:val="28"/>
          <w:u w:color="000000"/>
          <w:lang w:eastAsia="it-IT" w:bidi="ar-SA"/>
        </w:rPr>
        <w:t>culture et de la consommation de la pomme de terre</w:t>
      </w:r>
      <w:r>
        <w:rPr>
          <w:rFonts w:ascii="Candara" w:cstheme="minorBidi"/>
          <w:sz w:val="28"/>
          <w:u w:color="000000"/>
          <w:lang w:eastAsia="it-IT" w:bidi="ar-SA"/>
        </w:rPr>
        <w:t xml:space="preserve"> en France. </w:t>
      </w:r>
      <w:r w:rsidRPr="00A747A1">
        <w:rPr>
          <w:rFonts w:ascii="Candara" w:cstheme="minorBidi"/>
          <w:sz w:val="28"/>
          <w:u w:color="000000"/>
          <w:lang w:val="en-US" w:eastAsia="it-IT" w:bidi="ar-SA"/>
        </w:rPr>
        <w:t>Cher aux gourmets,son nom figure dans l'intitul</w:t>
      </w:r>
      <w:r w:rsidRPr="00A747A1">
        <w:rPr>
          <w:rFonts w:ascii="Candara" w:cstheme="minorBidi"/>
          <w:sz w:val="28"/>
          <w:u w:color="000000"/>
          <w:lang w:val="en-US" w:eastAsia="it-IT" w:bidi="ar-SA"/>
        </w:rPr>
        <w:t>é</w:t>
      </w:r>
      <w:r w:rsidRPr="00A747A1">
        <w:rPr>
          <w:rFonts w:ascii="Candara" w:cstheme="minorBidi"/>
          <w:sz w:val="28"/>
          <w:u w:color="000000"/>
          <w:lang w:val="en-US" w:eastAsia="it-IT" w:bidi="ar-SA"/>
        </w:rPr>
        <w:t xml:space="preserve"> de beaucoup des recettes,dont le c</w:t>
      </w:r>
      <w:r w:rsidRPr="00A747A1">
        <w:rPr>
          <w:rFonts w:ascii="Candara" w:cstheme="minorBidi"/>
          <w:sz w:val="28"/>
          <w:u w:color="000000"/>
          <w:lang w:val="en-US" w:eastAsia="it-IT" w:bidi="ar-SA"/>
        </w:rPr>
        <w:t>é</w:t>
      </w:r>
      <w:r w:rsidRPr="00A747A1">
        <w:rPr>
          <w:rFonts w:ascii="Candara" w:cstheme="minorBidi"/>
          <w:sz w:val="28"/>
          <w:u w:color="000000"/>
          <w:lang w:val="en-US" w:eastAsia="it-IT" w:bidi="ar-SA"/>
        </w:rPr>
        <w:t>l</w:t>
      </w:r>
      <w:r w:rsidRPr="00A747A1">
        <w:rPr>
          <w:rFonts w:ascii="Candara" w:cstheme="minorBidi"/>
          <w:sz w:val="28"/>
          <w:u w:color="000000"/>
          <w:lang w:val="en-US" w:eastAsia="it-IT" w:bidi="ar-SA"/>
        </w:rPr>
        <w:t>è</w:t>
      </w:r>
      <w:r w:rsidRPr="00A747A1">
        <w:rPr>
          <w:rFonts w:ascii="Candara" w:cstheme="minorBidi"/>
          <w:sz w:val="28"/>
          <w:u w:color="000000"/>
          <w:lang w:val="en-US" w:eastAsia="it-IT" w:bidi="ar-SA"/>
        </w:rPr>
        <w:t xml:space="preserve">bre </w:t>
      </w:r>
      <w:r w:rsidRPr="00235DC1">
        <w:rPr>
          <w:rFonts w:ascii="Candara" w:cstheme="minorBidi"/>
          <w:b/>
          <w:sz w:val="28"/>
          <w:u w:color="000000"/>
          <w:lang w:val="en-US" w:eastAsia="it-IT" w:bidi="ar-SA"/>
        </w:rPr>
        <w:t>hachis parmentier</w:t>
      </w:r>
      <w:r w:rsidRPr="00A747A1">
        <w:rPr>
          <w:rFonts w:ascii="Candara" w:cstheme="minorBidi"/>
          <w:sz w:val="28"/>
          <w:u w:color="000000"/>
          <w:lang w:val="en-US" w:eastAsia="it-IT" w:bidi="ar-SA"/>
        </w:rPr>
        <w:t>.</w:t>
      </w:r>
    </w:p>
    <w:p w:rsidR="00235DC1" w:rsidRDefault="00235DC1" w:rsidP="00235DC1">
      <w:pPr>
        <w:spacing w:after="200"/>
        <w:rPr>
          <w:rFonts w:cstheme="minorBidi"/>
        </w:rPr>
      </w:pPr>
      <w:r>
        <w:rPr>
          <w:rFonts w:cstheme="minorBidi"/>
          <w:noProof/>
          <w:lang w:eastAsia="it-IT" w:bidi="ar-SA"/>
        </w:rPr>
        <w:drawing>
          <wp:inline distT="0" distB="0" distL="0" distR="0">
            <wp:extent cx="1619250" cy="2219325"/>
            <wp:effectExtent l="19050" t="0" r="0" b="0"/>
            <wp:docPr id="19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2F" w:rsidRDefault="00C6012F">
      <w:pPr>
        <w:spacing w:after="200"/>
        <w:rPr>
          <w:rFonts w:cstheme="minorBidi"/>
        </w:rPr>
      </w:pPr>
      <w:r w:rsidRPr="00C6012F">
        <w:rPr>
          <w:noProof/>
          <w:lang w:eastAsia="it-IT" w:bidi="ar-SA"/>
        </w:rPr>
        <w:pict>
          <v:rect id="" o:spid="_x0000_s1032" alt="" style="position:absolute;margin-left:.05pt;margin-top:-3.65pt;width:7.9pt;height:3.65pt;z-index:251664384;mso-position-horizontal-relative:char;v-text-anchor:middle" o:allowincell="f">
            <v:fill color2="black" o:detectmouseclick="t"/>
            <v:stroke joinstyle="round"/>
            <v:shadow obscured="t"/>
            <v:textbox>
              <w:txbxContent>
                <w:p w:rsidR="00C6012F" w:rsidRDefault="00C6012F">
                  <w:pPr>
                    <w:rPr>
                      <w:rFonts w:ascii="Liberation Serif" w:eastAsiaTheme="minorEastAsia" w:cstheme="minorBidi"/>
                      <w:color w:val="auto"/>
                      <w:kern w:val="0"/>
                      <w:lang w:eastAsia="it-IT" w:bidi="ar-SA"/>
                    </w:rPr>
                  </w:pPr>
                </w:p>
              </w:txbxContent>
            </v:textbox>
            <w10:wrap anchorx="margin" anchory="margin"/>
          </v:rect>
        </w:pict>
      </w:r>
    </w:p>
    <w:p w:rsidR="00C6012F" w:rsidRDefault="00F22C6D">
      <w:pPr>
        <w:spacing w:after="200"/>
        <w:rPr>
          <w:rFonts w:cstheme="minorBidi"/>
        </w:rPr>
      </w:pPr>
      <w:r>
        <w:rPr>
          <w:rFonts w:ascii="Candara" w:cstheme="minorBidi"/>
          <w:b/>
          <w:i/>
          <w:sz w:val="48"/>
          <w:u w:val="single" w:color="000000"/>
          <w:lang w:eastAsia="it-IT" w:bidi="ar-SA"/>
        </w:rPr>
        <w:t>Auvergne-Rh</w:t>
      </w:r>
      <w:r>
        <w:rPr>
          <w:rFonts w:ascii="Candara" w:cstheme="minorBidi"/>
          <w:b/>
          <w:i/>
          <w:sz w:val="48"/>
          <w:u w:val="single" w:color="000000"/>
          <w:lang w:eastAsia="it-IT" w:bidi="ar-SA"/>
        </w:rPr>
        <w:t>ô</w:t>
      </w:r>
      <w:r>
        <w:rPr>
          <w:rFonts w:ascii="Candara" w:cstheme="minorBidi"/>
          <w:b/>
          <w:i/>
          <w:sz w:val="48"/>
          <w:u w:val="single" w:color="000000"/>
          <w:lang w:eastAsia="it-IT" w:bidi="ar-SA"/>
        </w:rPr>
        <w:t>ne-Alpes</w:t>
      </w:r>
    </w:p>
    <w:p w:rsidR="00C6012F" w:rsidRDefault="00B0126A">
      <w:pPr>
        <w:spacing w:after="200"/>
        <w:rPr>
          <w:rFonts w:cstheme="minorBidi"/>
        </w:rPr>
      </w:pPr>
      <w:r>
        <w:rPr>
          <w:rFonts w:ascii="Candara" w:cstheme="minorBidi"/>
          <w:b/>
          <w:i/>
          <w:sz w:val="36"/>
          <w:u w:val="single" w:color="000000"/>
          <w:lang w:eastAsia="it-IT" w:bidi="ar-SA"/>
        </w:rPr>
        <w:t>AUGUSTE ET LOUIS LUMIERE</w:t>
      </w:r>
    </w:p>
    <w:p w:rsidR="00C6012F" w:rsidRDefault="00B0126A">
      <w:pPr>
        <w:spacing w:after="200"/>
        <w:rPr>
          <w:rFonts w:cstheme="minorBidi"/>
        </w:rPr>
      </w:pPr>
      <w:r>
        <w:rPr>
          <w:rFonts w:ascii="Candara" w:cstheme="minorBidi"/>
          <w:i/>
          <w:sz w:val="36"/>
          <w:lang w:eastAsia="it-IT" w:bidi="ar-SA"/>
        </w:rPr>
        <w:t>VIE:</w:t>
      </w:r>
      <w:r>
        <w:rPr>
          <w:rFonts w:ascii="Calibri" w:cstheme="minorBidi"/>
          <w:sz w:val="22"/>
          <w:lang w:eastAsia="it-IT" w:bidi="ar-SA"/>
        </w:rPr>
        <w:t xml:space="preserve"> </w:t>
      </w:r>
      <w:r>
        <w:rPr>
          <w:rFonts w:ascii="Candara" w:cstheme="minorBidi"/>
          <w:i/>
          <w:sz w:val="32"/>
          <w:lang w:eastAsia="it-IT" w:bidi="ar-SA"/>
        </w:rPr>
        <w:t>Auguste Lumi</w:t>
      </w:r>
      <w:r>
        <w:rPr>
          <w:rFonts w:ascii="Candara" w:cstheme="minorBidi"/>
          <w:i/>
          <w:sz w:val="32"/>
          <w:lang w:eastAsia="it-IT" w:bidi="ar-SA"/>
        </w:rPr>
        <w:t>è</w:t>
      </w:r>
      <w:r>
        <w:rPr>
          <w:rFonts w:ascii="Candara" w:cstheme="minorBidi"/>
          <w:i/>
          <w:sz w:val="32"/>
          <w:lang w:eastAsia="it-IT" w:bidi="ar-SA"/>
        </w:rPr>
        <w:t>re, n</w:t>
      </w:r>
      <w:r>
        <w:rPr>
          <w:rFonts w:ascii="Candara" w:cstheme="minorBidi"/>
          <w:i/>
          <w:sz w:val="32"/>
          <w:lang w:eastAsia="it-IT" w:bidi="ar-SA"/>
        </w:rPr>
        <w:t>é</w:t>
      </w:r>
      <w:r>
        <w:rPr>
          <w:rFonts w:ascii="Candara" w:cstheme="minorBidi"/>
          <w:i/>
          <w:sz w:val="32"/>
          <w:lang w:eastAsia="it-IT" w:bidi="ar-SA"/>
        </w:rPr>
        <w:t xml:space="preserve"> le 19 octobre 1862 </w:t>
      </w:r>
      <w:r>
        <w:rPr>
          <w:rFonts w:ascii="Candara" w:cstheme="minorBidi"/>
          <w:i/>
          <w:sz w:val="32"/>
          <w:lang w:eastAsia="it-IT" w:bidi="ar-SA"/>
        </w:rPr>
        <w:t>à</w:t>
      </w:r>
      <w:r>
        <w:rPr>
          <w:rFonts w:ascii="Candara" w:cstheme="minorBidi"/>
          <w:i/>
          <w:sz w:val="32"/>
          <w:lang w:eastAsia="it-IT" w:bidi="ar-SA"/>
        </w:rPr>
        <w:t xml:space="preserve"> Besan</w:t>
      </w:r>
      <w:r>
        <w:rPr>
          <w:rFonts w:ascii="Candara" w:cstheme="minorBidi"/>
          <w:i/>
          <w:sz w:val="32"/>
          <w:lang w:eastAsia="it-IT" w:bidi="ar-SA"/>
        </w:rPr>
        <w:t>ç</w:t>
      </w:r>
      <w:r>
        <w:rPr>
          <w:rFonts w:ascii="Candara" w:cstheme="minorBidi"/>
          <w:i/>
          <w:sz w:val="32"/>
          <w:lang w:eastAsia="it-IT" w:bidi="ar-SA"/>
        </w:rPr>
        <w:t xml:space="preserve">on et mort le 10 avril 1954 </w:t>
      </w:r>
      <w:r>
        <w:rPr>
          <w:rFonts w:ascii="Candara" w:cstheme="minorBidi"/>
          <w:i/>
          <w:sz w:val="32"/>
          <w:lang w:eastAsia="it-IT" w:bidi="ar-SA"/>
        </w:rPr>
        <w:t>à</w:t>
      </w:r>
      <w:r>
        <w:rPr>
          <w:rFonts w:ascii="Candara" w:cstheme="minorBidi"/>
          <w:i/>
          <w:sz w:val="32"/>
          <w:lang w:eastAsia="it-IT" w:bidi="ar-SA"/>
        </w:rPr>
        <w:t xml:space="preserve"> Lyon et Louis Jean Lumi</w:t>
      </w:r>
      <w:r>
        <w:rPr>
          <w:rFonts w:ascii="Candara" w:cstheme="minorBidi"/>
          <w:i/>
          <w:sz w:val="32"/>
          <w:lang w:eastAsia="it-IT" w:bidi="ar-SA"/>
        </w:rPr>
        <w:t>è</w:t>
      </w:r>
      <w:r>
        <w:rPr>
          <w:rFonts w:ascii="Candara" w:cstheme="minorBidi"/>
          <w:i/>
          <w:sz w:val="32"/>
          <w:lang w:eastAsia="it-IT" w:bidi="ar-SA"/>
        </w:rPr>
        <w:t>re, n</w:t>
      </w:r>
      <w:r>
        <w:rPr>
          <w:rFonts w:ascii="Candara" w:cstheme="minorBidi"/>
          <w:i/>
          <w:sz w:val="32"/>
          <w:lang w:eastAsia="it-IT" w:bidi="ar-SA"/>
        </w:rPr>
        <w:t>é</w:t>
      </w:r>
      <w:r>
        <w:rPr>
          <w:rFonts w:ascii="Candara" w:cstheme="minorBidi"/>
          <w:i/>
          <w:sz w:val="32"/>
          <w:lang w:eastAsia="it-IT" w:bidi="ar-SA"/>
        </w:rPr>
        <w:t xml:space="preserve"> le 5 octobre 1864 </w:t>
      </w:r>
      <w:r>
        <w:rPr>
          <w:rFonts w:ascii="Candara" w:cstheme="minorBidi"/>
          <w:i/>
          <w:sz w:val="32"/>
          <w:lang w:eastAsia="it-IT" w:bidi="ar-SA"/>
        </w:rPr>
        <w:t>à</w:t>
      </w:r>
      <w:r>
        <w:rPr>
          <w:rFonts w:ascii="Candara" w:cstheme="minorBidi"/>
          <w:i/>
          <w:sz w:val="32"/>
          <w:lang w:eastAsia="it-IT" w:bidi="ar-SA"/>
        </w:rPr>
        <w:t xml:space="preserve"> Besan</w:t>
      </w:r>
      <w:r>
        <w:rPr>
          <w:rFonts w:ascii="Candara" w:cstheme="minorBidi"/>
          <w:i/>
          <w:sz w:val="32"/>
          <w:lang w:eastAsia="it-IT" w:bidi="ar-SA"/>
        </w:rPr>
        <w:t>ç</w:t>
      </w:r>
      <w:r>
        <w:rPr>
          <w:rFonts w:ascii="Candara" w:cstheme="minorBidi"/>
          <w:i/>
          <w:sz w:val="32"/>
          <w:lang w:eastAsia="it-IT" w:bidi="ar-SA"/>
        </w:rPr>
        <w:t xml:space="preserve">on. </w:t>
      </w:r>
      <w:r w:rsidRPr="009C36E6">
        <w:rPr>
          <w:rFonts w:ascii="Candara" w:cstheme="minorBidi"/>
          <w:i/>
          <w:sz w:val="32"/>
          <w:lang w:val="en-US" w:eastAsia="it-IT" w:bidi="ar-SA"/>
        </w:rPr>
        <w:t>Ce  sont deux ing</w:t>
      </w:r>
      <w:r w:rsidRPr="009C36E6">
        <w:rPr>
          <w:rFonts w:ascii="Candara" w:cstheme="minorBidi"/>
          <w:i/>
          <w:sz w:val="32"/>
          <w:lang w:val="en-US" w:eastAsia="it-IT" w:bidi="ar-SA"/>
        </w:rPr>
        <w:t>é</w:t>
      </w:r>
      <w:r w:rsidRPr="009C36E6">
        <w:rPr>
          <w:rFonts w:ascii="Candara" w:cstheme="minorBidi"/>
          <w:i/>
          <w:sz w:val="32"/>
          <w:lang w:val="en-US" w:eastAsia="it-IT" w:bidi="ar-SA"/>
        </w:rPr>
        <w:t>nieurs et industriels fran</w:t>
      </w:r>
      <w:r w:rsidRPr="009C36E6">
        <w:rPr>
          <w:rFonts w:ascii="Candara" w:cstheme="minorBidi"/>
          <w:i/>
          <w:sz w:val="32"/>
          <w:lang w:val="en-US" w:eastAsia="it-IT" w:bidi="ar-SA"/>
        </w:rPr>
        <w:t>ç</w:t>
      </w:r>
      <w:r w:rsidRPr="009C36E6">
        <w:rPr>
          <w:rFonts w:ascii="Candara" w:cstheme="minorBidi"/>
          <w:i/>
          <w:sz w:val="32"/>
          <w:lang w:val="en-US" w:eastAsia="it-IT" w:bidi="ar-SA"/>
        </w:rPr>
        <w:t>ais</w:t>
      </w:r>
      <w:r w:rsidR="009C36E6" w:rsidRPr="009C36E6">
        <w:rPr>
          <w:rFonts w:ascii="Candara" w:cstheme="minorBidi"/>
          <w:i/>
          <w:sz w:val="32"/>
          <w:lang w:val="en-US" w:eastAsia="it-IT" w:bidi="ar-SA"/>
        </w:rPr>
        <w:t xml:space="preserve">, inventeurs du </w:t>
      </w:r>
      <w:r w:rsidR="009C36E6" w:rsidRPr="009C36E6">
        <w:rPr>
          <w:rFonts w:ascii="Candara" w:cstheme="minorBidi"/>
          <w:b/>
          <w:i/>
          <w:sz w:val="32"/>
          <w:lang w:val="en-US" w:eastAsia="it-IT" w:bidi="ar-SA"/>
        </w:rPr>
        <w:t>cin</w:t>
      </w:r>
      <w:r w:rsidR="009C36E6" w:rsidRPr="009C36E6">
        <w:rPr>
          <w:rFonts w:ascii="Candara" w:cstheme="minorBidi"/>
          <w:b/>
          <w:i/>
          <w:sz w:val="32"/>
          <w:lang w:val="en-US" w:eastAsia="it-IT" w:bidi="ar-SA"/>
        </w:rPr>
        <w:t>é</w:t>
      </w:r>
      <w:r w:rsidR="009C36E6" w:rsidRPr="009C36E6">
        <w:rPr>
          <w:rFonts w:ascii="Candara" w:cstheme="minorBidi"/>
          <w:b/>
          <w:i/>
          <w:sz w:val="32"/>
          <w:lang w:val="en-US" w:eastAsia="it-IT" w:bidi="ar-SA"/>
        </w:rPr>
        <w:t>matographe</w:t>
      </w:r>
      <w:r w:rsidR="009C36E6" w:rsidRPr="009C36E6">
        <w:rPr>
          <w:rFonts w:ascii="Candara" w:cstheme="minorBidi"/>
          <w:i/>
          <w:sz w:val="32"/>
          <w:lang w:val="en-US" w:eastAsia="it-IT" w:bidi="ar-SA"/>
        </w:rPr>
        <w:t>, premi</w:t>
      </w:r>
      <w:r w:rsidR="009C36E6" w:rsidRPr="009C36E6">
        <w:rPr>
          <w:rFonts w:ascii="Candara" w:cstheme="minorBidi"/>
          <w:i/>
          <w:sz w:val="32"/>
          <w:lang w:val="en-US" w:eastAsia="it-IT" w:bidi="ar-SA"/>
        </w:rPr>
        <w:t>è</w:t>
      </w:r>
      <w:r w:rsidR="009C36E6" w:rsidRPr="009C36E6">
        <w:rPr>
          <w:rFonts w:ascii="Candara" w:cstheme="minorBidi"/>
          <w:i/>
          <w:sz w:val="32"/>
          <w:lang w:val="en-US" w:eastAsia="it-IT" w:bidi="ar-SA"/>
        </w:rPr>
        <w:t xml:space="preserve">re machine </w:t>
      </w:r>
      <w:r w:rsidR="009C36E6" w:rsidRPr="009C36E6">
        <w:rPr>
          <w:rFonts w:ascii="Candara" w:cstheme="minorBidi"/>
          <w:i/>
          <w:sz w:val="32"/>
          <w:lang w:val="en-US" w:eastAsia="it-IT" w:bidi="ar-SA"/>
        </w:rPr>
        <w:t>à</w:t>
      </w:r>
      <w:r w:rsidR="009C36E6" w:rsidRPr="009C36E6">
        <w:rPr>
          <w:rFonts w:ascii="Candara" w:cstheme="minorBidi"/>
          <w:i/>
          <w:sz w:val="32"/>
          <w:lang w:val="en-US" w:eastAsia="it-IT" w:bidi="ar-SA"/>
        </w:rPr>
        <w:t xml:space="preserve"> projeter un film en plein air.</w:t>
      </w:r>
      <w:r w:rsidRPr="009C36E6">
        <w:rPr>
          <w:rFonts w:ascii="Candara" w:cstheme="minorBidi"/>
          <w:i/>
          <w:sz w:val="32"/>
          <w:lang w:val="en-US" w:eastAsia="it-IT" w:bidi="ar-SA"/>
        </w:rPr>
        <w:t xml:space="preserve"> </w:t>
      </w:r>
      <w:r>
        <w:rPr>
          <w:rFonts w:ascii="Candara" w:cstheme="minorBidi"/>
          <w:i/>
          <w:sz w:val="32"/>
          <w:lang w:eastAsia="it-IT" w:bidi="ar-SA"/>
        </w:rPr>
        <w:t>Ils sont souvent d</w:t>
      </w:r>
      <w:r>
        <w:rPr>
          <w:rFonts w:ascii="Candara" w:cstheme="minorBidi"/>
          <w:i/>
          <w:sz w:val="32"/>
          <w:lang w:eastAsia="it-IT" w:bidi="ar-SA"/>
        </w:rPr>
        <w:t>é</w:t>
      </w:r>
      <w:r>
        <w:rPr>
          <w:rFonts w:ascii="Candara" w:cstheme="minorBidi"/>
          <w:i/>
          <w:sz w:val="32"/>
          <w:lang w:eastAsia="it-IT" w:bidi="ar-SA"/>
        </w:rPr>
        <w:t>sign</w:t>
      </w:r>
      <w:r>
        <w:rPr>
          <w:rFonts w:ascii="Candara" w:cstheme="minorBidi"/>
          <w:i/>
          <w:sz w:val="32"/>
          <w:lang w:eastAsia="it-IT" w:bidi="ar-SA"/>
        </w:rPr>
        <w:t>é</w:t>
      </w:r>
      <w:r>
        <w:rPr>
          <w:rFonts w:ascii="Candara" w:cstheme="minorBidi"/>
          <w:i/>
          <w:sz w:val="32"/>
          <w:lang w:eastAsia="it-IT" w:bidi="ar-SA"/>
        </w:rPr>
        <w:t>s comme les fr</w:t>
      </w:r>
      <w:r>
        <w:rPr>
          <w:rFonts w:ascii="Candara" w:cstheme="minorBidi"/>
          <w:i/>
          <w:sz w:val="32"/>
          <w:lang w:eastAsia="it-IT" w:bidi="ar-SA"/>
        </w:rPr>
        <w:t>è</w:t>
      </w:r>
      <w:r>
        <w:rPr>
          <w:rFonts w:ascii="Candara" w:cstheme="minorBidi"/>
          <w:i/>
          <w:sz w:val="32"/>
          <w:lang w:eastAsia="it-IT" w:bidi="ar-SA"/>
        </w:rPr>
        <w:t>res Lumi</w:t>
      </w:r>
      <w:r>
        <w:rPr>
          <w:rFonts w:ascii="Candara" w:cstheme="minorBidi"/>
          <w:i/>
          <w:sz w:val="32"/>
          <w:lang w:eastAsia="it-IT" w:bidi="ar-SA"/>
        </w:rPr>
        <w:t>è</w:t>
      </w:r>
      <w:r>
        <w:rPr>
          <w:rFonts w:ascii="Candara" w:cstheme="minorBidi"/>
          <w:i/>
          <w:sz w:val="32"/>
          <w:lang w:eastAsia="it-IT" w:bidi="ar-SA"/>
        </w:rPr>
        <w:t>re.</w:t>
      </w:r>
    </w:p>
    <w:p w:rsidR="00C6012F" w:rsidRDefault="001641B4">
      <w:pPr>
        <w:spacing w:after="200"/>
        <w:rPr>
          <w:rFonts w:cstheme="minorBidi"/>
        </w:rPr>
      </w:pPr>
      <w:r>
        <w:rPr>
          <w:rFonts w:cstheme="minorBidi"/>
          <w:noProof/>
          <w:lang w:eastAsia="it-IT" w:bidi="ar-SA"/>
        </w:rPr>
        <w:drawing>
          <wp:inline distT="0" distB="0" distL="0" distR="0">
            <wp:extent cx="2362200" cy="1543050"/>
            <wp:effectExtent l="1905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012F" w:rsidRPr="00C6012F">
        <w:rPr>
          <w:noProof/>
          <w:lang w:eastAsia="it-IT" w:bidi="ar-SA"/>
        </w:rPr>
        <w:pict>
          <v:rect id="" o:spid="_x0000_s1033" alt="" style="position:absolute;margin-left:-1.15pt;margin-top:.05pt;width:1.15pt;height:6.2pt;z-index:251665408;mso-position-horizontal-relative:char;mso-position-vertical-relative:text;v-text-anchor:middle" o:allowincell="f">
            <v:fill color2="black" o:detectmouseclick="t"/>
            <v:stroke joinstyle="round"/>
            <v:shadow obscured="t"/>
            <v:textbox>
              <w:txbxContent>
                <w:p w:rsidR="00C6012F" w:rsidRDefault="00C6012F">
                  <w:pPr>
                    <w:rPr>
                      <w:rFonts w:ascii="Liberation Serif" w:eastAsiaTheme="minorEastAsia" w:cstheme="minorBidi"/>
                      <w:color w:val="auto"/>
                      <w:kern w:val="0"/>
                      <w:lang w:eastAsia="it-IT" w:bidi="ar-SA"/>
                    </w:rPr>
                  </w:pPr>
                </w:p>
              </w:txbxContent>
            </v:textbox>
          </v:rect>
        </w:pict>
      </w:r>
    </w:p>
    <w:p w:rsidR="00C6012F" w:rsidRDefault="00C6012F">
      <w:pPr>
        <w:spacing w:after="200"/>
        <w:rPr>
          <w:rFonts w:cstheme="minorBidi"/>
        </w:rPr>
      </w:pPr>
    </w:p>
    <w:p w:rsidR="00C6012F" w:rsidRPr="002A4F1E" w:rsidRDefault="00B0126A">
      <w:pPr>
        <w:pStyle w:val="Titolo1"/>
        <w:spacing w:before="0" w:after="200"/>
        <w:rPr>
          <w:rFonts w:cstheme="minorBidi"/>
          <w:szCs w:val="24"/>
        </w:rPr>
      </w:pPr>
      <w:bookmarkStart w:id="0" w:name="firstHeading"/>
      <w:bookmarkEnd w:id="0"/>
      <w:r>
        <w:rPr>
          <w:rFonts w:ascii="Candara" w:cstheme="minorBidi"/>
          <w:b/>
          <w:i/>
          <w:sz w:val="40"/>
          <w:szCs w:val="24"/>
          <w:u w:val="single" w:color="000000"/>
          <w:lang w:val="fr-FR"/>
        </w:rPr>
        <w:t>Jacques-</w:t>
      </w:r>
      <w:r>
        <w:rPr>
          <w:rFonts w:ascii="Candara" w:cstheme="minorBidi"/>
          <w:b/>
          <w:i/>
          <w:sz w:val="40"/>
          <w:szCs w:val="24"/>
          <w:u w:val="single" w:color="000000"/>
          <w:lang w:val="fr-FR"/>
        </w:rPr>
        <w:t>É</w:t>
      </w:r>
      <w:r>
        <w:rPr>
          <w:rFonts w:ascii="Candara" w:cstheme="minorBidi"/>
          <w:b/>
          <w:i/>
          <w:sz w:val="40"/>
          <w:szCs w:val="24"/>
          <w:u w:val="single" w:color="000000"/>
          <w:lang w:val="fr-FR"/>
        </w:rPr>
        <w:t>tienne Montgolfier</w:t>
      </w:r>
    </w:p>
    <w:p w:rsidR="00C6012F" w:rsidRPr="00A747A1" w:rsidRDefault="00B0126A">
      <w:pPr>
        <w:spacing w:after="200"/>
        <w:rPr>
          <w:rFonts w:cstheme="minorBidi"/>
          <w:lang w:val="en-US"/>
        </w:rPr>
      </w:pPr>
      <w:r w:rsidRPr="002A4F1E">
        <w:rPr>
          <w:rFonts w:ascii="Candara" w:cstheme="minorBidi"/>
          <w:sz w:val="32"/>
          <w:u w:val="single" w:color="000000"/>
          <w:lang w:eastAsia="it-IT" w:bidi="ar-SA"/>
        </w:rPr>
        <w:t>Vie</w:t>
      </w:r>
      <w:r w:rsidRPr="002A4F1E">
        <w:rPr>
          <w:rFonts w:ascii="Candara" w:cstheme="minorBidi"/>
          <w:sz w:val="32"/>
          <w:u w:color="000000"/>
          <w:lang w:eastAsia="it-IT" w:bidi="ar-SA"/>
        </w:rPr>
        <w:t>:</w:t>
      </w:r>
      <w:r w:rsidRPr="002A4F1E">
        <w:rPr>
          <w:rFonts w:ascii="Candara" w:cstheme="minorBidi"/>
          <w:sz w:val="28"/>
          <w:u w:color="000000"/>
          <w:lang w:eastAsia="it-IT" w:bidi="ar-SA"/>
        </w:rPr>
        <w:t xml:space="preserve"> Joseph (1740-1810) et Eti</w:t>
      </w:r>
      <w:r w:rsidRPr="002A4F1E">
        <w:rPr>
          <w:rFonts w:ascii="Candara" w:cstheme="minorBidi"/>
          <w:sz w:val="28"/>
          <w:u w:color="000000"/>
          <w:lang w:eastAsia="it-IT" w:bidi="ar-SA"/>
        </w:rPr>
        <w:t>è</w:t>
      </w:r>
      <w:r w:rsidRPr="002A4F1E">
        <w:rPr>
          <w:rFonts w:ascii="Candara" w:cstheme="minorBidi"/>
          <w:sz w:val="28"/>
          <w:u w:color="000000"/>
          <w:lang w:eastAsia="it-IT" w:bidi="ar-SA"/>
        </w:rPr>
        <w:t>nne (1745-1799) de Montgolfier sont les inventeurs en 1783 du premier a</w:t>
      </w:r>
      <w:r w:rsidRPr="002A4F1E">
        <w:rPr>
          <w:rFonts w:ascii="Candara" w:cstheme="minorBidi"/>
          <w:sz w:val="28"/>
          <w:u w:color="000000"/>
          <w:lang w:eastAsia="it-IT" w:bidi="ar-SA"/>
        </w:rPr>
        <w:t>é</w:t>
      </w:r>
      <w:r w:rsidRPr="002A4F1E">
        <w:rPr>
          <w:rFonts w:ascii="Candara" w:cstheme="minorBidi"/>
          <w:sz w:val="28"/>
          <w:u w:color="000000"/>
          <w:lang w:eastAsia="it-IT" w:bidi="ar-SA"/>
        </w:rPr>
        <w:t>reostat</w:t>
      </w:r>
      <w:r w:rsidR="002A4F1E" w:rsidRPr="002A4F1E">
        <w:rPr>
          <w:rFonts w:ascii="Candara" w:cstheme="minorBidi"/>
          <w:sz w:val="28"/>
          <w:u w:color="000000"/>
          <w:lang w:eastAsia="it-IT" w:bidi="ar-SA"/>
        </w:rPr>
        <w:t xml:space="preserve"> (de la </w:t>
      </w:r>
      <w:r w:rsidR="002A4F1E" w:rsidRPr="002A4F1E">
        <w:rPr>
          <w:rFonts w:ascii="Candara" w:cstheme="minorBidi"/>
          <w:b/>
          <w:sz w:val="28"/>
          <w:u w:color="000000"/>
          <w:lang w:eastAsia="it-IT" w:bidi="ar-SA"/>
        </w:rPr>
        <w:t>premi</w:t>
      </w:r>
      <w:r w:rsidR="002A4F1E" w:rsidRPr="002A4F1E">
        <w:rPr>
          <w:rFonts w:ascii="Candara" w:cstheme="minorBidi"/>
          <w:b/>
          <w:sz w:val="28"/>
          <w:u w:color="000000"/>
          <w:lang w:eastAsia="it-IT" w:bidi="ar-SA"/>
        </w:rPr>
        <w:t>è</w:t>
      </w:r>
      <w:r w:rsidR="002A4F1E" w:rsidRPr="002A4F1E">
        <w:rPr>
          <w:rFonts w:ascii="Candara" w:cstheme="minorBidi"/>
          <w:b/>
          <w:sz w:val="28"/>
          <w:u w:color="000000"/>
          <w:lang w:eastAsia="it-IT" w:bidi="ar-SA"/>
        </w:rPr>
        <w:t>re montgolfi</w:t>
      </w:r>
      <w:r w:rsidR="002A4F1E" w:rsidRPr="002A4F1E">
        <w:rPr>
          <w:rFonts w:ascii="Candara" w:cstheme="minorBidi"/>
          <w:b/>
          <w:sz w:val="28"/>
          <w:u w:color="000000"/>
          <w:lang w:eastAsia="it-IT" w:bidi="ar-SA"/>
        </w:rPr>
        <w:t>è</w:t>
      </w:r>
      <w:r w:rsidR="002A4F1E" w:rsidRPr="002A4F1E">
        <w:rPr>
          <w:rFonts w:ascii="Candara" w:cstheme="minorBidi"/>
          <w:b/>
          <w:sz w:val="28"/>
          <w:u w:color="000000"/>
          <w:lang w:eastAsia="it-IT" w:bidi="ar-SA"/>
        </w:rPr>
        <w:t>re</w:t>
      </w:r>
      <w:r w:rsidR="002A4F1E" w:rsidRPr="002A4F1E">
        <w:rPr>
          <w:rFonts w:ascii="Candara" w:cstheme="minorBidi"/>
          <w:sz w:val="28"/>
          <w:u w:color="000000"/>
          <w:lang w:eastAsia="it-IT" w:bidi="ar-SA"/>
        </w:rPr>
        <w:t>)</w:t>
      </w:r>
      <w:r w:rsidRPr="002A4F1E">
        <w:rPr>
          <w:rFonts w:ascii="Candara" w:cstheme="minorBidi"/>
          <w:sz w:val="28"/>
          <w:u w:color="000000"/>
          <w:lang w:eastAsia="it-IT" w:bidi="ar-SA"/>
        </w:rPr>
        <w:t xml:space="preserve">. </w:t>
      </w:r>
      <w:r w:rsidR="002A4F1E">
        <w:rPr>
          <w:rFonts w:ascii="Candara" w:cstheme="minorBidi"/>
          <w:sz w:val="28"/>
          <w:u w:color="000000"/>
          <w:lang w:val="en-US" w:eastAsia="it-IT" w:bidi="ar-SA"/>
        </w:rPr>
        <w:t>L</w:t>
      </w:r>
      <w:r w:rsidRPr="00A747A1">
        <w:rPr>
          <w:rFonts w:ascii="Candara" w:cstheme="minorBidi"/>
          <w:sz w:val="28"/>
          <w:u w:color="000000"/>
          <w:lang w:val="en-US" w:eastAsia="it-IT" w:bidi="ar-SA"/>
        </w:rPr>
        <w:t>es premiers pass</w:t>
      </w:r>
      <w:r w:rsidR="002A4F1E">
        <w:rPr>
          <w:rFonts w:ascii="Candara" w:cstheme="minorBidi"/>
          <w:sz w:val="28"/>
          <w:u w:color="000000"/>
          <w:lang w:val="en-US" w:eastAsia="it-IT" w:bidi="ar-SA"/>
        </w:rPr>
        <w:t>agers furent un mou</w:t>
      </w:r>
      <w:r w:rsidRPr="00A747A1">
        <w:rPr>
          <w:rFonts w:ascii="Candara" w:cstheme="minorBidi"/>
          <w:sz w:val="28"/>
          <w:u w:color="000000"/>
          <w:lang w:val="en-US" w:eastAsia="it-IT" w:bidi="ar-SA"/>
        </w:rPr>
        <w:t xml:space="preserve">ton </w:t>
      </w:r>
      <w:r w:rsidR="002A4F1E">
        <w:rPr>
          <w:rFonts w:ascii="Candara" w:cstheme="minorBidi"/>
          <w:sz w:val="28"/>
          <w:u w:color="000000"/>
          <w:lang w:val="en-US" w:eastAsia="it-IT" w:bidi="ar-SA"/>
        </w:rPr>
        <w:t xml:space="preserve">, </w:t>
      </w:r>
      <w:r w:rsidRPr="00A747A1">
        <w:rPr>
          <w:rFonts w:ascii="Candara" w:cstheme="minorBidi"/>
          <w:sz w:val="28"/>
          <w:u w:color="000000"/>
          <w:lang w:val="en-US" w:eastAsia="it-IT" w:bidi="ar-SA"/>
        </w:rPr>
        <w:t>un coq et un canard</w:t>
      </w:r>
      <w:r w:rsidR="002A4F1E">
        <w:rPr>
          <w:rFonts w:ascii="Candara" w:cstheme="minorBidi"/>
          <w:sz w:val="28"/>
          <w:u w:color="000000"/>
          <w:lang w:val="en-US" w:eastAsia="it-IT" w:bidi="ar-SA"/>
        </w:rPr>
        <w:t>.</w:t>
      </w:r>
    </w:p>
    <w:p w:rsidR="00C6012F" w:rsidRDefault="001641B4">
      <w:pPr>
        <w:spacing w:after="200"/>
        <w:rPr>
          <w:rFonts w:cstheme="minorBidi"/>
        </w:rPr>
      </w:pPr>
      <w:r>
        <w:rPr>
          <w:rFonts w:cstheme="minorBidi"/>
          <w:noProof/>
          <w:lang w:eastAsia="it-IT" w:bidi="ar-SA"/>
        </w:rPr>
        <w:drawing>
          <wp:inline distT="0" distB="0" distL="0" distR="0">
            <wp:extent cx="2581275" cy="1733550"/>
            <wp:effectExtent l="19050" t="0" r="952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012F" w:rsidRPr="00C6012F">
        <w:rPr>
          <w:noProof/>
          <w:lang w:eastAsia="it-IT" w:bidi="ar-SA"/>
        </w:rPr>
        <w:pict>
          <v:rect id="" o:spid="_x0000_s1034" alt="" style="position:absolute;margin-left:.05pt;margin-top:-.75pt;width:11.45pt;height:.75pt;z-index:251666432;mso-position-horizontal-relative:char;mso-position-vertical-relative:text;v-text-anchor:middle" o:allowincell="f">
            <v:fill color2="black" o:detectmouseclick="t"/>
            <v:stroke joinstyle="round"/>
            <v:shadow obscured="t"/>
            <v:textbox>
              <w:txbxContent>
                <w:p w:rsidR="00C6012F" w:rsidRDefault="00C6012F">
                  <w:pPr>
                    <w:rPr>
                      <w:rFonts w:ascii="Liberation Serif" w:eastAsiaTheme="minorEastAsia" w:cstheme="minorBidi"/>
                      <w:color w:val="auto"/>
                      <w:kern w:val="0"/>
                      <w:lang w:eastAsia="it-IT" w:bidi="ar-SA"/>
                    </w:rPr>
                  </w:pPr>
                </w:p>
              </w:txbxContent>
            </v:textbox>
            <w10:wrap anchorx="margin" anchory="margin"/>
          </v:rect>
        </w:pict>
      </w:r>
    </w:p>
    <w:p w:rsidR="00235DC1" w:rsidRDefault="00235DC1">
      <w:pPr>
        <w:spacing w:after="200"/>
        <w:rPr>
          <w:rFonts w:ascii="Candara" w:cstheme="minorBidi"/>
          <w:b/>
          <w:i/>
          <w:sz w:val="48"/>
          <w:u w:val="single" w:color="000000"/>
        </w:rPr>
      </w:pPr>
    </w:p>
    <w:p w:rsidR="00C6012F" w:rsidRDefault="00C6012F">
      <w:pPr>
        <w:spacing w:after="200"/>
        <w:rPr>
          <w:rFonts w:ascii="Candara" w:cstheme="minorBidi"/>
          <w:b/>
          <w:i/>
          <w:sz w:val="32"/>
          <w:u w:val="single" w:color="000000"/>
        </w:rPr>
      </w:pPr>
    </w:p>
    <w:p w:rsidR="00B0126A" w:rsidRDefault="00B0126A">
      <w:pPr>
        <w:spacing w:after="200"/>
        <w:rPr>
          <w:rFonts w:ascii="Candara" w:cstheme="minorBidi"/>
          <w:b/>
          <w:i/>
          <w:sz w:val="40"/>
          <w:u w:val="single" w:color="000000"/>
        </w:rPr>
      </w:pPr>
      <w:r>
        <w:rPr>
          <w:rFonts w:ascii="Candara" w:cstheme="minorBidi"/>
          <w:b/>
          <w:i/>
          <w:sz w:val="40"/>
          <w:u w:val="single" w:color="000000"/>
        </w:rPr>
        <w:t xml:space="preserve">  R</w:t>
      </w:r>
      <w:r w:rsidR="00473A6A">
        <w:rPr>
          <w:rFonts w:ascii="Candara" w:cstheme="minorBidi"/>
          <w:b/>
          <w:i/>
          <w:sz w:val="40"/>
          <w:u w:val="single" w:color="000000"/>
        </w:rPr>
        <w:t>é</w:t>
      </w:r>
      <w:r>
        <w:rPr>
          <w:rFonts w:ascii="Candara" w:cstheme="minorBidi"/>
          <w:b/>
          <w:i/>
          <w:sz w:val="40"/>
          <w:u w:val="single" w:color="000000"/>
        </w:rPr>
        <w:t>alis</w:t>
      </w:r>
      <w:r>
        <w:rPr>
          <w:rFonts w:ascii="Candara" w:cstheme="minorBidi"/>
          <w:b/>
          <w:i/>
          <w:sz w:val="40"/>
          <w:u w:val="single" w:color="000000"/>
        </w:rPr>
        <w:t>é</w:t>
      </w:r>
      <w:r>
        <w:rPr>
          <w:rFonts w:ascii="Candara" w:cstheme="minorBidi"/>
          <w:b/>
          <w:i/>
          <w:sz w:val="40"/>
          <w:u w:val="single" w:color="000000"/>
        </w:rPr>
        <w:t xml:space="preserve"> par Compieta Francesca et Tarulli Chiara (4AL)</w:t>
      </w:r>
    </w:p>
    <w:p w:rsidR="00473A6A" w:rsidRDefault="00473A6A">
      <w:pPr>
        <w:spacing w:after="200"/>
        <w:rPr>
          <w:rFonts w:cstheme="minorBidi"/>
        </w:rPr>
      </w:pPr>
      <w:r>
        <w:rPr>
          <w:rFonts w:ascii="Candara" w:cstheme="minorBidi"/>
          <w:b/>
          <w:i/>
          <w:sz w:val="40"/>
          <w:u w:val="single" w:color="000000"/>
        </w:rPr>
        <w:t>Liceo Scientifico "T.C.Onesti" - Fermo</w:t>
      </w:r>
    </w:p>
    <w:sectPr w:rsidR="00473A6A" w:rsidSect="00C6012F">
      <w:type w:val="continuous"/>
      <w:pgSz w:w="12240" w:h="15840"/>
      <w:pgMar w:top="1417" w:right="1134" w:bottom="1134" w:left="1134" w:header="720" w:footer="720" w:gutter="0"/>
      <w:cols w:space="720"/>
      <w:formProt w:val="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021" w:rsidRDefault="009E6021">
      <w:r>
        <w:separator/>
      </w:r>
    </w:p>
  </w:endnote>
  <w:endnote w:type="continuationSeparator" w:id="1">
    <w:p w:rsidR="009E6021" w:rsidRDefault="009E60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021" w:rsidRDefault="009E6021">
      <w:r>
        <w:rPr>
          <w:rFonts w:ascii="Liberation Serif" w:eastAsiaTheme="minorEastAsia" w:cstheme="minorBidi"/>
          <w:color w:val="auto"/>
          <w:kern w:val="0"/>
          <w:lang w:eastAsia="it-IT" w:bidi="ar-SA"/>
        </w:rPr>
        <w:separator/>
      </w:r>
    </w:p>
  </w:footnote>
  <w:footnote w:type="continuationSeparator" w:id="1">
    <w:p w:rsidR="009E6021" w:rsidRDefault="009E60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6D83"/>
    <w:rsid w:val="001641B4"/>
    <w:rsid w:val="00235DC1"/>
    <w:rsid w:val="002A4F1E"/>
    <w:rsid w:val="00473A6A"/>
    <w:rsid w:val="004E6D83"/>
    <w:rsid w:val="009C36E6"/>
    <w:rsid w:val="009E6021"/>
    <w:rsid w:val="00A747A1"/>
    <w:rsid w:val="00B0126A"/>
    <w:rsid w:val="00C6012F"/>
    <w:rsid w:val="00F22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caption" w:semiHidden="0" w:unhideWhenUsed="0" w:qFormat="1"/>
    <w:lsdException w:name="List" w:unhideWhenUsed="0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60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Liberation Serif" w:cs="Times New Roman"/>
      <w:color w:val="000000"/>
      <w:kern w:val="1"/>
      <w:sz w:val="24"/>
      <w:szCs w:val="24"/>
      <w:lang w:eastAsia="zh-CN" w:bidi="hi-IN"/>
    </w:rPr>
  </w:style>
  <w:style w:type="paragraph" w:styleId="Titolo1">
    <w:name w:val="heading 1"/>
    <w:basedOn w:val="Titolo"/>
    <w:link w:val="Titolo1Carattere"/>
    <w:uiPriority w:val="99"/>
    <w:qFormat/>
    <w:rsid w:val="00C6012F"/>
    <w:pPr>
      <w:outlineLvl w:val="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6012F"/>
    <w:rPr>
      <w:rFonts w:asciiTheme="majorHAnsi" w:eastAsiaTheme="majorEastAsia" w:hAnsiTheme="majorHAnsi" w:cs="Mangal"/>
      <w:b/>
      <w:bCs/>
      <w:color w:val="000000"/>
      <w:kern w:val="32"/>
      <w:sz w:val="32"/>
      <w:szCs w:val="29"/>
      <w:lang w:eastAsia="zh-CN" w:bidi="hi-IN"/>
    </w:rPr>
  </w:style>
  <w:style w:type="character" w:customStyle="1" w:styleId="IntestazioneCarattere">
    <w:name w:val="Intestazione Carattere"/>
    <w:basedOn w:val="Carpredefinitoparagrafo"/>
    <w:uiPriority w:val="99"/>
    <w:rsid w:val="00C6012F"/>
  </w:style>
  <w:style w:type="character" w:customStyle="1" w:styleId="Pie8dipaginaCarattere">
    <w:name w:val="Pièe8 di pagina Carattere"/>
    <w:basedOn w:val="Carpredefinitoparagrafo"/>
    <w:uiPriority w:val="99"/>
    <w:rsid w:val="00C6012F"/>
  </w:style>
  <w:style w:type="character" w:customStyle="1" w:styleId="CollegamentoInternet">
    <w:name w:val="Collegamento Internet"/>
    <w:uiPriority w:val="99"/>
    <w:rsid w:val="00C6012F"/>
    <w:rPr>
      <w:color w:val="000080"/>
      <w:u w:val="single" w:color="000000"/>
    </w:rPr>
  </w:style>
  <w:style w:type="paragraph" w:styleId="Titolo">
    <w:name w:val="Title"/>
    <w:basedOn w:val="Normale"/>
    <w:next w:val="Corpodeltesto"/>
    <w:link w:val="TitoloCarattere"/>
    <w:uiPriority w:val="99"/>
    <w:qFormat/>
    <w:rsid w:val="00C6012F"/>
    <w:pPr>
      <w:keepNext/>
      <w:spacing w:before="240" w:after="120"/>
    </w:pPr>
    <w:rPr>
      <w:rFonts w:ascii="Liberation Sans" w:cs="Liberation Sans"/>
      <w:sz w:val="28"/>
      <w:szCs w:val="28"/>
      <w:lang w:eastAsia="it-IT" w:bidi="ar-SA"/>
    </w:rPr>
  </w:style>
  <w:style w:type="character" w:customStyle="1" w:styleId="TitoloCarattere">
    <w:name w:val="Titolo Carattere"/>
    <w:basedOn w:val="Carpredefinitoparagrafo"/>
    <w:link w:val="Titolo"/>
    <w:uiPriority w:val="10"/>
    <w:rsid w:val="00C6012F"/>
    <w:rPr>
      <w:rFonts w:asciiTheme="majorHAnsi" w:eastAsiaTheme="majorEastAsia" w:hAnsiTheme="majorHAnsi" w:cs="Mangal"/>
      <w:b/>
      <w:bCs/>
      <w:color w:val="000000"/>
      <w:kern w:val="28"/>
      <w:sz w:val="32"/>
      <w:szCs w:val="29"/>
      <w:lang w:eastAsia="zh-CN" w:bidi="hi-IN"/>
    </w:rPr>
  </w:style>
  <w:style w:type="paragraph" w:styleId="Corpodeltesto">
    <w:name w:val="Body Text"/>
    <w:basedOn w:val="Normale"/>
    <w:link w:val="CorpodeltestoCarattere"/>
    <w:uiPriority w:val="99"/>
    <w:rsid w:val="00C6012F"/>
    <w:pPr>
      <w:spacing w:after="140" w:line="288" w:lineRule="auto"/>
    </w:pPr>
    <w:rPr>
      <w:lang w:eastAsia="it-IT" w:bidi="ar-SA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C6012F"/>
    <w:rPr>
      <w:rFonts w:ascii="Times New Roman" w:eastAsia="Times New Roman" w:hAnsi="Liberation Serif" w:cs="Mangal"/>
      <w:color w:val="000000"/>
      <w:kern w:val="1"/>
      <w:sz w:val="24"/>
      <w:szCs w:val="21"/>
      <w:lang w:eastAsia="zh-CN" w:bidi="hi-IN"/>
    </w:rPr>
  </w:style>
  <w:style w:type="paragraph" w:styleId="Elenco">
    <w:name w:val="List"/>
    <w:basedOn w:val="Corpodeltesto"/>
    <w:uiPriority w:val="99"/>
    <w:rsid w:val="00C6012F"/>
  </w:style>
  <w:style w:type="paragraph" w:styleId="Didascalia">
    <w:name w:val="caption"/>
    <w:basedOn w:val="Normale"/>
    <w:uiPriority w:val="99"/>
    <w:qFormat/>
    <w:rsid w:val="00C6012F"/>
    <w:pPr>
      <w:suppressLineNumbers/>
      <w:spacing w:before="120" w:after="120"/>
    </w:pPr>
    <w:rPr>
      <w:i/>
      <w:iCs/>
      <w:lang w:eastAsia="it-IT" w:bidi="ar-SA"/>
    </w:rPr>
  </w:style>
  <w:style w:type="paragraph" w:customStyle="1" w:styleId="Indice">
    <w:name w:val="Indice"/>
    <w:basedOn w:val="Normale"/>
    <w:uiPriority w:val="99"/>
    <w:rsid w:val="00C6012F"/>
    <w:pPr>
      <w:suppressLineNumbers/>
    </w:pPr>
    <w:rPr>
      <w:lang w:eastAsia="it-IT" w:bidi="ar-SA"/>
    </w:rPr>
  </w:style>
  <w:style w:type="paragraph" w:styleId="Intestazione">
    <w:name w:val="header"/>
    <w:basedOn w:val="Normale"/>
    <w:link w:val="IntestazioneCarattere1"/>
    <w:uiPriority w:val="99"/>
    <w:rsid w:val="00C6012F"/>
    <w:pPr>
      <w:widowControl/>
      <w:tabs>
        <w:tab w:val="center" w:pos="4819"/>
        <w:tab w:val="right" w:pos="9638"/>
      </w:tabs>
    </w:pPr>
    <w:rPr>
      <w:sz w:val="22"/>
      <w:szCs w:val="22"/>
      <w:lang w:eastAsia="it-IT" w:bidi="ar-SA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semiHidden/>
    <w:rsid w:val="00C6012F"/>
    <w:rPr>
      <w:rFonts w:ascii="Times New Roman" w:eastAsia="Times New Roman" w:hAnsi="Liberation Serif" w:cs="Mangal"/>
      <w:color w:val="000000"/>
      <w:kern w:val="1"/>
      <w:sz w:val="24"/>
      <w:szCs w:val="21"/>
      <w:lang w:eastAsia="zh-CN" w:bidi="hi-IN"/>
    </w:rPr>
  </w:style>
  <w:style w:type="paragraph" w:customStyle="1" w:styleId="Pie8dipagina">
    <w:name w:val="Pièe8 di pagina"/>
    <w:basedOn w:val="Normale"/>
    <w:uiPriority w:val="99"/>
    <w:rsid w:val="00C6012F"/>
    <w:pPr>
      <w:widowControl/>
      <w:tabs>
        <w:tab w:val="center" w:pos="4819"/>
        <w:tab w:val="right" w:pos="9638"/>
      </w:tabs>
    </w:pPr>
    <w:rPr>
      <w:sz w:val="22"/>
      <w:szCs w:val="22"/>
      <w:lang w:eastAsia="it-IT"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47A1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47A1"/>
    <w:rPr>
      <w:rFonts w:ascii="Tahoma" w:eastAsia="Times New Roman" w:hAnsi="Tahoma" w:cs="Mangal"/>
      <w:color w:val="000000"/>
      <w:kern w:val="1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605</Words>
  <Characters>3449</Characters>
  <Application>Microsoft Office Word</Application>
  <DocSecurity>0</DocSecurity>
  <Lines>28</Lines>
  <Paragraphs>8</Paragraphs>
  <ScaleCrop>false</ScaleCrop>
  <Company/>
  <LinksUpToDate>false</LinksUpToDate>
  <CharactersWithSpaces>4046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CapoFantasma97</dc:creator>
  <cp:lastModifiedBy>CapoFantasma97</cp:lastModifiedBy>
  <cp:revision>8</cp:revision>
  <dcterms:created xsi:type="dcterms:W3CDTF">2015-12-07T10:05:00Z</dcterms:created>
  <dcterms:modified xsi:type="dcterms:W3CDTF">2015-12-07T10:25:00Z</dcterms:modified>
</cp:coreProperties>
</file>