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DCE" w:rsidRDefault="00B77DCE" w:rsidP="00CB4E0B">
      <w:pPr>
        <w:shd w:val="clear" w:color="auto" w:fill="FFFFFF"/>
        <w:spacing w:after="225" w:line="240" w:lineRule="auto"/>
        <w:jc w:val="both"/>
        <w:rPr>
          <w:rFonts w:ascii="Arial" w:eastAsia="Times New Roman" w:hAnsi="Arial" w:cs="Arial"/>
          <w:b/>
          <w:color w:val="4D4D4D"/>
          <w:lang w:eastAsia="fr-FR"/>
        </w:rPr>
        <w:sectPr w:rsidR="00B77DCE">
          <w:pgSz w:w="11906" w:h="16838"/>
          <w:pgMar w:top="1417" w:right="1417" w:bottom="1417" w:left="1417" w:header="708" w:footer="708" w:gutter="0"/>
          <w:cols w:space="708"/>
          <w:docGrid w:linePitch="360"/>
        </w:sectPr>
      </w:pPr>
      <w:bookmarkStart w:id="0" w:name="_GoBack"/>
      <w:bookmarkEnd w:id="0"/>
    </w:p>
    <w:p w:rsidR="00CB4E0B" w:rsidRDefault="00CB4E0B" w:rsidP="00B77DCE">
      <w:pPr>
        <w:shd w:val="clear" w:color="auto" w:fill="FFFFFF"/>
        <w:spacing w:after="0" w:line="240" w:lineRule="auto"/>
        <w:jc w:val="both"/>
        <w:rPr>
          <w:rFonts w:ascii="Arial" w:eastAsia="Times New Roman" w:hAnsi="Arial" w:cs="Arial"/>
          <w:b/>
          <w:color w:val="4D4D4D"/>
          <w:lang w:eastAsia="fr-FR"/>
        </w:rPr>
      </w:pPr>
      <w:r w:rsidRPr="00CB4E0B">
        <w:rPr>
          <w:rFonts w:ascii="Arial" w:eastAsia="Times New Roman" w:hAnsi="Arial" w:cs="Arial"/>
          <w:b/>
          <w:color w:val="4D4D4D"/>
          <w:lang w:eastAsia="fr-FR"/>
        </w:rPr>
        <w:lastRenderedPageBreak/>
        <w:t xml:space="preserve">C’est quoi Erasmus ? </w:t>
      </w:r>
    </w:p>
    <w:p w:rsidR="00B77DCE" w:rsidRPr="00B77DCE" w:rsidRDefault="00B77DCE" w:rsidP="00B77DCE">
      <w:pPr>
        <w:shd w:val="clear" w:color="auto" w:fill="FFFFFF"/>
        <w:spacing w:after="0" w:line="240" w:lineRule="auto"/>
        <w:jc w:val="both"/>
        <w:rPr>
          <w:rFonts w:ascii="Arial" w:eastAsia="Times New Roman" w:hAnsi="Arial" w:cs="Arial"/>
          <w:b/>
          <w:color w:val="4D4D4D"/>
          <w:sz w:val="16"/>
          <w:szCs w:val="16"/>
          <w:lang w:eastAsia="fr-FR"/>
        </w:rPr>
      </w:pPr>
    </w:p>
    <w:p w:rsidR="00CB4E0B" w:rsidRDefault="00CB4E0B" w:rsidP="00B77DCE">
      <w:pPr>
        <w:shd w:val="clear" w:color="auto" w:fill="FFFFFF"/>
        <w:spacing w:after="0" w:line="240" w:lineRule="auto"/>
        <w:jc w:val="both"/>
        <w:rPr>
          <w:rFonts w:ascii="Arial" w:eastAsia="Times New Roman" w:hAnsi="Arial" w:cs="Arial"/>
          <w:color w:val="4D4D4D"/>
          <w:lang w:eastAsia="fr-FR"/>
        </w:rPr>
      </w:pPr>
      <w:r w:rsidRPr="00CB4E0B">
        <w:rPr>
          <w:rFonts w:ascii="Arial" w:eastAsia="Times New Roman" w:hAnsi="Arial" w:cs="Arial"/>
          <w:color w:val="4D4D4D"/>
          <w:lang w:eastAsia="fr-FR"/>
        </w:rPr>
        <w:t xml:space="preserve">Erasmus </w:t>
      </w:r>
      <w:proofErr w:type="gramStart"/>
      <w:r w:rsidRPr="00CB4E0B">
        <w:rPr>
          <w:rFonts w:ascii="Arial" w:eastAsia="Times New Roman" w:hAnsi="Arial" w:cs="Arial"/>
          <w:color w:val="4D4D4D"/>
          <w:lang w:eastAsia="fr-FR"/>
        </w:rPr>
        <w:t>(</w:t>
      </w:r>
      <w:r>
        <w:rPr>
          <w:rFonts w:ascii="Arial" w:eastAsia="Times New Roman" w:hAnsi="Arial" w:cs="Arial"/>
          <w:color w:val="4D4D4D"/>
          <w:lang w:eastAsia="fr-FR"/>
        </w:rPr>
        <w:t xml:space="preserve"> acronyme</w:t>
      </w:r>
      <w:proofErr w:type="gramEnd"/>
      <w:r>
        <w:rPr>
          <w:rFonts w:ascii="Arial" w:eastAsia="Times New Roman" w:hAnsi="Arial" w:cs="Arial"/>
          <w:color w:val="4D4D4D"/>
          <w:lang w:eastAsia="fr-FR"/>
        </w:rPr>
        <w:t xml:space="preserve"> de </w:t>
      </w:r>
      <w:proofErr w:type="spellStart"/>
      <w:r w:rsidRPr="00CB4E0B">
        <w:rPr>
          <w:rFonts w:ascii="Arial" w:eastAsia="Times New Roman" w:hAnsi="Arial" w:cs="Arial"/>
          <w:color w:val="4D4D4D"/>
          <w:lang w:eastAsia="fr-FR"/>
        </w:rPr>
        <w:t>European</w:t>
      </w:r>
      <w:proofErr w:type="spellEnd"/>
      <w:r w:rsidRPr="00CB4E0B">
        <w:rPr>
          <w:rFonts w:ascii="Arial" w:eastAsia="Times New Roman" w:hAnsi="Arial" w:cs="Arial"/>
          <w:color w:val="4D4D4D"/>
          <w:lang w:eastAsia="fr-FR"/>
        </w:rPr>
        <w:t xml:space="preserve"> </w:t>
      </w:r>
      <w:proofErr w:type="spellStart"/>
      <w:r w:rsidRPr="00CB4E0B">
        <w:rPr>
          <w:rFonts w:ascii="Arial" w:eastAsia="Times New Roman" w:hAnsi="Arial" w:cs="Arial"/>
          <w:color w:val="4D4D4D"/>
          <w:lang w:eastAsia="fr-FR"/>
        </w:rPr>
        <w:t>Region</w:t>
      </w:r>
      <w:proofErr w:type="spellEnd"/>
      <w:r w:rsidRPr="00CB4E0B">
        <w:rPr>
          <w:rFonts w:ascii="Arial" w:eastAsia="Times New Roman" w:hAnsi="Arial" w:cs="Arial"/>
          <w:color w:val="4D4D4D"/>
          <w:lang w:eastAsia="fr-FR"/>
        </w:rPr>
        <w:t xml:space="preserve"> Action </w:t>
      </w:r>
      <w:proofErr w:type="spellStart"/>
      <w:r w:rsidRPr="00CB4E0B">
        <w:rPr>
          <w:rFonts w:ascii="Arial" w:eastAsia="Times New Roman" w:hAnsi="Arial" w:cs="Arial"/>
          <w:color w:val="4D4D4D"/>
          <w:lang w:eastAsia="fr-FR"/>
        </w:rPr>
        <w:t>Scheme</w:t>
      </w:r>
      <w:proofErr w:type="spellEnd"/>
      <w:r w:rsidRPr="00CB4E0B">
        <w:rPr>
          <w:rFonts w:ascii="Arial" w:eastAsia="Times New Roman" w:hAnsi="Arial" w:cs="Arial"/>
          <w:color w:val="4D4D4D"/>
          <w:lang w:eastAsia="fr-FR"/>
        </w:rPr>
        <w:t xml:space="preserve"> for the </w:t>
      </w:r>
      <w:proofErr w:type="spellStart"/>
      <w:r w:rsidRPr="00CB4E0B">
        <w:rPr>
          <w:rFonts w:ascii="Arial" w:eastAsia="Times New Roman" w:hAnsi="Arial" w:cs="Arial"/>
          <w:color w:val="4D4D4D"/>
          <w:lang w:eastAsia="fr-FR"/>
        </w:rPr>
        <w:t>Mobility</w:t>
      </w:r>
      <w:proofErr w:type="spellEnd"/>
      <w:r w:rsidRPr="00CB4E0B">
        <w:rPr>
          <w:rFonts w:ascii="Arial" w:eastAsia="Times New Roman" w:hAnsi="Arial" w:cs="Arial"/>
          <w:color w:val="4D4D4D"/>
          <w:lang w:eastAsia="fr-FR"/>
        </w:rPr>
        <w:t xml:space="preserve"> of </w:t>
      </w:r>
      <w:proofErr w:type="spellStart"/>
      <w:r w:rsidRPr="00CB4E0B">
        <w:rPr>
          <w:rFonts w:ascii="Arial" w:eastAsia="Times New Roman" w:hAnsi="Arial" w:cs="Arial"/>
          <w:color w:val="4D4D4D"/>
          <w:lang w:eastAsia="fr-FR"/>
        </w:rPr>
        <w:t>University</w:t>
      </w:r>
      <w:proofErr w:type="spellEnd"/>
      <w:r w:rsidRPr="00CB4E0B">
        <w:rPr>
          <w:rFonts w:ascii="Arial" w:eastAsia="Times New Roman" w:hAnsi="Arial" w:cs="Arial"/>
          <w:color w:val="4D4D4D"/>
          <w:lang w:eastAsia="fr-FR"/>
        </w:rPr>
        <w:t xml:space="preserve"> </w:t>
      </w:r>
      <w:proofErr w:type="spellStart"/>
      <w:r w:rsidRPr="00CB4E0B">
        <w:rPr>
          <w:rFonts w:ascii="Arial" w:eastAsia="Times New Roman" w:hAnsi="Arial" w:cs="Arial"/>
          <w:color w:val="4D4D4D"/>
          <w:lang w:eastAsia="fr-FR"/>
        </w:rPr>
        <w:t>Students</w:t>
      </w:r>
      <w:proofErr w:type="spellEnd"/>
      <w:r w:rsidRPr="00CB4E0B">
        <w:rPr>
          <w:rFonts w:ascii="Arial" w:eastAsia="Times New Roman" w:hAnsi="Arial" w:cs="Arial"/>
          <w:color w:val="4D4D4D"/>
          <w:lang w:eastAsia="fr-FR"/>
        </w:rPr>
        <w:t xml:space="preserve"> </w:t>
      </w:r>
      <w:r>
        <w:rPr>
          <w:rFonts w:ascii="Arial" w:eastAsia="Times New Roman" w:hAnsi="Arial" w:cs="Arial"/>
          <w:color w:val="4D4D4D"/>
          <w:lang w:eastAsia="fr-FR"/>
        </w:rPr>
        <w:t>)</w:t>
      </w:r>
      <w:r w:rsidRPr="00CB4E0B">
        <w:rPr>
          <w:rFonts w:ascii="Arial" w:eastAsia="Times New Roman" w:hAnsi="Arial" w:cs="Arial"/>
          <w:color w:val="4D4D4D"/>
          <w:lang w:eastAsia="fr-FR"/>
        </w:rPr>
        <w:t xml:space="preserve"> </w:t>
      </w:r>
      <w:r>
        <w:rPr>
          <w:rFonts w:ascii="Arial" w:eastAsia="Times New Roman" w:hAnsi="Arial" w:cs="Arial"/>
          <w:color w:val="4D4D4D"/>
          <w:lang w:eastAsia="fr-FR"/>
        </w:rPr>
        <w:t xml:space="preserve">est un </w:t>
      </w:r>
      <w:r w:rsidRPr="00CB4E0B">
        <w:rPr>
          <w:rFonts w:ascii="Arial" w:eastAsia="Times New Roman" w:hAnsi="Arial" w:cs="Arial"/>
          <w:b/>
          <w:color w:val="4D4D4D"/>
          <w:lang w:eastAsia="fr-FR"/>
        </w:rPr>
        <w:t>programme d’action communautaire</w:t>
      </w:r>
      <w:r w:rsidRPr="00CB4E0B">
        <w:rPr>
          <w:rFonts w:ascii="Arial" w:eastAsia="Times New Roman" w:hAnsi="Arial" w:cs="Arial"/>
          <w:color w:val="4D4D4D"/>
          <w:lang w:eastAsia="fr-FR"/>
        </w:rPr>
        <w:t xml:space="preserve"> en ma</w:t>
      </w:r>
      <w:r>
        <w:rPr>
          <w:rFonts w:ascii="Arial" w:eastAsia="Times New Roman" w:hAnsi="Arial" w:cs="Arial"/>
          <w:color w:val="4D4D4D"/>
          <w:lang w:eastAsia="fr-FR"/>
        </w:rPr>
        <w:t>tière de mobilité des étudiants</w:t>
      </w:r>
      <w:r w:rsidRPr="00CB4E0B">
        <w:rPr>
          <w:rFonts w:ascii="Arial" w:eastAsia="Times New Roman" w:hAnsi="Arial" w:cs="Arial"/>
          <w:color w:val="4D4D4D"/>
          <w:lang w:eastAsia="fr-FR"/>
        </w:rPr>
        <w:t xml:space="preserve"> </w:t>
      </w:r>
      <w:r>
        <w:rPr>
          <w:rFonts w:ascii="Arial" w:eastAsia="Times New Roman" w:hAnsi="Arial" w:cs="Arial"/>
          <w:color w:val="4D4D4D"/>
          <w:lang w:eastAsia="fr-FR"/>
        </w:rPr>
        <w:t xml:space="preserve">qui </w:t>
      </w:r>
      <w:r w:rsidRPr="00CB4E0B">
        <w:rPr>
          <w:rFonts w:ascii="Arial" w:eastAsia="Times New Roman" w:hAnsi="Arial" w:cs="Arial"/>
          <w:color w:val="4D4D4D"/>
          <w:lang w:eastAsia="fr-FR"/>
        </w:rPr>
        <w:t xml:space="preserve">a pour vocation première </w:t>
      </w:r>
      <w:r w:rsidRPr="00CB4E0B">
        <w:rPr>
          <w:rFonts w:ascii="Arial" w:eastAsia="Times New Roman" w:hAnsi="Arial" w:cs="Arial"/>
          <w:b/>
          <w:color w:val="4D4D4D"/>
          <w:lang w:eastAsia="fr-FR"/>
        </w:rPr>
        <w:t>de faciliter la mobilité étudiante en créant des partenariats pédagogiques et administratifs entre les universités européennes</w:t>
      </w:r>
      <w:r w:rsidRPr="00CB4E0B">
        <w:rPr>
          <w:rFonts w:ascii="Arial" w:eastAsia="Times New Roman" w:hAnsi="Arial" w:cs="Arial"/>
          <w:color w:val="4D4D4D"/>
          <w:lang w:eastAsia="fr-FR"/>
        </w:rPr>
        <w:t>.</w:t>
      </w:r>
    </w:p>
    <w:p w:rsidR="00B12AA0" w:rsidRDefault="00B12AA0" w:rsidP="00B77DCE">
      <w:pPr>
        <w:shd w:val="clear" w:color="auto" w:fill="FFFFFF"/>
        <w:spacing w:after="0" w:line="240" w:lineRule="auto"/>
        <w:rPr>
          <w:rFonts w:ascii="Arial" w:eastAsia="Times New Roman" w:hAnsi="Arial" w:cs="Arial"/>
          <w:color w:val="4D4D4D"/>
          <w:lang w:eastAsia="fr-FR"/>
        </w:rPr>
      </w:pPr>
      <w:r w:rsidRPr="00CB4E0B">
        <w:rPr>
          <w:rFonts w:ascii="Arial" w:eastAsia="Times New Roman" w:hAnsi="Arial" w:cs="Arial"/>
          <w:color w:val="4D4D4D"/>
          <w:lang w:eastAsia="fr-FR"/>
        </w:rPr>
        <w:t>Erasmus repose donc sur certains principes :</w:t>
      </w:r>
    </w:p>
    <w:p w:rsidR="00B12AA0" w:rsidRDefault="00B12AA0" w:rsidP="00B77DCE">
      <w:pPr>
        <w:pStyle w:val="Paragraphedeliste"/>
        <w:numPr>
          <w:ilvl w:val="0"/>
          <w:numId w:val="2"/>
        </w:numPr>
        <w:shd w:val="clear" w:color="auto" w:fill="FFFFFF"/>
        <w:spacing w:after="0" w:line="240" w:lineRule="auto"/>
        <w:rPr>
          <w:rFonts w:ascii="Arial" w:eastAsia="Times New Roman" w:hAnsi="Arial" w:cs="Arial"/>
          <w:color w:val="4D4D4D"/>
          <w:lang w:eastAsia="fr-FR"/>
        </w:rPr>
      </w:pPr>
      <w:proofErr w:type="gramStart"/>
      <w:r>
        <w:rPr>
          <w:rFonts w:ascii="Arial" w:eastAsia="Times New Roman" w:hAnsi="Arial" w:cs="Arial"/>
          <w:color w:val="4D4D4D"/>
          <w:lang w:eastAsia="fr-FR"/>
        </w:rPr>
        <w:t>la</w:t>
      </w:r>
      <w:proofErr w:type="gramEnd"/>
      <w:r w:rsidRPr="00B12AA0">
        <w:rPr>
          <w:rFonts w:ascii="Arial" w:eastAsia="Times New Roman" w:hAnsi="Arial" w:cs="Arial"/>
          <w:color w:val="4D4D4D"/>
          <w:lang w:eastAsia="fr-FR"/>
        </w:rPr>
        <w:t xml:space="preserve"> reconnaissance des périodes d’études et des diplômes, </w:t>
      </w:r>
    </w:p>
    <w:p w:rsidR="00B12AA0" w:rsidRDefault="00B12AA0" w:rsidP="00B77DCE">
      <w:pPr>
        <w:pStyle w:val="Paragraphedeliste"/>
        <w:numPr>
          <w:ilvl w:val="0"/>
          <w:numId w:val="2"/>
        </w:numPr>
        <w:shd w:val="clear" w:color="auto" w:fill="FFFFFF"/>
        <w:spacing w:after="0" w:line="240" w:lineRule="auto"/>
        <w:rPr>
          <w:rFonts w:ascii="Arial" w:eastAsia="Times New Roman" w:hAnsi="Arial" w:cs="Arial"/>
          <w:color w:val="4D4D4D"/>
          <w:lang w:eastAsia="fr-FR"/>
        </w:rPr>
      </w:pPr>
      <w:proofErr w:type="gramStart"/>
      <w:r>
        <w:rPr>
          <w:rFonts w:ascii="Arial" w:eastAsia="Times New Roman" w:hAnsi="Arial" w:cs="Arial"/>
          <w:color w:val="4D4D4D"/>
          <w:lang w:eastAsia="fr-FR"/>
        </w:rPr>
        <w:t>l’</w:t>
      </w:r>
      <w:r w:rsidRPr="00B12AA0">
        <w:rPr>
          <w:rFonts w:ascii="Arial" w:eastAsia="Times New Roman" w:hAnsi="Arial" w:cs="Arial"/>
          <w:color w:val="4D4D4D"/>
          <w:lang w:eastAsia="fr-FR"/>
        </w:rPr>
        <w:t>octroi</w:t>
      </w:r>
      <w:proofErr w:type="gramEnd"/>
      <w:r w:rsidRPr="00B12AA0">
        <w:rPr>
          <w:rFonts w:ascii="Arial" w:eastAsia="Times New Roman" w:hAnsi="Arial" w:cs="Arial"/>
          <w:color w:val="4D4D4D"/>
          <w:lang w:eastAsia="fr-FR"/>
        </w:rPr>
        <w:t xml:space="preserve"> d’aides financières et d’hébergement</w:t>
      </w:r>
      <w:r>
        <w:rPr>
          <w:rFonts w:ascii="Arial" w:eastAsia="Times New Roman" w:hAnsi="Arial" w:cs="Arial"/>
          <w:color w:val="4D4D4D"/>
          <w:lang w:eastAsia="fr-FR"/>
        </w:rPr>
        <w:t>,</w:t>
      </w:r>
    </w:p>
    <w:p w:rsidR="00B12AA0" w:rsidRDefault="00B12AA0" w:rsidP="00B77DCE">
      <w:pPr>
        <w:pStyle w:val="Paragraphedeliste"/>
        <w:numPr>
          <w:ilvl w:val="0"/>
          <w:numId w:val="2"/>
        </w:numPr>
        <w:shd w:val="clear" w:color="auto" w:fill="FFFFFF"/>
        <w:spacing w:after="0" w:line="240" w:lineRule="auto"/>
        <w:rPr>
          <w:rFonts w:ascii="Arial" w:eastAsia="Times New Roman" w:hAnsi="Arial" w:cs="Arial"/>
          <w:color w:val="4D4D4D"/>
          <w:lang w:eastAsia="fr-FR"/>
        </w:rPr>
      </w:pPr>
      <w:proofErr w:type="gramStart"/>
      <w:r>
        <w:rPr>
          <w:rFonts w:ascii="Arial" w:eastAsia="Times New Roman" w:hAnsi="Arial" w:cs="Arial"/>
          <w:color w:val="4D4D4D"/>
          <w:lang w:eastAsia="fr-FR"/>
        </w:rPr>
        <w:t>la</w:t>
      </w:r>
      <w:proofErr w:type="gramEnd"/>
      <w:r>
        <w:rPr>
          <w:rFonts w:ascii="Arial" w:eastAsia="Times New Roman" w:hAnsi="Arial" w:cs="Arial"/>
          <w:color w:val="4D4D4D"/>
          <w:lang w:eastAsia="fr-FR"/>
        </w:rPr>
        <w:t xml:space="preserve"> </w:t>
      </w:r>
      <w:r w:rsidRPr="00B12AA0">
        <w:rPr>
          <w:rFonts w:ascii="Arial" w:eastAsia="Times New Roman" w:hAnsi="Arial" w:cs="Arial"/>
          <w:color w:val="4D4D4D"/>
          <w:lang w:eastAsia="fr-FR"/>
        </w:rPr>
        <w:t>simplification des démarches administratives (inscription dans l’université d’accueil).</w:t>
      </w:r>
    </w:p>
    <w:p w:rsidR="00B77DCE" w:rsidRPr="00B77DCE" w:rsidRDefault="00B77DCE" w:rsidP="00B77DCE">
      <w:pPr>
        <w:pStyle w:val="Paragraphedeliste"/>
        <w:shd w:val="clear" w:color="auto" w:fill="FFFFFF"/>
        <w:spacing w:after="0" w:line="240" w:lineRule="auto"/>
        <w:rPr>
          <w:rFonts w:ascii="Arial" w:eastAsia="Times New Roman" w:hAnsi="Arial" w:cs="Arial"/>
          <w:color w:val="4D4D4D"/>
          <w:sz w:val="16"/>
          <w:szCs w:val="16"/>
          <w:lang w:eastAsia="fr-FR"/>
        </w:rPr>
      </w:pPr>
    </w:p>
    <w:p w:rsidR="00B12AA0" w:rsidRDefault="00916E14" w:rsidP="00B77DCE">
      <w:pPr>
        <w:shd w:val="clear" w:color="auto" w:fill="FFFFFF"/>
        <w:spacing w:after="0" w:line="240" w:lineRule="auto"/>
        <w:jc w:val="both"/>
        <w:rPr>
          <w:rFonts w:ascii="Arial" w:eastAsia="Times New Roman" w:hAnsi="Arial" w:cs="Arial"/>
          <w:color w:val="4D4D4D"/>
          <w:lang w:eastAsia="fr-FR"/>
        </w:rPr>
      </w:pPr>
      <w:r>
        <w:rPr>
          <w:rFonts w:ascii="Arial" w:eastAsia="Times New Roman" w:hAnsi="Arial" w:cs="Arial"/>
          <w:color w:val="4D4D4D"/>
          <w:lang w:eastAsia="fr-FR"/>
        </w:rPr>
        <w:t>L</w:t>
      </w:r>
      <w:r w:rsidR="00B12AA0" w:rsidRPr="00CB4E0B">
        <w:rPr>
          <w:rFonts w:ascii="Arial" w:eastAsia="Times New Roman" w:hAnsi="Arial" w:cs="Arial"/>
          <w:color w:val="4D4D4D"/>
          <w:lang w:eastAsia="fr-FR"/>
        </w:rPr>
        <w:t>e programme Erasmus a beaucoup évolué</w:t>
      </w:r>
      <w:r>
        <w:rPr>
          <w:rFonts w:ascii="Arial" w:eastAsia="Times New Roman" w:hAnsi="Arial" w:cs="Arial"/>
          <w:color w:val="4D4D4D"/>
          <w:lang w:eastAsia="fr-FR"/>
        </w:rPr>
        <w:t xml:space="preserve"> et </w:t>
      </w:r>
      <w:r w:rsidR="00B12AA0" w:rsidRPr="00CB4E0B">
        <w:rPr>
          <w:rFonts w:ascii="Arial" w:eastAsia="Times New Roman" w:hAnsi="Arial" w:cs="Arial"/>
          <w:color w:val="4D4D4D"/>
          <w:lang w:eastAsia="fr-FR"/>
        </w:rPr>
        <w:t xml:space="preserve">s’est ouvert à d’autres publics, et notamment aux personnels enseignants et non enseignants des établissements d’enseignement supérieur. </w:t>
      </w:r>
    </w:p>
    <w:p w:rsidR="00916E14" w:rsidRDefault="00B12AA0" w:rsidP="00B77DCE">
      <w:pPr>
        <w:shd w:val="clear" w:color="auto" w:fill="FFFFFF"/>
        <w:spacing w:after="0" w:line="240" w:lineRule="auto"/>
        <w:rPr>
          <w:rFonts w:ascii="Arial" w:eastAsia="Times New Roman" w:hAnsi="Arial" w:cs="Arial"/>
          <w:color w:val="4D4D4D"/>
          <w:lang w:eastAsia="fr-FR"/>
        </w:rPr>
      </w:pPr>
      <w:r w:rsidRPr="00CB4E0B">
        <w:rPr>
          <w:rFonts w:ascii="Arial" w:eastAsia="Times New Roman" w:hAnsi="Arial" w:cs="Arial"/>
          <w:color w:val="4D4D4D"/>
          <w:lang w:eastAsia="fr-FR"/>
        </w:rPr>
        <w:t>En outre, Erasmus a fait émerger des programmes de coopération universitaire</w:t>
      </w:r>
      <w:r w:rsidR="00916E14">
        <w:rPr>
          <w:rFonts w:ascii="Arial" w:eastAsia="Times New Roman" w:hAnsi="Arial" w:cs="Arial"/>
          <w:color w:val="4D4D4D"/>
          <w:lang w:eastAsia="fr-FR"/>
        </w:rPr>
        <w:t> :</w:t>
      </w:r>
    </w:p>
    <w:p w:rsidR="00916E14" w:rsidRDefault="00B12AA0" w:rsidP="00B77DCE">
      <w:pPr>
        <w:pStyle w:val="Paragraphedeliste"/>
        <w:numPr>
          <w:ilvl w:val="0"/>
          <w:numId w:val="2"/>
        </w:numPr>
        <w:shd w:val="clear" w:color="auto" w:fill="FFFFFF"/>
        <w:spacing w:after="0" w:line="240" w:lineRule="auto"/>
        <w:rPr>
          <w:rFonts w:ascii="Arial" w:eastAsia="Times New Roman" w:hAnsi="Arial" w:cs="Arial"/>
          <w:color w:val="4D4D4D"/>
          <w:lang w:eastAsia="fr-FR"/>
        </w:rPr>
      </w:pPr>
      <w:proofErr w:type="gramStart"/>
      <w:r w:rsidRPr="00916E14">
        <w:rPr>
          <w:rFonts w:ascii="Arial" w:eastAsia="Times New Roman" w:hAnsi="Arial" w:cs="Arial"/>
          <w:color w:val="4D4D4D"/>
          <w:lang w:eastAsia="fr-FR"/>
        </w:rPr>
        <w:t>avec</w:t>
      </w:r>
      <w:proofErr w:type="gramEnd"/>
      <w:r w:rsidRPr="00916E14">
        <w:rPr>
          <w:rFonts w:ascii="Arial" w:eastAsia="Times New Roman" w:hAnsi="Arial" w:cs="Arial"/>
          <w:color w:val="4D4D4D"/>
          <w:lang w:eastAsia="fr-FR"/>
        </w:rPr>
        <w:t xml:space="preserve"> des pays tiers (Tempus) </w:t>
      </w:r>
    </w:p>
    <w:p w:rsidR="00916E14" w:rsidRDefault="00B12AA0" w:rsidP="00B77DCE">
      <w:pPr>
        <w:pStyle w:val="Paragraphedeliste"/>
        <w:numPr>
          <w:ilvl w:val="0"/>
          <w:numId w:val="2"/>
        </w:numPr>
        <w:shd w:val="clear" w:color="auto" w:fill="FFFFFF"/>
        <w:spacing w:after="0" w:line="240" w:lineRule="auto"/>
        <w:rPr>
          <w:rFonts w:ascii="Arial" w:eastAsia="Times New Roman" w:hAnsi="Arial" w:cs="Arial"/>
          <w:color w:val="4D4D4D"/>
          <w:lang w:eastAsia="fr-FR"/>
        </w:rPr>
      </w:pPr>
      <w:proofErr w:type="gramStart"/>
      <w:r w:rsidRPr="00916E14">
        <w:rPr>
          <w:rFonts w:ascii="Arial" w:eastAsia="Times New Roman" w:hAnsi="Arial" w:cs="Arial"/>
          <w:color w:val="4D4D4D"/>
          <w:lang w:eastAsia="fr-FR"/>
        </w:rPr>
        <w:t>avec</w:t>
      </w:r>
      <w:proofErr w:type="gramEnd"/>
      <w:r w:rsidRPr="00916E14">
        <w:rPr>
          <w:rFonts w:ascii="Arial" w:eastAsia="Times New Roman" w:hAnsi="Arial" w:cs="Arial"/>
          <w:color w:val="4D4D4D"/>
          <w:lang w:eastAsia="fr-FR"/>
        </w:rPr>
        <w:t xml:space="preserve"> le monde entier (Erasmus </w:t>
      </w:r>
      <w:proofErr w:type="spellStart"/>
      <w:r w:rsidRPr="00916E14">
        <w:rPr>
          <w:rFonts w:ascii="Arial" w:eastAsia="Times New Roman" w:hAnsi="Arial" w:cs="Arial"/>
          <w:color w:val="4D4D4D"/>
          <w:lang w:eastAsia="fr-FR"/>
        </w:rPr>
        <w:t>mundus</w:t>
      </w:r>
      <w:proofErr w:type="spellEnd"/>
      <w:r w:rsidRPr="00916E14">
        <w:rPr>
          <w:rFonts w:ascii="Arial" w:eastAsia="Times New Roman" w:hAnsi="Arial" w:cs="Arial"/>
          <w:color w:val="4D4D4D"/>
          <w:lang w:eastAsia="fr-FR"/>
        </w:rPr>
        <w:t>)</w:t>
      </w:r>
    </w:p>
    <w:p w:rsidR="00916E14" w:rsidRDefault="00916E14" w:rsidP="00B77DCE">
      <w:pPr>
        <w:shd w:val="clear" w:color="auto" w:fill="FFFFFF"/>
        <w:spacing w:after="0" w:line="240" w:lineRule="auto"/>
        <w:rPr>
          <w:rFonts w:ascii="Arial" w:eastAsia="Times New Roman" w:hAnsi="Arial" w:cs="Arial"/>
          <w:color w:val="4D4D4D"/>
          <w:lang w:eastAsia="fr-FR"/>
        </w:rPr>
      </w:pPr>
      <w:proofErr w:type="gramStart"/>
      <w:r>
        <w:rPr>
          <w:rFonts w:ascii="Arial" w:eastAsia="Times New Roman" w:hAnsi="Arial" w:cs="Arial"/>
          <w:color w:val="4D4D4D"/>
          <w:lang w:eastAsia="fr-FR"/>
        </w:rPr>
        <w:t>e</w:t>
      </w:r>
      <w:r w:rsidRPr="00916E14">
        <w:rPr>
          <w:rFonts w:ascii="Arial" w:eastAsia="Times New Roman" w:hAnsi="Arial" w:cs="Arial"/>
          <w:color w:val="4D4D4D"/>
          <w:lang w:eastAsia="fr-FR"/>
        </w:rPr>
        <w:t>t</w:t>
      </w:r>
      <w:proofErr w:type="gramEnd"/>
      <w:r w:rsidR="00B12AA0" w:rsidRPr="00916E14">
        <w:rPr>
          <w:rFonts w:ascii="Arial" w:eastAsia="Times New Roman" w:hAnsi="Arial" w:cs="Arial"/>
          <w:color w:val="4D4D4D"/>
          <w:lang w:eastAsia="fr-FR"/>
        </w:rPr>
        <w:t xml:space="preserve"> a été décliné sous la forme d’autres programmes permettant</w:t>
      </w:r>
      <w:r>
        <w:rPr>
          <w:rFonts w:ascii="Arial" w:eastAsia="Times New Roman" w:hAnsi="Arial" w:cs="Arial"/>
          <w:color w:val="4D4D4D"/>
          <w:lang w:eastAsia="fr-FR"/>
        </w:rPr>
        <w:t> :</w:t>
      </w:r>
    </w:p>
    <w:p w:rsidR="00916E14" w:rsidRDefault="00B12AA0" w:rsidP="00B77DCE">
      <w:pPr>
        <w:pStyle w:val="Paragraphedeliste"/>
        <w:numPr>
          <w:ilvl w:val="0"/>
          <w:numId w:val="2"/>
        </w:numPr>
        <w:shd w:val="clear" w:color="auto" w:fill="FFFFFF"/>
        <w:spacing w:after="0" w:line="240" w:lineRule="auto"/>
        <w:rPr>
          <w:rFonts w:ascii="Arial" w:eastAsia="Times New Roman" w:hAnsi="Arial" w:cs="Arial"/>
          <w:color w:val="4D4D4D"/>
          <w:lang w:eastAsia="fr-FR"/>
        </w:rPr>
      </w:pPr>
      <w:proofErr w:type="gramStart"/>
      <w:r w:rsidRPr="00916E14">
        <w:rPr>
          <w:rFonts w:ascii="Arial" w:eastAsia="Times New Roman" w:hAnsi="Arial" w:cs="Arial"/>
          <w:color w:val="4D4D4D"/>
          <w:lang w:eastAsia="fr-FR"/>
        </w:rPr>
        <w:t>la</w:t>
      </w:r>
      <w:proofErr w:type="gramEnd"/>
      <w:r w:rsidRPr="00916E14">
        <w:rPr>
          <w:rFonts w:ascii="Arial" w:eastAsia="Times New Roman" w:hAnsi="Arial" w:cs="Arial"/>
          <w:color w:val="4D4D4D"/>
          <w:lang w:eastAsia="fr-FR"/>
        </w:rPr>
        <w:t xml:space="preserve"> mobilité des scolaires (Comenius),</w:t>
      </w:r>
    </w:p>
    <w:p w:rsidR="00916E14" w:rsidRDefault="00916E14" w:rsidP="00B77DCE">
      <w:pPr>
        <w:pStyle w:val="Paragraphedeliste"/>
        <w:numPr>
          <w:ilvl w:val="0"/>
          <w:numId w:val="2"/>
        </w:numPr>
        <w:shd w:val="clear" w:color="auto" w:fill="FFFFFF"/>
        <w:spacing w:after="0" w:line="240" w:lineRule="auto"/>
        <w:rPr>
          <w:rFonts w:ascii="Arial" w:eastAsia="Times New Roman" w:hAnsi="Arial" w:cs="Arial"/>
          <w:color w:val="4D4D4D"/>
          <w:lang w:eastAsia="fr-FR"/>
        </w:rPr>
      </w:pPr>
      <w:proofErr w:type="gramStart"/>
      <w:r>
        <w:rPr>
          <w:rFonts w:ascii="Arial" w:eastAsia="Times New Roman" w:hAnsi="Arial" w:cs="Arial"/>
          <w:color w:val="4D4D4D"/>
          <w:lang w:eastAsia="fr-FR"/>
        </w:rPr>
        <w:t>la</w:t>
      </w:r>
      <w:proofErr w:type="gramEnd"/>
      <w:r>
        <w:rPr>
          <w:rFonts w:ascii="Arial" w:eastAsia="Times New Roman" w:hAnsi="Arial" w:cs="Arial"/>
          <w:color w:val="4D4D4D"/>
          <w:lang w:eastAsia="fr-FR"/>
        </w:rPr>
        <w:t xml:space="preserve"> mobil</w:t>
      </w:r>
      <w:r w:rsidRPr="00916E14">
        <w:rPr>
          <w:rFonts w:ascii="Arial" w:eastAsia="Times New Roman" w:hAnsi="Arial" w:cs="Arial"/>
          <w:color w:val="4D4D4D"/>
          <w:lang w:eastAsia="fr-FR"/>
        </w:rPr>
        <w:t>ité</w:t>
      </w:r>
      <w:r>
        <w:rPr>
          <w:rFonts w:ascii="Arial" w:eastAsia="Times New Roman" w:hAnsi="Arial" w:cs="Arial"/>
          <w:color w:val="4D4D4D"/>
          <w:lang w:eastAsia="fr-FR"/>
        </w:rPr>
        <w:t xml:space="preserve"> </w:t>
      </w:r>
      <w:r w:rsidR="00B12AA0" w:rsidRPr="00916E14">
        <w:rPr>
          <w:rFonts w:ascii="Arial" w:eastAsia="Times New Roman" w:hAnsi="Arial" w:cs="Arial"/>
          <w:color w:val="4D4D4D"/>
          <w:lang w:eastAsia="fr-FR"/>
        </w:rPr>
        <w:t>des candidats à la formation professionnelle (Leonardo)</w:t>
      </w:r>
      <w:r>
        <w:rPr>
          <w:rFonts w:ascii="Arial" w:eastAsia="Times New Roman" w:hAnsi="Arial" w:cs="Arial"/>
          <w:color w:val="4D4D4D"/>
          <w:lang w:eastAsia="fr-FR"/>
        </w:rPr>
        <w:t>,</w:t>
      </w:r>
    </w:p>
    <w:p w:rsidR="00B12AA0" w:rsidRPr="00916E14" w:rsidRDefault="00916E14" w:rsidP="00B77DCE">
      <w:pPr>
        <w:pStyle w:val="Paragraphedeliste"/>
        <w:numPr>
          <w:ilvl w:val="0"/>
          <w:numId w:val="2"/>
        </w:numPr>
        <w:shd w:val="clear" w:color="auto" w:fill="FFFFFF"/>
        <w:spacing w:after="0" w:line="240" w:lineRule="auto"/>
        <w:rPr>
          <w:rFonts w:ascii="Arial" w:eastAsia="Times New Roman" w:hAnsi="Arial" w:cs="Arial"/>
          <w:color w:val="4D4D4D"/>
          <w:lang w:eastAsia="fr-FR"/>
        </w:rPr>
      </w:pPr>
      <w:proofErr w:type="gramStart"/>
      <w:r>
        <w:rPr>
          <w:rFonts w:ascii="Arial" w:eastAsia="Times New Roman" w:hAnsi="Arial" w:cs="Arial"/>
          <w:color w:val="4D4D4D"/>
          <w:lang w:eastAsia="fr-FR"/>
        </w:rPr>
        <w:t>la</w:t>
      </w:r>
      <w:proofErr w:type="gramEnd"/>
      <w:r>
        <w:rPr>
          <w:rFonts w:ascii="Arial" w:eastAsia="Times New Roman" w:hAnsi="Arial" w:cs="Arial"/>
          <w:color w:val="4D4D4D"/>
          <w:lang w:eastAsia="fr-FR"/>
        </w:rPr>
        <w:t xml:space="preserve"> mobilité</w:t>
      </w:r>
      <w:r w:rsidR="00B12AA0" w:rsidRPr="00916E14">
        <w:rPr>
          <w:rFonts w:ascii="Arial" w:eastAsia="Times New Roman" w:hAnsi="Arial" w:cs="Arial"/>
          <w:color w:val="4D4D4D"/>
          <w:lang w:eastAsia="fr-FR"/>
        </w:rPr>
        <w:t xml:space="preserve"> des adultes (Grundtvig).</w:t>
      </w:r>
    </w:p>
    <w:p w:rsidR="00B77DCE" w:rsidRDefault="00B77DCE" w:rsidP="00B77DCE">
      <w:pPr>
        <w:shd w:val="clear" w:color="auto" w:fill="FFFFFF"/>
        <w:spacing w:after="0" w:line="240" w:lineRule="auto"/>
        <w:jc w:val="both"/>
        <w:rPr>
          <w:rFonts w:ascii="Arial" w:eastAsia="Times New Roman" w:hAnsi="Arial" w:cs="Arial"/>
          <w:b/>
          <w:color w:val="4D4D4D"/>
          <w:lang w:eastAsia="fr-FR"/>
        </w:rPr>
      </w:pPr>
    </w:p>
    <w:p w:rsidR="00B12AA0" w:rsidRDefault="00B12AA0" w:rsidP="00B77DCE">
      <w:pPr>
        <w:shd w:val="clear" w:color="auto" w:fill="FFFFFF"/>
        <w:spacing w:after="0" w:line="240" w:lineRule="auto"/>
        <w:jc w:val="both"/>
        <w:rPr>
          <w:rFonts w:ascii="Arial" w:eastAsia="Times New Roman" w:hAnsi="Arial" w:cs="Arial"/>
          <w:b/>
          <w:color w:val="4D4D4D"/>
          <w:lang w:eastAsia="fr-FR"/>
        </w:rPr>
      </w:pPr>
      <w:r w:rsidRPr="00B12AA0">
        <w:rPr>
          <w:rFonts w:ascii="Arial" w:eastAsia="Times New Roman" w:hAnsi="Arial" w:cs="Arial"/>
          <w:b/>
          <w:color w:val="4D4D4D"/>
          <w:lang w:eastAsia="fr-FR"/>
        </w:rPr>
        <w:t>Depuis quand ça existe ?</w:t>
      </w:r>
    </w:p>
    <w:p w:rsidR="001361C9" w:rsidRPr="00CB4E0B" w:rsidRDefault="001361C9" w:rsidP="00B77DCE">
      <w:pPr>
        <w:shd w:val="clear" w:color="auto" w:fill="FFFFFF"/>
        <w:spacing w:after="0" w:line="240" w:lineRule="auto"/>
        <w:jc w:val="both"/>
        <w:rPr>
          <w:rFonts w:ascii="Arial" w:eastAsia="Times New Roman" w:hAnsi="Arial" w:cs="Arial"/>
          <w:b/>
          <w:color w:val="4D4D4D"/>
          <w:lang w:eastAsia="fr-FR"/>
        </w:rPr>
      </w:pPr>
    </w:p>
    <w:p w:rsidR="00B12AA0" w:rsidRDefault="00CB4E0B" w:rsidP="00B77DCE">
      <w:pPr>
        <w:spacing w:after="0" w:line="240" w:lineRule="auto"/>
        <w:jc w:val="both"/>
        <w:rPr>
          <w:rFonts w:ascii="Arial" w:hAnsi="Arial" w:cs="Arial"/>
          <w:color w:val="5F5F5F"/>
          <w:shd w:val="clear" w:color="auto" w:fill="FFFFFF"/>
        </w:rPr>
      </w:pPr>
      <w:r w:rsidRPr="00CB4E0B">
        <w:rPr>
          <w:rFonts w:ascii="Arial" w:eastAsia="Times New Roman" w:hAnsi="Arial" w:cs="Arial"/>
          <w:color w:val="4D4D4D"/>
          <w:lang w:eastAsia="fr-FR"/>
        </w:rPr>
        <w:t>Créé en juin 1987, le programme Erasmus a rencontré un succès croissant tout en évoluant dans sa forme et dans ses objectifs.</w:t>
      </w:r>
      <w:r w:rsidR="00B12AA0">
        <w:rPr>
          <w:rFonts w:ascii="Arial" w:eastAsia="Times New Roman" w:hAnsi="Arial" w:cs="Arial"/>
          <w:color w:val="4D4D4D"/>
          <w:lang w:eastAsia="fr-FR"/>
        </w:rPr>
        <w:t xml:space="preserve"> Ainsi, e</w:t>
      </w:r>
      <w:r w:rsidRPr="00CB4E0B">
        <w:rPr>
          <w:rFonts w:ascii="Arial" w:eastAsia="Times New Roman" w:hAnsi="Arial" w:cs="Arial"/>
          <w:color w:val="4D4D4D"/>
          <w:lang w:eastAsia="fr-FR"/>
        </w:rPr>
        <w:t>ntre 1987 et 2013, ce sont ainsi trois millions d’étudiants qui ont</w:t>
      </w:r>
      <w:r w:rsidR="00B12AA0">
        <w:rPr>
          <w:rFonts w:ascii="Arial" w:eastAsia="Times New Roman" w:hAnsi="Arial" w:cs="Arial"/>
          <w:color w:val="4D4D4D"/>
          <w:lang w:eastAsia="fr-FR"/>
        </w:rPr>
        <w:t xml:space="preserve"> bénéficié du programme Erasmus et </w:t>
      </w:r>
      <w:r w:rsidR="00B12AA0" w:rsidRPr="00B12AA0">
        <w:rPr>
          <w:rFonts w:ascii="Arial" w:hAnsi="Arial" w:cs="Arial"/>
          <w:color w:val="5F5F5F"/>
          <w:shd w:val="clear" w:color="auto" w:fill="FFFFFF"/>
        </w:rPr>
        <w:t xml:space="preserve">300 000 </w:t>
      </w:r>
      <w:r w:rsidR="008B2370">
        <w:rPr>
          <w:rFonts w:ascii="Arial" w:hAnsi="Arial" w:cs="Arial"/>
          <w:color w:val="5F5F5F"/>
          <w:shd w:val="clear" w:color="auto" w:fill="FFFFFF"/>
        </w:rPr>
        <w:t xml:space="preserve">qui </w:t>
      </w:r>
      <w:r w:rsidR="00B12AA0">
        <w:rPr>
          <w:rFonts w:ascii="Arial" w:hAnsi="Arial" w:cs="Arial"/>
          <w:color w:val="5F5F5F"/>
          <w:shd w:val="clear" w:color="auto" w:fill="FFFFFF"/>
        </w:rPr>
        <w:t>ont pu</w:t>
      </w:r>
      <w:r w:rsidR="00B12AA0" w:rsidRPr="00B12AA0">
        <w:rPr>
          <w:rFonts w:ascii="Arial" w:hAnsi="Arial" w:cs="Arial"/>
          <w:color w:val="5F5F5F"/>
          <w:shd w:val="clear" w:color="auto" w:fill="FFFFFF"/>
        </w:rPr>
        <w:t xml:space="preserve"> effectuer une partie de leurs études </w:t>
      </w:r>
      <w:r w:rsidR="008B2370">
        <w:rPr>
          <w:rFonts w:ascii="Arial" w:hAnsi="Arial" w:cs="Arial"/>
          <w:color w:val="5F5F5F"/>
          <w:shd w:val="clear" w:color="auto" w:fill="FFFFFF"/>
        </w:rPr>
        <w:t>(entre</w:t>
      </w:r>
      <w:r w:rsidR="008B2370" w:rsidRPr="00B12AA0">
        <w:rPr>
          <w:rFonts w:ascii="Arial" w:hAnsi="Arial" w:cs="Arial"/>
          <w:color w:val="5F5F5F"/>
          <w:shd w:val="clear" w:color="auto" w:fill="FFFFFF"/>
        </w:rPr>
        <w:t xml:space="preserve"> trois mois </w:t>
      </w:r>
      <w:r w:rsidR="008B2370">
        <w:rPr>
          <w:rFonts w:ascii="Arial" w:hAnsi="Arial" w:cs="Arial"/>
          <w:color w:val="5F5F5F"/>
          <w:shd w:val="clear" w:color="auto" w:fill="FFFFFF"/>
        </w:rPr>
        <w:t>et un an</w:t>
      </w:r>
      <w:r w:rsidR="008B2370" w:rsidRPr="00B12AA0">
        <w:rPr>
          <w:rFonts w:ascii="Arial" w:hAnsi="Arial" w:cs="Arial"/>
          <w:color w:val="5F5F5F"/>
          <w:shd w:val="clear" w:color="auto" w:fill="FFFFFF"/>
        </w:rPr>
        <w:t xml:space="preserve"> maximum</w:t>
      </w:r>
      <w:r w:rsidR="008B2370">
        <w:rPr>
          <w:rFonts w:ascii="Arial" w:hAnsi="Arial" w:cs="Arial"/>
          <w:color w:val="5F5F5F"/>
          <w:shd w:val="clear" w:color="auto" w:fill="FFFFFF"/>
        </w:rPr>
        <w:t xml:space="preserve">) </w:t>
      </w:r>
      <w:r w:rsidR="00B12AA0" w:rsidRPr="00B12AA0">
        <w:rPr>
          <w:rFonts w:ascii="Arial" w:hAnsi="Arial" w:cs="Arial"/>
          <w:color w:val="5F5F5F"/>
          <w:shd w:val="clear" w:color="auto" w:fill="FFFFFF"/>
        </w:rPr>
        <w:t>dans un autre é</w:t>
      </w:r>
      <w:r w:rsidR="008B2370">
        <w:rPr>
          <w:rFonts w:ascii="Arial" w:hAnsi="Arial" w:cs="Arial"/>
          <w:color w:val="5F5F5F"/>
          <w:shd w:val="clear" w:color="auto" w:fill="FFFFFF"/>
        </w:rPr>
        <w:t>tablissement scolaire européen.</w:t>
      </w:r>
    </w:p>
    <w:p w:rsidR="00B12AA0" w:rsidRDefault="00B12AA0" w:rsidP="00B77DCE">
      <w:pPr>
        <w:shd w:val="clear" w:color="auto" w:fill="FFFFFF"/>
        <w:spacing w:after="0" w:line="240" w:lineRule="auto"/>
        <w:rPr>
          <w:rFonts w:ascii="Arial" w:eastAsia="Times New Roman" w:hAnsi="Arial" w:cs="Arial"/>
          <w:color w:val="4D4D4D"/>
          <w:lang w:eastAsia="fr-FR"/>
        </w:rPr>
      </w:pPr>
      <w:r w:rsidRPr="00CB4E0B">
        <w:rPr>
          <w:rFonts w:ascii="Arial" w:eastAsia="Times New Roman" w:hAnsi="Arial" w:cs="Arial"/>
          <w:color w:val="4D4D4D"/>
          <w:lang w:eastAsia="fr-FR"/>
        </w:rPr>
        <w:t xml:space="preserve">Depuis 2007, il permet également aux étudiants d’effectuer un stage dans une entreprise européenne. </w:t>
      </w:r>
    </w:p>
    <w:p w:rsidR="00CB4E0B" w:rsidRPr="00B12AA0" w:rsidRDefault="00B12AA0" w:rsidP="00B77DCE">
      <w:pPr>
        <w:shd w:val="clear" w:color="auto" w:fill="FFFFFF"/>
        <w:spacing w:after="0" w:line="240" w:lineRule="auto"/>
        <w:rPr>
          <w:rFonts w:ascii="Arial" w:eastAsia="Times New Roman" w:hAnsi="Arial" w:cs="Arial"/>
          <w:b/>
          <w:color w:val="4D4D4D"/>
          <w:lang w:eastAsia="fr-FR"/>
        </w:rPr>
      </w:pPr>
      <w:r w:rsidRPr="00B12AA0">
        <w:rPr>
          <w:rFonts w:ascii="Arial" w:eastAsia="Times New Roman" w:hAnsi="Arial" w:cs="Arial"/>
          <w:b/>
          <w:color w:val="4D4D4D"/>
          <w:lang w:eastAsia="fr-FR"/>
        </w:rPr>
        <w:t>Qu</w:t>
      </w:r>
      <w:r w:rsidR="00B77DCE">
        <w:rPr>
          <w:rFonts w:ascii="Arial" w:eastAsia="Times New Roman" w:hAnsi="Arial" w:cs="Arial"/>
          <w:b/>
          <w:color w:val="4D4D4D"/>
          <w:lang w:eastAsia="fr-FR"/>
        </w:rPr>
        <w:t xml:space="preserve">i peut y </w:t>
      </w:r>
      <w:r w:rsidRPr="00B12AA0">
        <w:rPr>
          <w:rFonts w:ascii="Arial" w:eastAsia="Times New Roman" w:hAnsi="Arial" w:cs="Arial"/>
          <w:b/>
          <w:color w:val="4D4D4D"/>
          <w:lang w:eastAsia="fr-FR"/>
        </w:rPr>
        <w:t>participe</w:t>
      </w:r>
      <w:r w:rsidR="00B77DCE">
        <w:rPr>
          <w:rFonts w:ascii="Arial" w:eastAsia="Times New Roman" w:hAnsi="Arial" w:cs="Arial"/>
          <w:b/>
          <w:color w:val="4D4D4D"/>
          <w:lang w:eastAsia="fr-FR"/>
        </w:rPr>
        <w:t>r</w:t>
      </w:r>
      <w:r w:rsidRPr="00B12AA0">
        <w:rPr>
          <w:rFonts w:ascii="Arial" w:eastAsia="Times New Roman" w:hAnsi="Arial" w:cs="Arial"/>
          <w:b/>
          <w:color w:val="4D4D4D"/>
          <w:lang w:eastAsia="fr-FR"/>
        </w:rPr>
        <w:t> ?</w:t>
      </w:r>
    </w:p>
    <w:p w:rsidR="00B77DCE" w:rsidRDefault="00B77DCE" w:rsidP="00B77DCE">
      <w:pPr>
        <w:shd w:val="clear" w:color="auto" w:fill="FFFFFF"/>
        <w:spacing w:after="0" w:line="240" w:lineRule="auto"/>
        <w:rPr>
          <w:rFonts w:ascii="Arial" w:eastAsia="Times New Roman" w:hAnsi="Arial" w:cs="Arial"/>
          <w:color w:val="4D4D4D"/>
          <w:lang w:eastAsia="fr-FR"/>
        </w:rPr>
      </w:pPr>
    </w:p>
    <w:p w:rsidR="00B77DCE" w:rsidRDefault="001361C9" w:rsidP="00B77DCE">
      <w:pPr>
        <w:shd w:val="clear" w:color="auto" w:fill="FFFFFF"/>
        <w:spacing w:after="0" w:line="240" w:lineRule="auto"/>
        <w:rPr>
          <w:rFonts w:ascii="Arial" w:eastAsia="Times New Roman" w:hAnsi="Arial" w:cs="Arial"/>
          <w:color w:val="4D4D4D"/>
          <w:lang w:eastAsia="fr-FR"/>
        </w:rPr>
      </w:pPr>
      <w:r>
        <w:rPr>
          <w:rFonts w:ascii="Arial" w:eastAsia="Times New Roman" w:hAnsi="Arial" w:cs="Arial"/>
          <w:color w:val="4D4D4D"/>
          <w:lang w:eastAsia="fr-FR"/>
        </w:rPr>
        <w:t xml:space="preserve">Chacun de nous si nous avons 13 ans au moins et si nous habitons un pays de l'UE ou un des </w:t>
      </w:r>
      <w:r w:rsidR="00B77DCE" w:rsidRPr="00B77DCE">
        <w:rPr>
          <w:rFonts w:ascii="Arial" w:eastAsia="Times New Roman" w:hAnsi="Arial" w:cs="Arial"/>
          <w:color w:val="4D4D4D"/>
          <w:lang w:eastAsia="fr-FR"/>
        </w:rPr>
        <w:t>pays partenaires du programme E +.</w:t>
      </w:r>
    </w:p>
    <w:p w:rsidR="001361C9" w:rsidRDefault="001361C9" w:rsidP="00B77DCE">
      <w:pPr>
        <w:shd w:val="clear" w:color="auto" w:fill="FFFFFF"/>
        <w:spacing w:after="0" w:line="240" w:lineRule="auto"/>
        <w:rPr>
          <w:rFonts w:ascii="Arial" w:eastAsia="Times New Roman" w:hAnsi="Arial" w:cs="Arial"/>
          <w:color w:val="4D4D4D"/>
          <w:lang w:eastAsia="fr-FR"/>
        </w:rPr>
      </w:pPr>
    </w:p>
    <w:p w:rsidR="00B12AA0" w:rsidRDefault="00CB4E0B" w:rsidP="00B77DCE">
      <w:pPr>
        <w:shd w:val="clear" w:color="auto" w:fill="FFFFFF"/>
        <w:spacing w:after="0" w:line="240" w:lineRule="auto"/>
        <w:rPr>
          <w:rFonts w:ascii="Arial" w:eastAsia="Times New Roman" w:hAnsi="Arial" w:cs="Arial"/>
          <w:color w:val="4D4D4D"/>
          <w:lang w:eastAsia="fr-FR"/>
        </w:rPr>
      </w:pPr>
      <w:r w:rsidRPr="00CB4E0B">
        <w:rPr>
          <w:rFonts w:ascii="Arial" w:eastAsia="Times New Roman" w:hAnsi="Arial" w:cs="Arial"/>
          <w:color w:val="4D4D4D"/>
          <w:lang w:eastAsia="fr-FR"/>
        </w:rPr>
        <w:t>Depuis 2014, le programme Erasmus + rassemble 33 pays participants</w:t>
      </w:r>
      <w:r w:rsidR="00B12AA0">
        <w:rPr>
          <w:rFonts w:ascii="Arial" w:eastAsia="Times New Roman" w:hAnsi="Arial" w:cs="Arial"/>
          <w:color w:val="4D4D4D"/>
          <w:lang w:eastAsia="fr-FR"/>
        </w:rPr>
        <w:t> :</w:t>
      </w:r>
    </w:p>
    <w:p w:rsidR="00B12AA0" w:rsidRDefault="00B12AA0" w:rsidP="00B77DCE">
      <w:pPr>
        <w:pStyle w:val="Paragraphedeliste"/>
        <w:numPr>
          <w:ilvl w:val="0"/>
          <w:numId w:val="2"/>
        </w:numPr>
        <w:shd w:val="clear" w:color="auto" w:fill="FFFFFF"/>
        <w:spacing w:after="0" w:line="240" w:lineRule="auto"/>
        <w:rPr>
          <w:rFonts w:ascii="Arial" w:eastAsia="Times New Roman" w:hAnsi="Arial" w:cs="Arial"/>
          <w:color w:val="4D4D4D"/>
          <w:lang w:eastAsia="fr-FR"/>
        </w:rPr>
      </w:pPr>
      <w:proofErr w:type="gramStart"/>
      <w:r>
        <w:rPr>
          <w:rFonts w:ascii="Arial" w:eastAsia="Times New Roman" w:hAnsi="Arial" w:cs="Arial"/>
          <w:color w:val="4D4D4D"/>
          <w:lang w:eastAsia="fr-FR"/>
        </w:rPr>
        <w:t>les</w:t>
      </w:r>
      <w:proofErr w:type="gramEnd"/>
      <w:r>
        <w:rPr>
          <w:rFonts w:ascii="Arial" w:eastAsia="Times New Roman" w:hAnsi="Arial" w:cs="Arial"/>
          <w:color w:val="4D4D4D"/>
          <w:lang w:eastAsia="fr-FR"/>
        </w:rPr>
        <w:t xml:space="preserve"> </w:t>
      </w:r>
      <w:r w:rsidR="00CB4E0B" w:rsidRPr="00B12AA0">
        <w:rPr>
          <w:rFonts w:ascii="Arial" w:eastAsia="Times New Roman" w:hAnsi="Arial" w:cs="Arial"/>
          <w:color w:val="4D4D4D"/>
          <w:lang w:eastAsia="fr-FR"/>
        </w:rPr>
        <w:t xml:space="preserve">États membres de l’UE, </w:t>
      </w:r>
    </w:p>
    <w:p w:rsidR="00B12AA0" w:rsidRDefault="00B12AA0" w:rsidP="00B77DCE">
      <w:pPr>
        <w:pStyle w:val="Paragraphedeliste"/>
        <w:numPr>
          <w:ilvl w:val="0"/>
          <w:numId w:val="2"/>
        </w:numPr>
        <w:shd w:val="clear" w:color="auto" w:fill="FFFFFF"/>
        <w:spacing w:after="0" w:line="240" w:lineRule="auto"/>
        <w:rPr>
          <w:rFonts w:ascii="Arial" w:eastAsia="Times New Roman" w:hAnsi="Arial" w:cs="Arial"/>
          <w:color w:val="4D4D4D"/>
          <w:lang w:eastAsia="fr-FR"/>
        </w:rPr>
      </w:pPr>
      <w:proofErr w:type="gramStart"/>
      <w:r>
        <w:rPr>
          <w:rFonts w:ascii="Arial" w:eastAsia="Times New Roman" w:hAnsi="Arial" w:cs="Arial"/>
          <w:color w:val="4D4D4D"/>
          <w:lang w:eastAsia="fr-FR"/>
        </w:rPr>
        <w:t>l’</w:t>
      </w:r>
      <w:r w:rsidR="00CB4E0B" w:rsidRPr="00B12AA0">
        <w:rPr>
          <w:rFonts w:ascii="Arial" w:eastAsia="Times New Roman" w:hAnsi="Arial" w:cs="Arial"/>
          <w:color w:val="4D4D4D"/>
          <w:lang w:eastAsia="fr-FR"/>
        </w:rPr>
        <w:t>Islande</w:t>
      </w:r>
      <w:proofErr w:type="gramEnd"/>
      <w:r w:rsidR="00CB4E0B" w:rsidRPr="00B12AA0">
        <w:rPr>
          <w:rFonts w:ascii="Arial" w:eastAsia="Times New Roman" w:hAnsi="Arial" w:cs="Arial"/>
          <w:color w:val="4D4D4D"/>
          <w:lang w:eastAsia="fr-FR"/>
        </w:rPr>
        <w:t xml:space="preserve">, </w:t>
      </w:r>
    </w:p>
    <w:p w:rsidR="00B12AA0" w:rsidRDefault="00B12AA0" w:rsidP="00B77DCE">
      <w:pPr>
        <w:pStyle w:val="Paragraphedeliste"/>
        <w:numPr>
          <w:ilvl w:val="0"/>
          <w:numId w:val="2"/>
        </w:numPr>
        <w:shd w:val="clear" w:color="auto" w:fill="FFFFFF"/>
        <w:spacing w:after="0" w:line="240" w:lineRule="auto"/>
        <w:rPr>
          <w:rFonts w:ascii="Arial" w:eastAsia="Times New Roman" w:hAnsi="Arial" w:cs="Arial"/>
          <w:color w:val="4D4D4D"/>
          <w:lang w:eastAsia="fr-FR"/>
        </w:rPr>
      </w:pPr>
      <w:proofErr w:type="gramStart"/>
      <w:r>
        <w:rPr>
          <w:rFonts w:ascii="Arial" w:eastAsia="Times New Roman" w:hAnsi="Arial" w:cs="Arial"/>
          <w:color w:val="4D4D4D"/>
          <w:lang w:eastAsia="fr-FR"/>
        </w:rPr>
        <w:t>le</w:t>
      </w:r>
      <w:proofErr w:type="gramEnd"/>
      <w:r>
        <w:rPr>
          <w:rFonts w:ascii="Arial" w:eastAsia="Times New Roman" w:hAnsi="Arial" w:cs="Arial"/>
          <w:color w:val="4D4D4D"/>
          <w:lang w:eastAsia="fr-FR"/>
        </w:rPr>
        <w:t xml:space="preserve"> </w:t>
      </w:r>
      <w:r w:rsidR="00CB4E0B" w:rsidRPr="00B12AA0">
        <w:rPr>
          <w:rFonts w:ascii="Arial" w:eastAsia="Times New Roman" w:hAnsi="Arial" w:cs="Arial"/>
          <w:color w:val="4D4D4D"/>
          <w:lang w:eastAsia="fr-FR"/>
        </w:rPr>
        <w:t>Liechtenstein,</w:t>
      </w:r>
    </w:p>
    <w:p w:rsidR="00B12AA0" w:rsidRDefault="00B12AA0" w:rsidP="00B77DCE">
      <w:pPr>
        <w:pStyle w:val="Paragraphedeliste"/>
        <w:numPr>
          <w:ilvl w:val="0"/>
          <w:numId w:val="2"/>
        </w:numPr>
        <w:shd w:val="clear" w:color="auto" w:fill="FFFFFF"/>
        <w:spacing w:after="0" w:line="240" w:lineRule="auto"/>
        <w:rPr>
          <w:rFonts w:ascii="Arial" w:eastAsia="Times New Roman" w:hAnsi="Arial" w:cs="Arial"/>
          <w:color w:val="4D4D4D"/>
          <w:lang w:eastAsia="fr-FR"/>
        </w:rPr>
      </w:pPr>
      <w:proofErr w:type="gramStart"/>
      <w:r>
        <w:rPr>
          <w:rFonts w:ascii="Arial" w:eastAsia="Times New Roman" w:hAnsi="Arial" w:cs="Arial"/>
          <w:color w:val="4D4D4D"/>
          <w:lang w:eastAsia="fr-FR"/>
        </w:rPr>
        <w:t>la</w:t>
      </w:r>
      <w:proofErr w:type="gramEnd"/>
      <w:r w:rsidR="00CB4E0B" w:rsidRPr="00B12AA0">
        <w:rPr>
          <w:rFonts w:ascii="Arial" w:eastAsia="Times New Roman" w:hAnsi="Arial" w:cs="Arial"/>
          <w:color w:val="4D4D4D"/>
          <w:lang w:eastAsia="fr-FR"/>
        </w:rPr>
        <w:t xml:space="preserve"> Norvège, </w:t>
      </w:r>
    </w:p>
    <w:p w:rsidR="00B12AA0" w:rsidRDefault="00B12AA0" w:rsidP="00B77DCE">
      <w:pPr>
        <w:pStyle w:val="Paragraphedeliste"/>
        <w:numPr>
          <w:ilvl w:val="0"/>
          <w:numId w:val="2"/>
        </w:numPr>
        <w:shd w:val="clear" w:color="auto" w:fill="FFFFFF"/>
        <w:spacing w:after="0" w:line="240" w:lineRule="auto"/>
        <w:rPr>
          <w:rFonts w:ascii="Arial" w:eastAsia="Times New Roman" w:hAnsi="Arial" w:cs="Arial"/>
          <w:color w:val="4D4D4D"/>
          <w:lang w:eastAsia="fr-FR"/>
        </w:rPr>
      </w:pPr>
      <w:proofErr w:type="spellStart"/>
      <w:proofErr w:type="gramStart"/>
      <w:r>
        <w:rPr>
          <w:rFonts w:ascii="Arial" w:eastAsia="Times New Roman" w:hAnsi="Arial" w:cs="Arial"/>
          <w:color w:val="4D4D4D"/>
          <w:lang w:eastAsia="fr-FR"/>
        </w:rPr>
        <w:t>la</w:t>
      </w:r>
      <w:r w:rsidR="00CB4E0B" w:rsidRPr="00B12AA0">
        <w:rPr>
          <w:rFonts w:ascii="Arial" w:eastAsia="Times New Roman" w:hAnsi="Arial" w:cs="Arial"/>
          <w:color w:val="4D4D4D"/>
          <w:lang w:eastAsia="fr-FR"/>
        </w:rPr>
        <w:t>Turquie</w:t>
      </w:r>
      <w:proofErr w:type="spellEnd"/>
      <w:proofErr w:type="gramEnd"/>
      <w:r w:rsidR="00CB4E0B" w:rsidRPr="00B12AA0">
        <w:rPr>
          <w:rFonts w:ascii="Arial" w:eastAsia="Times New Roman" w:hAnsi="Arial" w:cs="Arial"/>
          <w:color w:val="4D4D4D"/>
          <w:lang w:eastAsia="fr-FR"/>
        </w:rPr>
        <w:t xml:space="preserve">, </w:t>
      </w:r>
    </w:p>
    <w:p w:rsidR="00B12AA0" w:rsidRDefault="00B12AA0" w:rsidP="00B77DCE">
      <w:pPr>
        <w:pStyle w:val="Paragraphedeliste"/>
        <w:numPr>
          <w:ilvl w:val="0"/>
          <w:numId w:val="2"/>
        </w:numPr>
        <w:shd w:val="clear" w:color="auto" w:fill="FFFFFF"/>
        <w:spacing w:after="0" w:line="240" w:lineRule="auto"/>
        <w:rPr>
          <w:rFonts w:ascii="Arial" w:eastAsia="Times New Roman" w:hAnsi="Arial" w:cs="Arial"/>
          <w:color w:val="4D4D4D"/>
          <w:lang w:eastAsia="fr-FR"/>
        </w:rPr>
      </w:pPr>
      <w:proofErr w:type="gramStart"/>
      <w:r>
        <w:rPr>
          <w:rFonts w:ascii="Arial" w:eastAsia="Times New Roman" w:hAnsi="Arial" w:cs="Arial"/>
          <w:color w:val="4D4D4D"/>
          <w:lang w:eastAsia="fr-FR"/>
        </w:rPr>
        <w:t>l’a</w:t>
      </w:r>
      <w:r w:rsidR="00CB4E0B" w:rsidRPr="00B12AA0">
        <w:rPr>
          <w:rFonts w:ascii="Arial" w:eastAsia="Times New Roman" w:hAnsi="Arial" w:cs="Arial"/>
          <w:color w:val="4D4D4D"/>
          <w:lang w:eastAsia="fr-FR"/>
        </w:rPr>
        <w:t>ncienne</w:t>
      </w:r>
      <w:proofErr w:type="gramEnd"/>
      <w:r w:rsidR="00CB4E0B" w:rsidRPr="00B12AA0">
        <w:rPr>
          <w:rFonts w:ascii="Arial" w:eastAsia="Times New Roman" w:hAnsi="Arial" w:cs="Arial"/>
          <w:color w:val="4D4D4D"/>
          <w:lang w:eastAsia="fr-FR"/>
        </w:rPr>
        <w:t xml:space="preserve"> République Yougoslave de Macédoine</w:t>
      </w:r>
    </w:p>
    <w:p w:rsidR="00CB4E0B" w:rsidRPr="00B12AA0" w:rsidRDefault="00CB4E0B" w:rsidP="00B77DCE">
      <w:pPr>
        <w:pStyle w:val="Paragraphedeliste"/>
        <w:numPr>
          <w:ilvl w:val="0"/>
          <w:numId w:val="2"/>
        </w:numPr>
        <w:shd w:val="clear" w:color="auto" w:fill="FFFFFF"/>
        <w:spacing w:after="0" w:line="240" w:lineRule="auto"/>
        <w:rPr>
          <w:rFonts w:ascii="Arial" w:eastAsia="Times New Roman" w:hAnsi="Arial" w:cs="Arial"/>
          <w:color w:val="4D4D4D"/>
          <w:lang w:eastAsia="fr-FR"/>
        </w:rPr>
      </w:pPr>
      <w:proofErr w:type="gramStart"/>
      <w:r w:rsidRPr="00B12AA0">
        <w:rPr>
          <w:rFonts w:ascii="Arial" w:eastAsia="Times New Roman" w:hAnsi="Arial" w:cs="Arial"/>
          <w:color w:val="4D4D4D"/>
          <w:lang w:eastAsia="fr-FR"/>
        </w:rPr>
        <w:t>et</w:t>
      </w:r>
      <w:proofErr w:type="gramEnd"/>
      <w:r w:rsidRPr="00B12AA0">
        <w:rPr>
          <w:rFonts w:ascii="Arial" w:eastAsia="Times New Roman" w:hAnsi="Arial" w:cs="Arial"/>
          <w:color w:val="4D4D4D"/>
          <w:lang w:eastAsia="fr-FR"/>
        </w:rPr>
        <w:t xml:space="preserve"> 169 pays partenaires du monde entier. </w:t>
      </w:r>
    </w:p>
    <w:p w:rsidR="00CB4E0B" w:rsidRDefault="00CB4E0B" w:rsidP="00B77DCE">
      <w:pPr>
        <w:spacing w:after="0" w:line="240" w:lineRule="auto"/>
        <w:rPr>
          <w:rFonts w:ascii="Open Sans" w:hAnsi="Open Sans"/>
          <w:color w:val="5F5F5F"/>
          <w:sz w:val="21"/>
          <w:szCs w:val="21"/>
          <w:shd w:val="clear" w:color="auto" w:fill="FFFFFF"/>
        </w:rPr>
      </w:pPr>
    </w:p>
    <w:p w:rsidR="008B2370" w:rsidRDefault="008B2370" w:rsidP="00B77DCE">
      <w:pPr>
        <w:shd w:val="clear" w:color="auto" w:fill="FFFFFF"/>
        <w:spacing w:after="0" w:line="240" w:lineRule="auto"/>
        <w:rPr>
          <w:rFonts w:ascii="Arial" w:eastAsia="Times New Roman" w:hAnsi="Arial" w:cs="Arial"/>
          <w:b/>
          <w:color w:val="4D4D4D"/>
          <w:lang w:eastAsia="fr-FR"/>
        </w:rPr>
      </w:pPr>
      <w:r w:rsidRPr="008B2370">
        <w:rPr>
          <w:rFonts w:ascii="Arial" w:eastAsia="Times New Roman" w:hAnsi="Arial" w:cs="Arial"/>
          <w:b/>
          <w:color w:val="4D4D4D"/>
          <w:lang w:eastAsia="fr-FR"/>
        </w:rPr>
        <w:t>C’est quoi Erasmus + alors ?</w:t>
      </w:r>
    </w:p>
    <w:p w:rsidR="001361C9" w:rsidRPr="008B2370" w:rsidRDefault="001361C9" w:rsidP="00B77DCE">
      <w:pPr>
        <w:shd w:val="clear" w:color="auto" w:fill="FFFFFF"/>
        <w:spacing w:after="0" w:line="240" w:lineRule="auto"/>
        <w:rPr>
          <w:rFonts w:ascii="Arial" w:eastAsia="Times New Roman" w:hAnsi="Arial" w:cs="Arial"/>
          <w:b/>
          <w:color w:val="4D4D4D"/>
          <w:lang w:eastAsia="fr-FR"/>
        </w:rPr>
      </w:pPr>
    </w:p>
    <w:p w:rsidR="008B2370" w:rsidRPr="00CB4E0B" w:rsidRDefault="008B2370" w:rsidP="00B77DCE">
      <w:pPr>
        <w:shd w:val="clear" w:color="auto" w:fill="FFFFFF"/>
        <w:spacing w:after="0" w:line="240" w:lineRule="auto"/>
        <w:rPr>
          <w:rFonts w:ascii="Arial" w:eastAsia="Times New Roman" w:hAnsi="Arial" w:cs="Arial"/>
          <w:color w:val="4D4D4D"/>
          <w:lang w:eastAsia="fr-FR"/>
        </w:rPr>
      </w:pPr>
      <w:r>
        <w:rPr>
          <w:rFonts w:ascii="Arial" w:eastAsia="Times New Roman" w:hAnsi="Arial" w:cs="Arial"/>
          <w:color w:val="4D4D4D"/>
          <w:lang w:eastAsia="fr-FR"/>
        </w:rPr>
        <w:t xml:space="preserve">C’est le rassemblement de </w:t>
      </w:r>
      <w:r w:rsidRPr="00CB4E0B">
        <w:rPr>
          <w:rFonts w:ascii="Arial" w:eastAsia="Times New Roman" w:hAnsi="Arial" w:cs="Arial"/>
          <w:color w:val="4D4D4D"/>
          <w:lang w:eastAsia="fr-FR"/>
        </w:rPr>
        <w:t>l’ensemble des mécanismes en place en matière d’éducation, de formation, de jeunesse et de sport sous le nom d’Erasmus +.</w:t>
      </w:r>
    </w:p>
    <w:p w:rsidR="001361C9" w:rsidRDefault="001361C9" w:rsidP="00B77DCE">
      <w:pPr>
        <w:shd w:val="clear" w:color="auto" w:fill="FFFFFF"/>
        <w:spacing w:after="0" w:line="240" w:lineRule="auto"/>
        <w:rPr>
          <w:rFonts w:ascii="Arial" w:eastAsia="Times New Roman" w:hAnsi="Arial" w:cs="Arial"/>
          <w:color w:val="4D4D4D"/>
          <w:lang w:eastAsia="fr-FR"/>
        </w:rPr>
      </w:pPr>
    </w:p>
    <w:p w:rsidR="00CB4E0B" w:rsidRPr="001361C9" w:rsidRDefault="000D3FF8" w:rsidP="00B77DCE">
      <w:pPr>
        <w:shd w:val="clear" w:color="auto" w:fill="FFFFFF"/>
        <w:spacing w:after="0" w:line="240" w:lineRule="auto"/>
        <w:rPr>
          <w:rFonts w:ascii="Arial" w:eastAsia="Times New Roman" w:hAnsi="Arial" w:cs="Arial"/>
          <w:b/>
          <w:color w:val="4D4D4D"/>
          <w:lang w:eastAsia="fr-FR"/>
        </w:rPr>
      </w:pPr>
      <w:r>
        <w:rPr>
          <w:rFonts w:ascii="Arial" w:eastAsia="Times New Roman" w:hAnsi="Arial" w:cs="Arial"/>
          <w:color w:val="4D4D4D"/>
          <w:lang w:eastAsia="fr-FR"/>
        </w:rPr>
        <w:t>En effet,</w:t>
      </w:r>
      <w:r w:rsidR="00CB4E0B" w:rsidRPr="00CB4E0B">
        <w:rPr>
          <w:rFonts w:ascii="Arial" w:eastAsia="Times New Roman" w:hAnsi="Arial" w:cs="Arial"/>
          <w:color w:val="4D4D4D"/>
          <w:lang w:eastAsia="fr-FR"/>
        </w:rPr>
        <w:t xml:space="preserve"> </w:t>
      </w:r>
      <w:r w:rsidR="00CB4E0B" w:rsidRPr="00CB4E0B">
        <w:rPr>
          <w:rFonts w:ascii="Arial" w:eastAsia="Times New Roman" w:hAnsi="Arial" w:cs="Arial"/>
          <w:b/>
          <w:color w:val="4D4D4D"/>
          <w:lang w:eastAsia="fr-FR"/>
        </w:rPr>
        <w:t>la Co</w:t>
      </w:r>
      <w:r w:rsidRPr="001361C9">
        <w:rPr>
          <w:rFonts w:ascii="Arial" w:eastAsia="Times New Roman" w:hAnsi="Arial" w:cs="Arial"/>
          <w:b/>
          <w:color w:val="4D4D4D"/>
          <w:lang w:eastAsia="fr-FR"/>
        </w:rPr>
        <w:t>mmission européenne a regroup</w:t>
      </w:r>
      <w:r w:rsidR="00CB4E0B" w:rsidRPr="00CB4E0B">
        <w:rPr>
          <w:rFonts w:ascii="Arial" w:eastAsia="Times New Roman" w:hAnsi="Arial" w:cs="Arial"/>
          <w:b/>
          <w:color w:val="4D4D4D"/>
          <w:lang w:eastAsia="fr-FR"/>
        </w:rPr>
        <w:t xml:space="preserve">é, pour </w:t>
      </w:r>
      <w:r w:rsidRPr="001361C9">
        <w:rPr>
          <w:rFonts w:ascii="Arial" w:eastAsia="Times New Roman" w:hAnsi="Arial" w:cs="Arial"/>
          <w:b/>
          <w:color w:val="4D4D4D"/>
          <w:lang w:eastAsia="fr-FR"/>
        </w:rPr>
        <w:t xml:space="preserve">la période 2014-2020, </w:t>
      </w:r>
      <w:r w:rsidR="00CB4E0B" w:rsidRPr="00CB4E0B">
        <w:rPr>
          <w:rFonts w:ascii="Arial" w:eastAsia="Times New Roman" w:hAnsi="Arial" w:cs="Arial"/>
          <w:b/>
          <w:color w:val="4D4D4D"/>
          <w:lang w:eastAsia="fr-FR"/>
        </w:rPr>
        <w:t>l’ensemble des anciens programmes européens dédiés à l’éducation, la formation, la jeunesse</w:t>
      </w:r>
      <w:r w:rsidR="00CB4E0B" w:rsidRPr="00CB4E0B">
        <w:rPr>
          <w:rFonts w:ascii="Arial" w:eastAsia="Times New Roman" w:hAnsi="Arial" w:cs="Arial"/>
          <w:color w:val="4D4D4D"/>
          <w:lang w:eastAsia="fr-FR"/>
        </w:rPr>
        <w:t xml:space="preserve"> (Comenius, Erasmus, Erasmus </w:t>
      </w:r>
      <w:proofErr w:type="spellStart"/>
      <w:r w:rsidR="00CB4E0B" w:rsidRPr="00CB4E0B">
        <w:rPr>
          <w:rFonts w:ascii="Arial" w:eastAsia="Times New Roman" w:hAnsi="Arial" w:cs="Arial"/>
          <w:color w:val="4D4D4D"/>
          <w:lang w:eastAsia="fr-FR"/>
        </w:rPr>
        <w:t>Mundus</w:t>
      </w:r>
      <w:proofErr w:type="spellEnd"/>
      <w:r w:rsidR="00CB4E0B" w:rsidRPr="00CB4E0B">
        <w:rPr>
          <w:rFonts w:ascii="Arial" w:eastAsia="Times New Roman" w:hAnsi="Arial" w:cs="Arial"/>
          <w:color w:val="4D4D4D"/>
          <w:lang w:eastAsia="fr-FR"/>
        </w:rPr>
        <w:t xml:space="preserve">, Leonardo da Vinci, Grundtvig, Jeunesse en action, Jean Monnet, Alpha, </w:t>
      </w:r>
      <w:proofErr w:type="spellStart"/>
      <w:r w:rsidR="00CB4E0B" w:rsidRPr="00CB4E0B">
        <w:rPr>
          <w:rFonts w:ascii="Arial" w:eastAsia="Times New Roman" w:hAnsi="Arial" w:cs="Arial"/>
          <w:color w:val="4D4D4D"/>
          <w:lang w:eastAsia="fr-FR"/>
        </w:rPr>
        <w:t>Edulink</w:t>
      </w:r>
      <w:proofErr w:type="spellEnd"/>
      <w:r w:rsidR="00CB4E0B" w:rsidRPr="00CB4E0B">
        <w:rPr>
          <w:rFonts w:ascii="Arial" w:eastAsia="Times New Roman" w:hAnsi="Arial" w:cs="Arial"/>
          <w:color w:val="4D4D4D"/>
          <w:lang w:eastAsia="fr-FR"/>
        </w:rPr>
        <w:t xml:space="preserve">) </w:t>
      </w:r>
      <w:r w:rsidR="00CB4E0B" w:rsidRPr="00CB4E0B">
        <w:rPr>
          <w:rFonts w:ascii="Arial" w:eastAsia="Times New Roman" w:hAnsi="Arial" w:cs="Arial"/>
          <w:b/>
          <w:color w:val="4D4D4D"/>
          <w:lang w:eastAsia="fr-FR"/>
        </w:rPr>
        <w:t>et</w:t>
      </w:r>
      <w:r w:rsidRPr="001361C9">
        <w:rPr>
          <w:rFonts w:ascii="Arial" w:eastAsia="Times New Roman" w:hAnsi="Arial" w:cs="Arial"/>
          <w:b/>
          <w:color w:val="4D4D4D"/>
          <w:lang w:eastAsia="fr-FR"/>
        </w:rPr>
        <w:t xml:space="preserve"> y a intégré</w:t>
      </w:r>
      <w:r w:rsidR="00CB4E0B" w:rsidRPr="00CB4E0B">
        <w:rPr>
          <w:rFonts w:ascii="Arial" w:eastAsia="Times New Roman" w:hAnsi="Arial" w:cs="Arial"/>
          <w:b/>
          <w:color w:val="4D4D4D"/>
          <w:lang w:eastAsia="fr-FR"/>
        </w:rPr>
        <w:t xml:space="preserve"> un nouveau volet sport.</w:t>
      </w:r>
    </w:p>
    <w:p w:rsidR="001361C9" w:rsidRPr="00CB4E0B" w:rsidRDefault="001361C9" w:rsidP="00B77DCE">
      <w:pPr>
        <w:shd w:val="clear" w:color="auto" w:fill="FFFFFF"/>
        <w:spacing w:after="0" w:line="240" w:lineRule="auto"/>
        <w:rPr>
          <w:rFonts w:ascii="Arial" w:eastAsia="Times New Roman" w:hAnsi="Arial" w:cs="Arial"/>
          <w:color w:val="4D4D4D"/>
          <w:lang w:eastAsia="fr-FR"/>
        </w:rPr>
      </w:pPr>
    </w:p>
    <w:p w:rsidR="000D3FF8" w:rsidRDefault="008B2370" w:rsidP="00B77DCE">
      <w:pPr>
        <w:shd w:val="clear" w:color="auto" w:fill="FFFFFF"/>
        <w:spacing w:after="0" w:line="240" w:lineRule="auto"/>
        <w:rPr>
          <w:rFonts w:ascii="Arial" w:eastAsia="Times New Roman" w:hAnsi="Arial" w:cs="Arial"/>
          <w:color w:val="4D4D4D"/>
          <w:lang w:eastAsia="fr-FR"/>
        </w:rPr>
      </w:pPr>
      <w:r>
        <w:rPr>
          <w:rFonts w:ascii="Arial" w:eastAsia="Times New Roman" w:hAnsi="Arial" w:cs="Arial"/>
          <w:color w:val="4D4D4D"/>
          <w:lang w:eastAsia="fr-FR"/>
        </w:rPr>
        <w:t>C</w:t>
      </w:r>
      <w:r w:rsidR="00CB4E0B" w:rsidRPr="00CB4E0B">
        <w:rPr>
          <w:rFonts w:ascii="Arial" w:eastAsia="Times New Roman" w:hAnsi="Arial" w:cs="Arial"/>
          <w:color w:val="4D4D4D"/>
          <w:lang w:eastAsia="fr-FR"/>
        </w:rPr>
        <w:t>e programme permettra à plus de quatre millions d’Européens</w:t>
      </w:r>
      <w:r w:rsidR="000D3FF8">
        <w:rPr>
          <w:rFonts w:ascii="Arial" w:eastAsia="Times New Roman" w:hAnsi="Arial" w:cs="Arial"/>
          <w:color w:val="4D4D4D"/>
          <w:lang w:eastAsia="fr-FR"/>
        </w:rPr>
        <w:t>,</w:t>
      </w:r>
    </w:p>
    <w:p w:rsidR="000D3FF8" w:rsidRDefault="000D3FF8" w:rsidP="00B77DCE">
      <w:pPr>
        <w:shd w:val="clear" w:color="auto" w:fill="FFFFFF"/>
        <w:spacing w:after="0" w:line="240" w:lineRule="auto"/>
        <w:rPr>
          <w:rFonts w:ascii="Arial" w:eastAsia="Times New Roman" w:hAnsi="Arial" w:cs="Arial"/>
          <w:color w:val="4D4D4D"/>
          <w:lang w:eastAsia="fr-FR"/>
        </w:rPr>
      </w:pPr>
      <w:r>
        <w:rPr>
          <w:rFonts w:ascii="Arial" w:eastAsia="Times New Roman" w:hAnsi="Arial" w:cs="Arial"/>
          <w:color w:val="4D4D4D"/>
          <w:lang w:eastAsia="fr-FR"/>
        </w:rPr>
        <w:t>-</w:t>
      </w:r>
      <w:r w:rsidR="00CB4E0B" w:rsidRPr="00CB4E0B">
        <w:rPr>
          <w:rFonts w:ascii="Arial" w:eastAsia="Times New Roman" w:hAnsi="Arial" w:cs="Arial"/>
          <w:color w:val="4D4D4D"/>
          <w:lang w:eastAsia="fr-FR"/>
        </w:rPr>
        <w:t xml:space="preserve"> d’étudier, </w:t>
      </w:r>
    </w:p>
    <w:p w:rsidR="000D3FF8" w:rsidRDefault="000D3FF8" w:rsidP="00B77DCE">
      <w:pPr>
        <w:shd w:val="clear" w:color="auto" w:fill="FFFFFF"/>
        <w:spacing w:after="0" w:line="240" w:lineRule="auto"/>
        <w:rPr>
          <w:rFonts w:ascii="Arial" w:eastAsia="Times New Roman" w:hAnsi="Arial" w:cs="Arial"/>
          <w:color w:val="4D4D4D"/>
          <w:lang w:eastAsia="fr-FR"/>
        </w:rPr>
      </w:pPr>
      <w:r>
        <w:rPr>
          <w:rFonts w:ascii="Arial" w:eastAsia="Times New Roman" w:hAnsi="Arial" w:cs="Arial"/>
          <w:color w:val="4D4D4D"/>
          <w:lang w:eastAsia="fr-FR"/>
        </w:rPr>
        <w:t xml:space="preserve">- </w:t>
      </w:r>
      <w:r w:rsidR="00CB4E0B" w:rsidRPr="00CB4E0B">
        <w:rPr>
          <w:rFonts w:ascii="Arial" w:eastAsia="Times New Roman" w:hAnsi="Arial" w:cs="Arial"/>
          <w:color w:val="4D4D4D"/>
          <w:lang w:eastAsia="fr-FR"/>
        </w:rPr>
        <w:t xml:space="preserve">de se former, </w:t>
      </w:r>
    </w:p>
    <w:p w:rsidR="000D3FF8" w:rsidRDefault="000D3FF8" w:rsidP="00B77DCE">
      <w:pPr>
        <w:shd w:val="clear" w:color="auto" w:fill="FFFFFF"/>
        <w:spacing w:after="0" w:line="240" w:lineRule="auto"/>
        <w:rPr>
          <w:rFonts w:ascii="Arial" w:eastAsia="Times New Roman" w:hAnsi="Arial" w:cs="Arial"/>
          <w:color w:val="4D4D4D"/>
          <w:lang w:eastAsia="fr-FR"/>
        </w:rPr>
      </w:pPr>
      <w:r>
        <w:rPr>
          <w:rFonts w:ascii="Arial" w:eastAsia="Times New Roman" w:hAnsi="Arial" w:cs="Arial"/>
          <w:color w:val="4D4D4D"/>
          <w:lang w:eastAsia="fr-FR"/>
        </w:rPr>
        <w:t xml:space="preserve">- </w:t>
      </w:r>
      <w:r w:rsidR="00CB4E0B" w:rsidRPr="00CB4E0B">
        <w:rPr>
          <w:rFonts w:ascii="Arial" w:eastAsia="Times New Roman" w:hAnsi="Arial" w:cs="Arial"/>
          <w:color w:val="4D4D4D"/>
          <w:lang w:eastAsia="fr-FR"/>
        </w:rPr>
        <w:t xml:space="preserve">d’acquérir une expérience professionnelle </w:t>
      </w:r>
    </w:p>
    <w:p w:rsidR="00CB4E0B" w:rsidRPr="00CB4E0B" w:rsidRDefault="000D3FF8" w:rsidP="00B77DCE">
      <w:pPr>
        <w:shd w:val="clear" w:color="auto" w:fill="FFFFFF"/>
        <w:spacing w:after="0" w:line="240" w:lineRule="auto"/>
        <w:rPr>
          <w:rFonts w:ascii="Arial" w:eastAsia="Times New Roman" w:hAnsi="Arial" w:cs="Arial"/>
          <w:color w:val="4D4D4D"/>
          <w:lang w:eastAsia="fr-FR"/>
        </w:rPr>
      </w:pPr>
      <w:r>
        <w:rPr>
          <w:rFonts w:ascii="Arial" w:eastAsia="Times New Roman" w:hAnsi="Arial" w:cs="Arial"/>
          <w:color w:val="4D4D4D"/>
          <w:lang w:eastAsia="fr-FR"/>
        </w:rPr>
        <w:t xml:space="preserve">- </w:t>
      </w:r>
      <w:r w:rsidR="00CB4E0B" w:rsidRPr="00CB4E0B">
        <w:rPr>
          <w:rFonts w:ascii="Arial" w:eastAsia="Times New Roman" w:hAnsi="Arial" w:cs="Arial"/>
          <w:color w:val="4D4D4D"/>
          <w:lang w:eastAsia="fr-FR"/>
        </w:rPr>
        <w:t xml:space="preserve">et de travailler comme bénévoles à l’étranger sur cette période. </w:t>
      </w:r>
    </w:p>
    <w:p w:rsidR="00B77DCE" w:rsidRDefault="00B77DCE" w:rsidP="00B00448">
      <w:pPr>
        <w:rPr>
          <w:sz w:val="20"/>
          <w:szCs w:val="20"/>
        </w:rPr>
      </w:pPr>
    </w:p>
    <w:p w:rsidR="001361C9" w:rsidRDefault="003D0D12" w:rsidP="001361C9">
      <w:pPr>
        <w:jc w:val="right"/>
        <w:rPr>
          <w:sz w:val="20"/>
          <w:szCs w:val="20"/>
        </w:rPr>
        <w:sectPr w:rsidR="001361C9" w:rsidSect="001361C9">
          <w:pgSz w:w="16838" w:h="11906" w:orient="landscape"/>
          <w:pgMar w:top="1417" w:right="1417" w:bottom="1134" w:left="1417" w:header="708" w:footer="708" w:gutter="0"/>
          <w:cols w:num="2" w:space="708"/>
          <w:docGrid w:linePitch="360"/>
        </w:sectPr>
      </w:pPr>
      <w:hyperlink r:id="rId5" w:history="1">
        <w:r w:rsidR="001361C9">
          <w:rPr>
            <w:rStyle w:val="Lienhypertexte"/>
          </w:rPr>
          <w:t>https://www.vie-publique.fr/actualite/dossier/rub1977/erasmus-erasmus-programme-europeen-populaire-depuis-30-ans.html</w:t>
        </w:r>
      </w:hyperlink>
    </w:p>
    <w:p w:rsidR="00CB4E0B" w:rsidRDefault="00CB4E0B" w:rsidP="00B00448">
      <w:pPr>
        <w:rPr>
          <w:sz w:val="20"/>
          <w:szCs w:val="20"/>
        </w:rPr>
      </w:pPr>
    </w:p>
    <w:p w:rsidR="00CB4E0B" w:rsidRDefault="00CB4E0B" w:rsidP="00B00448">
      <w:pPr>
        <w:rPr>
          <w:sz w:val="20"/>
          <w:szCs w:val="20"/>
        </w:rPr>
      </w:pPr>
    </w:p>
    <w:p w:rsidR="00F654C0" w:rsidRDefault="00F654C0" w:rsidP="008B2370">
      <w:pPr>
        <w:shd w:val="clear" w:color="auto" w:fill="FFFFFF"/>
        <w:spacing w:after="225" w:line="240" w:lineRule="auto"/>
        <w:jc w:val="center"/>
        <w:rPr>
          <w:rFonts w:ascii="Arial" w:eastAsia="Times New Roman" w:hAnsi="Arial" w:cs="Arial"/>
          <w:color w:val="4D4D4D"/>
          <w:lang w:eastAsia="fr-FR"/>
        </w:rPr>
        <w:sectPr w:rsidR="00F654C0" w:rsidSect="00F654C0">
          <w:pgSz w:w="16838" w:h="11906" w:orient="landscape"/>
          <w:pgMar w:top="1417" w:right="1417" w:bottom="1417" w:left="1417" w:header="708" w:footer="708" w:gutter="0"/>
          <w:cols w:space="708"/>
          <w:docGrid w:linePitch="360"/>
        </w:sectPr>
      </w:pPr>
    </w:p>
    <w:p w:rsidR="008B2370" w:rsidRPr="00CB4E0B" w:rsidRDefault="008B2370" w:rsidP="008B2370">
      <w:pPr>
        <w:shd w:val="clear" w:color="auto" w:fill="FFFFFF"/>
        <w:spacing w:after="225" w:line="240" w:lineRule="auto"/>
        <w:jc w:val="center"/>
        <w:rPr>
          <w:rFonts w:ascii="Arial" w:eastAsia="Times New Roman" w:hAnsi="Arial" w:cs="Arial"/>
          <w:color w:val="4D4D4D"/>
          <w:lang w:eastAsia="fr-FR"/>
        </w:rPr>
      </w:pPr>
      <w:r w:rsidRPr="00CB4E0B">
        <w:rPr>
          <w:rFonts w:ascii="Arial" w:eastAsia="Times New Roman" w:hAnsi="Arial" w:cs="Arial"/>
          <w:color w:val="4D4D4D"/>
          <w:lang w:eastAsia="fr-FR"/>
        </w:rPr>
        <w:t>Erasmus, en permettant d’étudier et travailler ensemble tout en s’ouvrant à d’autres cultures, a permis par ailleurs de donner un sens concret à la notion de </w:t>
      </w:r>
      <w:bookmarkStart w:id="1" w:name="mot3334"/>
      <w:r w:rsidRPr="00CB4E0B">
        <w:rPr>
          <w:rFonts w:ascii="Arial" w:eastAsia="Times New Roman" w:hAnsi="Arial" w:cs="Arial"/>
          <w:color w:val="4D4D4D"/>
          <w:lang w:eastAsia="fr-FR"/>
        </w:rPr>
        <w:fldChar w:fldCharType="begin"/>
      </w:r>
      <w:r w:rsidRPr="00CB4E0B">
        <w:rPr>
          <w:rFonts w:ascii="Arial" w:eastAsia="Times New Roman" w:hAnsi="Arial" w:cs="Arial"/>
          <w:color w:val="4D4D4D"/>
          <w:lang w:eastAsia="fr-FR"/>
        </w:rPr>
        <w:instrText xml:space="preserve"> HYPERLINK "https://www.vie-publique.fr/th/glossaire/citoyennete.html" </w:instrText>
      </w:r>
      <w:r w:rsidRPr="00CB4E0B">
        <w:rPr>
          <w:rFonts w:ascii="Arial" w:eastAsia="Times New Roman" w:hAnsi="Arial" w:cs="Arial"/>
          <w:color w:val="4D4D4D"/>
          <w:lang w:eastAsia="fr-FR"/>
        </w:rPr>
        <w:fldChar w:fldCharType="separate"/>
      </w:r>
      <w:r w:rsidRPr="00CB4E0B">
        <w:rPr>
          <w:rFonts w:ascii="Arial" w:eastAsia="Times New Roman" w:hAnsi="Arial" w:cs="Arial"/>
          <w:b/>
          <w:bCs/>
          <w:color w:val="000000"/>
          <w:lang w:eastAsia="fr-FR"/>
        </w:rPr>
        <w:t>citoyenneté</w:t>
      </w:r>
      <w:r w:rsidRPr="00CB4E0B">
        <w:rPr>
          <w:rFonts w:ascii="Arial" w:eastAsia="Times New Roman" w:hAnsi="Arial" w:cs="Arial"/>
          <w:color w:val="4D4D4D"/>
          <w:lang w:eastAsia="fr-FR"/>
        </w:rPr>
        <w:fldChar w:fldCharType="end"/>
      </w:r>
      <w:bookmarkEnd w:id="1"/>
      <w:r w:rsidRPr="00CB4E0B">
        <w:rPr>
          <w:rFonts w:ascii="Arial" w:eastAsia="Times New Roman" w:hAnsi="Arial" w:cs="Arial"/>
          <w:color w:val="4D4D4D"/>
          <w:lang w:eastAsia="fr-FR"/>
        </w:rPr>
        <w:t> européenne, jusqu’à faire émerger "une génération d’Européens".</w:t>
      </w:r>
    </w:p>
    <w:p w:rsidR="00CB4E0B" w:rsidRDefault="00CB4E0B" w:rsidP="00B00448">
      <w:pPr>
        <w:rPr>
          <w:sz w:val="20"/>
          <w:szCs w:val="20"/>
        </w:rPr>
      </w:pPr>
    </w:p>
    <w:p w:rsidR="00CB4E0B" w:rsidRDefault="00CB4E0B" w:rsidP="00F654C0">
      <w:pPr>
        <w:jc w:val="center"/>
        <w:rPr>
          <w:sz w:val="20"/>
          <w:szCs w:val="20"/>
        </w:rPr>
      </w:pPr>
      <w:r w:rsidRPr="00CB4E0B">
        <w:rPr>
          <w:noProof/>
          <w:sz w:val="20"/>
          <w:szCs w:val="20"/>
          <w:lang w:eastAsia="fr-FR"/>
        </w:rPr>
        <w:drawing>
          <wp:inline distT="0" distB="0" distL="0" distR="0">
            <wp:extent cx="2863215" cy="1905000"/>
            <wp:effectExtent l="0" t="0" r="0" b="0"/>
            <wp:docPr id="1" name="Image 1" descr="C:\Users\Teeeva\Documents\NoMI\logo-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eeva\Documents\NoMI\logo-erasm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215" cy="1905000"/>
                    </a:xfrm>
                    <a:prstGeom prst="rect">
                      <a:avLst/>
                    </a:prstGeom>
                    <a:noFill/>
                    <a:ln>
                      <a:noFill/>
                    </a:ln>
                  </pic:spPr>
                </pic:pic>
              </a:graphicData>
            </a:graphic>
          </wp:inline>
        </w:drawing>
      </w:r>
    </w:p>
    <w:p w:rsidR="00CB4E0B" w:rsidRDefault="00CB4E0B"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Default="00986C66" w:rsidP="00B00448">
      <w:pPr>
        <w:rPr>
          <w:sz w:val="20"/>
          <w:szCs w:val="20"/>
        </w:rPr>
      </w:pPr>
    </w:p>
    <w:p w:rsidR="00986C66" w:rsidRPr="00986C66" w:rsidRDefault="00986C66" w:rsidP="00986C66">
      <w:pPr>
        <w:rPr>
          <w:b/>
          <w:sz w:val="20"/>
          <w:szCs w:val="20"/>
          <w:lang w:val="en-US"/>
        </w:rPr>
      </w:pPr>
      <w:r w:rsidRPr="00986C66">
        <w:rPr>
          <w:b/>
          <w:sz w:val="20"/>
          <w:szCs w:val="20"/>
          <w:lang w:val="en-US"/>
        </w:rPr>
        <w:t>What is Erasmus?</w:t>
      </w:r>
    </w:p>
    <w:p w:rsidR="00986C66" w:rsidRPr="00986C66" w:rsidRDefault="00986C66" w:rsidP="00986C66">
      <w:pPr>
        <w:rPr>
          <w:sz w:val="20"/>
          <w:szCs w:val="20"/>
          <w:lang w:val="en-US"/>
        </w:rPr>
      </w:pPr>
      <w:r w:rsidRPr="00986C66">
        <w:rPr>
          <w:sz w:val="20"/>
          <w:szCs w:val="20"/>
          <w:lang w:val="en-US"/>
        </w:rPr>
        <w:t>Erasmus (</w:t>
      </w:r>
      <w:r>
        <w:rPr>
          <w:sz w:val="20"/>
          <w:szCs w:val="20"/>
          <w:lang w:val="en-US"/>
        </w:rPr>
        <w:t xml:space="preserve">stands for </w:t>
      </w:r>
      <w:r w:rsidRPr="00986C66">
        <w:rPr>
          <w:sz w:val="20"/>
          <w:szCs w:val="20"/>
          <w:lang w:val="en-US"/>
        </w:rPr>
        <w:t>European Region Action Scheme for the Mobility of University Students) is a community action program for student mobility which aims to facilitate student mobility by creating educational and administrative partnerships between European universities.</w:t>
      </w:r>
    </w:p>
    <w:p w:rsidR="00986C66" w:rsidRPr="00986C66" w:rsidRDefault="00986C66" w:rsidP="00986C66">
      <w:pPr>
        <w:spacing w:after="0" w:line="240" w:lineRule="auto"/>
        <w:rPr>
          <w:sz w:val="20"/>
          <w:szCs w:val="20"/>
          <w:lang w:val="en-US"/>
        </w:rPr>
      </w:pPr>
      <w:r w:rsidRPr="00986C66">
        <w:rPr>
          <w:sz w:val="20"/>
          <w:szCs w:val="20"/>
          <w:lang w:val="en-US"/>
        </w:rPr>
        <w:t>Erasmus is based on certain principles:</w:t>
      </w:r>
    </w:p>
    <w:p w:rsidR="00986C66" w:rsidRPr="00986C66" w:rsidRDefault="00986C66" w:rsidP="00986C66">
      <w:pPr>
        <w:spacing w:after="0" w:line="240" w:lineRule="auto"/>
        <w:rPr>
          <w:sz w:val="20"/>
          <w:szCs w:val="20"/>
          <w:lang w:val="en-US"/>
        </w:rPr>
      </w:pPr>
      <w:r w:rsidRPr="00986C66">
        <w:rPr>
          <w:sz w:val="20"/>
          <w:szCs w:val="20"/>
          <w:lang w:val="en-US"/>
        </w:rPr>
        <w:t>- the recognition of periods of study and diplomas,</w:t>
      </w:r>
    </w:p>
    <w:p w:rsidR="00986C66" w:rsidRPr="00986C66" w:rsidRDefault="00986C66" w:rsidP="00986C66">
      <w:pPr>
        <w:spacing w:after="0" w:line="240" w:lineRule="auto"/>
        <w:rPr>
          <w:sz w:val="20"/>
          <w:szCs w:val="20"/>
          <w:lang w:val="en-US"/>
        </w:rPr>
      </w:pPr>
      <w:r w:rsidRPr="00986C66">
        <w:rPr>
          <w:sz w:val="20"/>
          <w:szCs w:val="20"/>
          <w:lang w:val="en-US"/>
        </w:rPr>
        <w:t>- the granting of financial assistance and accommodation,</w:t>
      </w:r>
    </w:p>
    <w:p w:rsidR="00986C66" w:rsidRDefault="00986C66" w:rsidP="00986C66">
      <w:pPr>
        <w:spacing w:after="0" w:line="240" w:lineRule="auto"/>
        <w:rPr>
          <w:sz w:val="20"/>
          <w:szCs w:val="20"/>
          <w:lang w:val="en-US"/>
        </w:rPr>
      </w:pPr>
      <w:r w:rsidRPr="00986C66">
        <w:rPr>
          <w:sz w:val="20"/>
          <w:szCs w:val="20"/>
          <w:lang w:val="en-US"/>
        </w:rPr>
        <w:t>- the simplification of the administrative procedures (registration in the host university).</w:t>
      </w:r>
    </w:p>
    <w:p w:rsidR="00986C66" w:rsidRPr="00986C66" w:rsidRDefault="00986C66" w:rsidP="00986C66">
      <w:pPr>
        <w:spacing w:after="0" w:line="240" w:lineRule="auto"/>
        <w:rPr>
          <w:sz w:val="20"/>
          <w:szCs w:val="20"/>
          <w:lang w:val="en-US"/>
        </w:rPr>
      </w:pPr>
    </w:p>
    <w:p w:rsidR="00986C66" w:rsidRPr="00986C66" w:rsidRDefault="00986C66" w:rsidP="00986C66">
      <w:pPr>
        <w:rPr>
          <w:sz w:val="20"/>
          <w:szCs w:val="20"/>
          <w:lang w:val="en-US"/>
        </w:rPr>
      </w:pPr>
      <w:r w:rsidRPr="00986C66">
        <w:rPr>
          <w:sz w:val="20"/>
          <w:szCs w:val="20"/>
          <w:lang w:val="en-US"/>
        </w:rPr>
        <w:t>The Erasmus program has evolved considerably and opened up to other audiences, including teachers and non-teaching staff of higher education institutions.</w:t>
      </w:r>
    </w:p>
    <w:p w:rsidR="00986C66" w:rsidRPr="00986C66" w:rsidRDefault="00986C66" w:rsidP="00986C66">
      <w:pPr>
        <w:spacing w:after="0" w:line="240" w:lineRule="auto"/>
        <w:rPr>
          <w:sz w:val="20"/>
          <w:szCs w:val="20"/>
          <w:lang w:val="en-US"/>
        </w:rPr>
      </w:pPr>
      <w:r w:rsidRPr="00986C66">
        <w:rPr>
          <w:sz w:val="20"/>
          <w:szCs w:val="20"/>
          <w:lang w:val="en-US"/>
        </w:rPr>
        <w:t>In addition, Erasmus has created university cooperation programs:</w:t>
      </w:r>
    </w:p>
    <w:p w:rsidR="00986C66" w:rsidRPr="00986C66" w:rsidRDefault="00986C66" w:rsidP="00986C66">
      <w:pPr>
        <w:spacing w:after="0" w:line="240" w:lineRule="auto"/>
        <w:rPr>
          <w:sz w:val="20"/>
          <w:szCs w:val="20"/>
          <w:lang w:val="en-US"/>
        </w:rPr>
      </w:pPr>
      <w:r w:rsidRPr="00986C66">
        <w:rPr>
          <w:sz w:val="20"/>
          <w:szCs w:val="20"/>
          <w:lang w:val="en-US"/>
        </w:rPr>
        <w:t>- with third countries (Tempus)</w:t>
      </w:r>
    </w:p>
    <w:p w:rsidR="00986C66" w:rsidRPr="00986C66" w:rsidRDefault="00986C66" w:rsidP="00986C66">
      <w:pPr>
        <w:spacing w:after="0" w:line="240" w:lineRule="auto"/>
        <w:rPr>
          <w:sz w:val="20"/>
          <w:szCs w:val="20"/>
          <w:lang w:val="en-US"/>
        </w:rPr>
      </w:pPr>
      <w:r w:rsidRPr="00986C66">
        <w:rPr>
          <w:sz w:val="20"/>
          <w:szCs w:val="20"/>
          <w:lang w:val="en-US"/>
        </w:rPr>
        <w:t>- with the whole world (Erasmus mundus)</w:t>
      </w:r>
    </w:p>
    <w:p w:rsidR="00986C66" w:rsidRPr="00986C66" w:rsidRDefault="00986C66" w:rsidP="00986C66">
      <w:pPr>
        <w:spacing w:after="0" w:line="240" w:lineRule="auto"/>
        <w:rPr>
          <w:sz w:val="20"/>
          <w:szCs w:val="20"/>
          <w:lang w:val="en-US"/>
        </w:rPr>
      </w:pPr>
      <w:r w:rsidRPr="00986C66">
        <w:rPr>
          <w:sz w:val="20"/>
          <w:szCs w:val="20"/>
          <w:lang w:val="en-US"/>
        </w:rPr>
        <w:t>and has been declined in the form of other programs allowing:</w:t>
      </w:r>
    </w:p>
    <w:p w:rsidR="00986C66" w:rsidRPr="00986C66" w:rsidRDefault="00986C66" w:rsidP="00986C66">
      <w:pPr>
        <w:spacing w:after="0" w:line="240" w:lineRule="auto"/>
        <w:rPr>
          <w:sz w:val="20"/>
          <w:szCs w:val="20"/>
          <w:lang w:val="en-US"/>
        </w:rPr>
      </w:pPr>
      <w:r w:rsidRPr="00986C66">
        <w:rPr>
          <w:sz w:val="20"/>
          <w:szCs w:val="20"/>
          <w:lang w:val="en-US"/>
        </w:rPr>
        <w:t>- school mobility (Comenius),</w:t>
      </w:r>
    </w:p>
    <w:p w:rsidR="00986C66" w:rsidRPr="00986C66" w:rsidRDefault="00986C66" w:rsidP="00986C66">
      <w:pPr>
        <w:spacing w:after="0" w:line="240" w:lineRule="auto"/>
        <w:rPr>
          <w:sz w:val="20"/>
          <w:szCs w:val="20"/>
          <w:lang w:val="en-US"/>
        </w:rPr>
      </w:pPr>
      <w:r w:rsidRPr="00986C66">
        <w:rPr>
          <w:sz w:val="20"/>
          <w:szCs w:val="20"/>
          <w:lang w:val="en-US"/>
        </w:rPr>
        <w:t>- the mobility of candidates for vocational training (Leonardo),</w:t>
      </w:r>
    </w:p>
    <w:p w:rsidR="00986C66" w:rsidRPr="00986C66" w:rsidRDefault="00986C66" w:rsidP="00986C66">
      <w:pPr>
        <w:spacing w:after="0" w:line="240" w:lineRule="auto"/>
        <w:rPr>
          <w:sz w:val="20"/>
          <w:szCs w:val="20"/>
          <w:lang w:val="en-US"/>
        </w:rPr>
      </w:pPr>
      <w:r w:rsidRPr="00986C66">
        <w:rPr>
          <w:sz w:val="20"/>
          <w:szCs w:val="20"/>
          <w:lang w:val="en-US"/>
        </w:rPr>
        <w:t>- adult mobility (</w:t>
      </w:r>
      <w:proofErr w:type="spellStart"/>
      <w:r w:rsidRPr="00986C66">
        <w:rPr>
          <w:sz w:val="20"/>
          <w:szCs w:val="20"/>
          <w:lang w:val="en-US"/>
        </w:rPr>
        <w:t>Grundtvig</w:t>
      </w:r>
      <w:proofErr w:type="spellEnd"/>
      <w:r w:rsidRPr="00986C66">
        <w:rPr>
          <w:sz w:val="20"/>
          <w:szCs w:val="20"/>
          <w:lang w:val="en-US"/>
        </w:rPr>
        <w:t>).</w:t>
      </w:r>
    </w:p>
    <w:p w:rsidR="00986C66" w:rsidRPr="00986C66" w:rsidRDefault="00986C66" w:rsidP="00986C66">
      <w:pPr>
        <w:rPr>
          <w:sz w:val="20"/>
          <w:szCs w:val="20"/>
          <w:lang w:val="en-US"/>
        </w:rPr>
      </w:pPr>
    </w:p>
    <w:p w:rsidR="00986C66" w:rsidRPr="00986C66" w:rsidRDefault="00986C66" w:rsidP="00986C66">
      <w:pPr>
        <w:rPr>
          <w:b/>
          <w:sz w:val="20"/>
          <w:szCs w:val="20"/>
          <w:lang w:val="en-US"/>
        </w:rPr>
      </w:pPr>
      <w:r w:rsidRPr="00986C66">
        <w:rPr>
          <w:b/>
          <w:sz w:val="20"/>
          <w:szCs w:val="20"/>
          <w:lang w:val="en-US"/>
        </w:rPr>
        <w:t>Since when does it exist?</w:t>
      </w:r>
    </w:p>
    <w:p w:rsidR="00986C66" w:rsidRPr="00986C66" w:rsidRDefault="00986C66" w:rsidP="00986C66">
      <w:pPr>
        <w:rPr>
          <w:sz w:val="20"/>
          <w:szCs w:val="20"/>
          <w:lang w:val="en-US"/>
        </w:rPr>
      </w:pPr>
      <w:r w:rsidRPr="00986C66">
        <w:rPr>
          <w:sz w:val="20"/>
          <w:szCs w:val="20"/>
          <w:lang w:val="en-US"/>
        </w:rPr>
        <w:t xml:space="preserve">Created in June 1987, the Erasmus program has met with increasing success while evolving in form and objectives. Thus, between 1987 and 2013, three million students benefited from the Erasmus program and 300,000 were able to complete part of their studies (between three months and </w:t>
      </w:r>
      <w:proofErr w:type="gramStart"/>
      <w:r w:rsidRPr="00986C66">
        <w:rPr>
          <w:sz w:val="20"/>
          <w:szCs w:val="20"/>
          <w:lang w:val="en-US"/>
        </w:rPr>
        <w:t>one year</w:t>
      </w:r>
      <w:proofErr w:type="gramEnd"/>
      <w:r w:rsidRPr="00986C66">
        <w:rPr>
          <w:sz w:val="20"/>
          <w:szCs w:val="20"/>
          <w:lang w:val="en-US"/>
        </w:rPr>
        <w:t xml:space="preserve"> maximum) in another European school.</w:t>
      </w:r>
    </w:p>
    <w:p w:rsidR="00986C66" w:rsidRPr="00986C66" w:rsidRDefault="00986C66" w:rsidP="00986C66">
      <w:pPr>
        <w:rPr>
          <w:sz w:val="20"/>
          <w:szCs w:val="20"/>
          <w:lang w:val="en-US"/>
        </w:rPr>
      </w:pPr>
      <w:r w:rsidRPr="00986C66">
        <w:rPr>
          <w:sz w:val="20"/>
          <w:szCs w:val="20"/>
          <w:lang w:val="en-US"/>
        </w:rPr>
        <w:t>Since 2007, it also allows students to do an internship in a European company.</w:t>
      </w:r>
    </w:p>
    <w:p w:rsidR="00986C66" w:rsidRDefault="00986C66" w:rsidP="00986C66">
      <w:pPr>
        <w:rPr>
          <w:sz w:val="20"/>
          <w:szCs w:val="20"/>
          <w:lang w:val="en-US"/>
        </w:rPr>
      </w:pPr>
    </w:p>
    <w:p w:rsidR="00986C66" w:rsidRPr="00986C66" w:rsidRDefault="00986C66" w:rsidP="00986C66">
      <w:pPr>
        <w:rPr>
          <w:b/>
          <w:sz w:val="20"/>
          <w:szCs w:val="20"/>
          <w:lang w:val="en-US"/>
        </w:rPr>
      </w:pPr>
      <w:r w:rsidRPr="00986C66">
        <w:rPr>
          <w:b/>
          <w:sz w:val="20"/>
          <w:szCs w:val="20"/>
          <w:lang w:val="en-US"/>
        </w:rPr>
        <w:t>Who can participate?</w:t>
      </w:r>
    </w:p>
    <w:p w:rsidR="00986C66" w:rsidRPr="00986C66" w:rsidRDefault="00986C66" w:rsidP="00986C66">
      <w:pPr>
        <w:rPr>
          <w:sz w:val="20"/>
          <w:szCs w:val="20"/>
          <w:lang w:val="en-US"/>
        </w:rPr>
      </w:pPr>
      <w:r w:rsidRPr="00986C66">
        <w:rPr>
          <w:sz w:val="20"/>
          <w:szCs w:val="20"/>
          <w:lang w:val="en-US"/>
        </w:rPr>
        <w:t>Each of us if we are at least 13 years old and live in an EU country or one of the E + partner countries.</w:t>
      </w:r>
    </w:p>
    <w:p w:rsidR="00986C66" w:rsidRPr="00986C66" w:rsidRDefault="00986C66" w:rsidP="00986C66">
      <w:pPr>
        <w:rPr>
          <w:sz w:val="20"/>
          <w:szCs w:val="20"/>
          <w:lang w:val="en-US"/>
        </w:rPr>
      </w:pPr>
      <w:r w:rsidRPr="00986C66">
        <w:rPr>
          <w:sz w:val="20"/>
          <w:szCs w:val="20"/>
          <w:lang w:val="en-US"/>
        </w:rPr>
        <w:t>Since 2014, the Erasmus + program brings together 33 participating countries:</w:t>
      </w:r>
    </w:p>
    <w:p w:rsidR="00986C66" w:rsidRDefault="00986C66" w:rsidP="00986C66">
      <w:pPr>
        <w:spacing w:after="0" w:line="240" w:lineRule="auto"/>
        <w:rPr>
          <w:sz w:val="20"/>
          <w:szCs w:val="20"/>
          <w:lang w:val="en-US"/>
        </w:rPr>
      </w:pPr>
      <w:r w:rsidRPr="00986C66">
        <w:rPr>
          <w:sz w:val="20"/>
          <w:szCs w:val="20"/>
          <w:lang w:val="en-US"/>
        </w:rPr>
        <w:t>- the EU Member States,</w:t>
      </w:r>
    </w:p>
    <w:p w:rsidR="00986C66" w:rsidRPr="00986C66" w:rsidRDefault="00986C66" w:rsidP="00986C66">
      <w:pPr>
        <w:spacing w:after="0" w:line="240" w:lineRule="auto"/>
        <w:rPr>
          <w:sz w:val="20"/>
          <w:szCs w:val="20"/>
          <w:lang w:val="en-US"/>
        </w:rPr>
      </w:pPr>
      <w:r>
        <w:rPr>
          <w:sz w:val="20"/>
          <w:szCs w:val="20"/>
          <w:lang w:val="en-US"/>
        </w:rPr>
        <w:t xml:space="preserve">- </w:t>
      </w:r>
      <w:r w:rsidRPr="00986C66">
        <w:rPr>
          <w:sz w:val="20"/>
          <w:szCs w:val="20"/>
          <w:lang w:val="en-US"/>
        </w:rPr>
        <w:t xml:space="preserve"> Iceland</w:t>
      </w:r>
    </w:p>
    <w:p w:rsidR="00986C66" w:rsidRPr="00986C66" w:rsidRDefault="00986C66" w:rsidP="00986C66">
      <w:pPr>
        <w:spacing w:after="0" w:line="240" w:lineRule="auto"/>
        <w:rPr>
          <w:sz w:val="20"/>
          <w:szCs w:val="20"/>
          <w:lang w:val="en-US"/>
        </w:rPr>
      </w:pPr>
      <w:r w:rsidRPr="00986C66">
        <w:rPr>
          <w:sz w:val="20"/>
          <w:szCs w:val="20"/>
          <w:lang w:val="en-US"/>
        </w:rPr>
        <w:t>- Liechtenstein,</w:t>
      </w:r>
    </w:p>
    <w:p w:rsidR="00986C66" w:rsidRPr="00986C66" w:rsidRDefault="00986C66" w:rsidP="00986C66">
      <w:pPr>
        <w:spacing w:after="0" w:line="240" w:lineRule="auto"/>
        <w:rPr>
          <w:sz w:val="20"/>
          <w:szCs w:val="20"/>
          <w:lang w:val="en-US"/>
        </w:rPr>
      </w:pPr>
      <w:r>
        <w:rPr>
          <w:sz w:val="20"/>
          <w:szCs w:val="20"/>
          <w:lang w:val="en-US"/>
        </w:rPr>
        <w:t xml:space="preserve">- </w:t>
      </w:r>
      <w:r w:rsidRPr="00986C66">
        <w:rPr>
          <w:sz w:val="20"/>
          <w:szCs w:val="20"/>
          <w:lang w:val="en-US"/>
        </w:rPr>
        <w:t>Norway,</w:t>
      </w:r>
    </w:p>
    <w:p w:rsidR="00986C66" w:rsidRPr="00986C66" w:rsidRDefault="00986C66" w:rsidP="00986C66">
      <w:pPr>
        <w:spacing w:after="0" w:line="240" w:lineRule="auto"/>
        <w:rPr>
          <w:sz w:val="20"/>
          <w:szCs w:val="20"/>
          <w:lang w:val="en-US"/>
        </w:rPr>
      </w:pPr>
      <w:r>
        <w:rPr>
          <w:sz w:val="20"/>
          <w:szCs w:val="20"/>
          <w:lang w:val="en-US"/>
        </w:rPr>
        <w:t xml:space="preserve">- </w:t>
      </w:r>
      <w:r w:rsidRPr="00986C66">
        <w:rPr>
          <w:sz w:val="20"/>
          <w:szCs w:val="20"/>
          <w:lang w:val="en-US"/>
        </w:rPr>
        <w:t>Turkey,</w:t>
      </w:r>
    </w:p>
    <w:p w:rsidR="00986C66" w:rsidRPr="00986C66" w:rsidRDefault="00986C66" w:rsidP="00986C66">
      <w:pPr>
        <w:spacing w:after="0" w:line="240" w:lineRule="auto"/>
        <w:rPr>
          <w:sz w:val="20"/>
          <w:szCs w:val="20"/>
          <w:lang w:val="en-US"/>
        </w:rPr>
      </w:pPr>
      <w:r w:rsidRPr="00986C66">
        <w:rPr>
          <w:sz w:val="20"/>
          <w:szCs w:val="20"/>
          <w:lang w:val="en-US"/>
        </w:rPr>
        <w:t>- the former Yugoslav Republic of Macedonia</w:t>
      </w:r>
    </w:p>
    <w:p w:rsidR="00986C66" w:rsidRPr="00986C66" w:rsidRDefault="00986C66" w:rsidP="00986C66">
      <w:pPr>
        <w:spacing w:after="0" w:line="240" w:lineRule="auto"/>
        <w:rPr>
          <w:sz w:val="20"/>
          <w:szCs w:val="20"/>
          <w:lang w:val="en-US"/>
        </w:rPr>
      </w:pPr>
      <w:r w:rsidRPr="00986C66">
        <w:rPr>
          <w:sz w:val="20"/>
          <w:szCs w:val="20"/>
          <w:lang w:val="en-US"/>
        </w:rPr>
        <w:t>- and 169 partner countries worldwide.</w:t>
      </w:r>
    </w:p>
    <w:p w:rsidR="00986C66" w:rsidRPr="00986C66" w:rsidRDefault="00986C66" w:rsidP="00986C66">
      <w:pPr>
        <w:rPr>
          <w:sz w:val="20"/>
          <w:szCs w:val="20"/>
          <w:lang w:val="en-US"/>
        </w:rPr>
      </w:pPr>
    </w:p>
    <w:p w:rsidR="00986C66" w:rsidRPr="00986C66" w:rsidRDefault="00986C66" w:rsidP="00986C66">
      <w:pPr>
        <w:rPr>
          <w:b/>
          <w:sz w:val="20"/>
          <w:szCs w:val="20"/>
          <w:lang w:val="en-US"/>
        </w:rPr>
      </w:pPr>
      <w:r w:rsidRPr="00986C66">
        <w:rPr>
          <w:b/>
          <w:sz w:val="20"/>
          <w:szCs w:val="20"/>
          <w:lang w:val="en-US"/>
        </w:rPr>
        <w:t>What is Erasmus + then?</w:t>
      </w:r>
    </w:p>
    <w:p w:rsidR="00986C66" w:rsidRPr="00986C66" w:rsidRDefault="00986C66" w:rsidP="00986C66">
      <w:pPr>
        <w:rPr>
          <w:sz w:val="20"/>
          <w:szCs w:val="20"/>
          <w:lang w:val="en-US"/>
        </w:rPr>
      </w:pPr>
      <w:r w:rsidRPr="00986C66">
        <w:rPr>
          <w:sz w:val="20"/>
          <w:szCs w:val="20"/>
          <w:lang w:val="en-US"/>
        </w:rPr>
        <w:t>It brings together all the mechanisms in place for education, training, youth and sport under the name of Erasmus +.</w:t>
      </w:r>
    </w:p>
    <w:p w:rsidR="00986C66" w:rsidRPr="00986C66" w:rsidRDefault="00986C66" w:rsidP="00986C66">
      <w:pPr>
        <w:rPr>
          <w:sz w:val="20"/>
          <w:szCs w:val="20"/>
          <w:lang w:val="en-US"/>
        </w:rPr>
      </w:pPr>
      <w:r w:rsidRPr="00986C66">
        <w:rPr>
          <w:sz w:val="20"/>
          <w:szCs w:val="20"/>
          <w:lang w:val="en-US"/>
        </w:rPr>
        <w:t xml:space="preserve">Indeed, the European Commission has brought together, for the period 2014-2020, all the old European programs dedicated to education, training, youth (Comenius, Erasmus, Erasmus Mundus, Leonardo da Vinci, </w:t>
      </w:r>
      <w:proofErr w:type="spellStart"/>
      <w:r w:rsidRPr="00986C66">
        <w:rPr>
          <w:sz w:val="20"/>
          <w:szCs w:val="20"/>
          <w:lang w:val="en-US"/>
        </w:rPr>
        <w:t>Grundtvig</w:t>
      </w:r>
      <w:proofErr w:type="spellEnd"/>
      <w:r w:rsidRPr="00986C66">
        <w:rPr>
          <w:sz w:val="20"/>
          <w:szCs w:val="20"/>
          <w:lang w:val="en-US"/>
        </w:rPr>
        <w:t xml:space="preserve">, Youth in action, Jean Monnet, Alpha, </w:t>
      </w:r>
      <w:proofErr w:type="spellStart"/>
      <w:r w:rsidRPr="00986C66">
        <w:rPr>
          <w:sz w:val="20"/>
          <w:szCs w:val="20"/>
          <w:lang w:val="en-US"/>
        </w:rPr>
        <w:t>Edulink</w:t>
      </w:r>
      <w:proofErr w:type="spellEnd"/>
      <w:r w:rsidRPr="00986C66">
        <w:rPr>
          <w:sz w:val="20"/>
          <w:szCs w:val="20"/>
          <w:lang w:val="en-US"/>
        </w:rPr>
        <w:t>) and integrated a new sport component.</w:t>
      </w:r>
    </w:p>
    <w:p w:rsidR="00986C66" w:rsidRPr="00986C66" w:rsidRDefault="00986C66" w:rsidP="00986C66">
      <w:pPr>
        <w:rPr>
          <w:sz w:val="20"/>
          <w:szCs w:val="20"/>
          <w:lang w:val="en-US"/>
        </w:rPr>
      </w:pPr>
    </w:p>
    <w:p w:rsidR="00986C66" w:rsidRPr="00986C66" w:rsidRDefault="00986C66" w:rsidP="00986C66">
      <w:pPr>
        <w:spacing w:after="0" w:line="240" w:lineRule="auto"/>
        <w:rPr>
          <w:sz w:val="20"/>
          <w:szCs w:val="20"/>
          <w:lang w:val="en-US"/>
        </w:rPr>
      </w:pPr>
      <w:r w:rsidRPr="00986C66">
        <w:rPr>
          <w:sz w:val="20"/>
          <w:szCs w:val="20"/>
          <w:lang w:val="en-US"/>
        </w:rPr>
        <w:t>This program will enable more than four million Europeans,</w:t>
      </w:r>
    </w:p>
    <w:p w:rsidR="00986C66" w:rsidRPr="00986C66" w:rsidRDefault="00986C66" w:rsidP="00986C66">
      <w:pPr>
        <w:spacing w:after="0" w:line="240" w:lineRule="auto"/>
        <w:rPr>
          <w:sz w:val="20"/>
          <w:szCs w:val="20"/>
          <w:lang w:val="en-US"/>
        </w:rPr>
      </w:pPr>
      <w:r w:rsidRPr="00986C66">
        <w:rPr>
          <w:sz w:val="20"/>
          <w:szCs w:val="20"/>
          <w:lang w:val="en-US"/>
        </w:rPr>
        <w:t>- to study,</w:t>
      </w:r>
    </w:p>
    <w:p w:rsidR="00986C66" w:rsidRPr="00986C66" w:rsidRDefault="00986C66" w:rsidP="00986C66">
      <w:pPr>
        <w:spacing w:after="0" w:line="240" w:lineRule="auto"/>
        <w:rPr>
          <w:sz w:val="20"/>
          <w:szCs w:val="20"/>
          <w:lang w:val="en-US"/>
        </w:rPr>
      </w:pPr>
      <w:r w:rsidRPr="00986C66">
        <w:rPr>
          <w:sz w:val="20"/>
          <w:szCs w:val="20"/>
          <w:lang w:val="en-US"/>
        </w:rPr>
        <w:t>- to train,</w:t>
      </w:r>
    </w:p>
    <w:p w:rsidR="00986C66" w:rsidRPr="00986C66" w:rsidRDefault="00986C66" w:rsidP="00986C66">
      <w:pPr>
        <w:spacing w:after="0" w:line="240" w:lineRule="auto"/>
        <w:rPr>
          <w:sz w:val="20"/>
          <w:szCs w:val="20"/>
          <w:lang w:val="en-US"/>
        </w:rPr>
      </w:pPr>
      <w:r w:rsidRPr="00986C66">
        <w:rPr>
          <w:sz w:val="20"/>
          <w:szCs w:val="20"/>
          <w:lang w:val="en-US"/>
        </w:rPr>
        <w:t>- to acquire professional experience</w:t>
      </w:r>
    </w:p>
    <w:p w:rsidR="00986C66" w:rsidRPr="00986C66" w:rsidRDefault="00986C66" w:rsidP="00986C66">
      <w:pPr>
        <w:spacing w:after="0" w:line="240" w:lineRule="auto"/>
        <w:rPr>
          <w:sz w:val="20"/>
          <w:szCs w:val="20"/>
          <w:lang w:val="en-US"/>
        </w:rPr>
      </w:pPr>
      <w:r w:rsidRPr="00986C66">
        <w:rPr>
          <w:sz w:val="20"/>
          <w:szCs w:val="20"/>
          <w:lang w:val="en-US"/>
        </w:rPr>
        <w:t>- and to work as volunteers abroad during this period.</w:t>
      </w:r>
    </w:p>
    <w:p w:rsidR="00986C66" w:rsidRPr="00986C66" w:rsidRDefault="00986C66" w:rsidP="00986C66">
      <w:pPr>
        <w:rPr>
          <w:sz w:val="20"/>
          <w:szCs w:val="20"/>
          <w:lang w:val="en-US"/>
        </w:rPr>
      </w:pPr>
    </w:p>
    <w:p w:rsidR="00986C66" w:rsidRPr="00986C66" w:rsidRDefault="00986C66" w:rsidP="00986C66">
      <w:pPr>
        <w:jc w:val="right"/>
        <w:rPr>
          <w:sz w:val="20"/>
          <w:szCs w:val="20"/>
          <w:lang w:val="en-US"/>
        </w:rPr>
      </w:pPr>
      <w:r w:rsidRPr="00986C66">
        <w:rPr>
          <w:sz w:val="20"/>
          <w:szCs w:val="20"/>
          <w:lang w:val="en-US"/>
        </w:rPr>
        <w:t>https://www.vie-publique.fr/actualite/dossier/rub1977/erasmus-erasmus-programme-europeen-populaire-depuis-30-ans.html</w:t>
      </w:r>
    </w:p>
    <w:p w:rsidR="00986C66" w:rsidRPr="00986C66" w:rsidRDefault="00986C66" w:rsidP="00986C66">
      <w:pPr>
        <w:rPr>
          <w:sz w:val="20"/>
          <w:szCs w:val="20"/>
          <w:lang w:val="en-US"/>
        </w:rPr>
      </w:pPr>
    </w:p>
    <w:p w:rsidR="00986C66" w:rsidRPr="00986C66" w:rsidRDefault="00986C66" w:rsidP="00986C66">
      <w:pPr>
        <w:rPr>
          <w:sz w:val="20"/>
          <w:szCs w:val="20"/>
          <w:lang w:val="en-US"/>
        </w:rPr>
      </w:pPr>
    </w:p>
    <w:p w:rsidR="00986C66" w:rsidRPr="00986C66" w:rsidRDefault="00986C66" w:rsidP="00986C66">
      <w:pPr>
        <w:rPr>
          <w:sz w:val="20"/>
          <w:szCs w:val="20"/>
          <w:lang w:val="en-US"/>
        </w:rPr>
      </w:pPr>
      <w:r w:rsidRPr="00986C66">
        <w:rPr>
          <w:sz w:val="20"/>
          <w:szCs w:val="20"/>
          <w:lang w:val="en-US"/>
        </w:rPr>
        <w:t> </w:t>
      </w:r>
    </w:p>
    <w:p w:rsidR="00986C66" w:rsidRPr="00986C66" w:rsidRDefault="00986C66" w:rsidP="00986C66">
      <w:pPr>
        <w:jc w:val="center"/>
        <w:rPr>
          <w:rFonts w:ascii="Times New Roman" w:hAnsi="Times New Roman" w:cs="Times New Roman"/>
          <w:sz w:val="20"/>
          <w:szCs w:val="20"/>
          <w:lang w:val="en-US"/>
        </w:rPr>
      </w:pPr>
      <w:r w:rsidRPr="00986C66">
        <w:rPr>
          <w:rFonts w:ascii="Times New Roman" w:hAnsi="Times New Roman" w:cs="Times New Roman"/>
          <w:sz w:val="20"/>
          <w:szCs w:val="20"/>
          <w:lang w:val="en-US"/>
        </w:rPr>
        <w:t>Erasmus, by allowing students to study and work together while opening themselves to other cultures, has also made it possible to give concrete meaning to the notion of European citizenship, until the emergence of "a generation of Europeans".</w:t>
      </w:r>
    </w:p>
    <w:p w:rsidR="00986C66" w:rsidRPr="00986C66" w:rsidRDefault="00986C66" w:rsidP="00B00448">
      <w:pPr>
        <w:rPr>
          <w:sz w:val="20"/>
          <w:szCs w:val="20"/>
          <w:lang w:val="en-US"/>
        </w:rPr>
      </w:pPr>
    </w:p>
    <w:p w:rsidR="00986C66" w:rsidRPr="00986C66" w:rsidRDefault="00986C66" w:rsidP="00986C66">
      <w:pPr>
        <w:jc w:val="center"/>
        <w:rPr>
          <w:sz w:val="20"/>
          <w:szCs w:val="20"/>
          <w:lang w:val="en-US"/>
        </w:rPr>
      </w:pPr>
      <w:r w:rsidRPr="00CB4E0B">
        <w:rPr>
          <w:noProof/>
          <w:sz w:val="20"/>
          <w:szCs w:val="20"/>
          <w:lang w:eastAsia="fr-FR"/>
        </w:rPr>
        <w:drawing>
          <wp:inline distT="0" distB="0" distL="0" distR="0" wp14:anchorId="0C1547CF" wp14:editId="27708C85">
            <wp:extent cx="2863215" cy="1905000"/>
            <wp:effectExtent l="0" t="0" r="0" b="0"/>
            <wp:docPr id="2" name="Image 2" descr="C:\Users\Teeeva\Documents\NoMI\logo-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eeva\Documents\NoMI\logo-erasm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215" cy="1905000"/>
                    </a:xfrm>
                    <a:prstGeom prst="rect">
                      <a:avLst/>
                    </a:prstGeom>
                    <a:noFill/>
                    <a:ln>
                      <a:noFill/>
                    </a:ln>
                  </pic:spPr>
                </pic:pic>
              </a:graphicData>
            </a:graphic>
          </wp:inline>
        </w:drawing>
      </w:r>
    </w:p>
    <w:sectPr w:rsidR="00986C66" w:rsidRPr="00986C66" w:rsidSect="00F654C0">
      <w:type w:val="continuous"/>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B7A66"/>
    <w:multiLevelType w:val="hybridMultilevel"/>
    <w:tmpl w:val="7B947DA4"/>
    <w:lvl w:ilvl="0" w:tplc="AE48AC46">
      <w:start w:val="5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0B5DC8"/>
    <w:multiLevelType w:val="multilevel"/>
    <w:tmpl w:val="198E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48"/>
    <w:rsid w:val="000D3FF8"/>
    <w:rsid w:val="001361C9"/>
    <w:rsid w:val="001C1883"/>
    <w:rsid w:val="0036049C"/>
    <w:rsid w:val="003D0D12"/>
    <w:rsid w:val="008B2370"/>
    <w:rsid w:val="00916E14"/>
    <w:rsid w:val="00986C66"/>
    <w:rsid w:val="009C1418"/>
    <w:rsid w:val="00B00448"/>
    <w:rsid w:val="00B12AA0"/>
    <w:rsid w:val="00B77DCE"/>
    <w:rsid w:val="00CB4E0B"/>
    <w:rsid w:val="00F1713D"/>
    <w:rsid w:val="00F654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2DF95-A40A-41DA-A9CD-9A2683BE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4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2AA0"/>
    <w:pPr>
      <w:ind w:left="720"/>
      <w:contextualSpacing/>
    </w:pPr>
  </w:style>
  <w:style w:type="character" w:styleId="Lienhypertexte">
    <w:name w:val="Hyperlink"/>
    <w:basedOn w:val="Policepardfaut"/>
    <w:uiPriority w:val="99"/>
    <w:semiHidden/>
    <w:unhideWhenUsed/>
    <w:rsid w:val="001361C9"/>
    <w:rPr>
      <w:color w:val="0000FF"/>
      <w:u w:val="single"/>
    </w:rPr>
  </w:style>
  <w:style w:type="paragraph" w:styleId="Textedebulles">
    <w:name w:val="Balloon Text"/>
    <w:basedOn w:val="Normal"/>
    <w:link w:val="TextedebullesCar"/>
    <w:uiPriority w:val="99"/>
    <w:semiHidden/>
    <w:unhideWhenUsed/>
    <w:rsid w:val="003D0D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0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vie-publique.fr/actualite/dossier/rub1977/erasmus-erasmus-programme-europeen-populaire-depuis-30-ans.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941</Words>
  <Characters>5178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Teeeva</dc:creator>
  <cp:keywords/>
  <dc:description/>
  <cp:lastModifiedBy>LDBT_PEDAGOGIE</cp:lastModifiedBy>
  <cp:revision>6</cp:revision>
  <cp:lastPrinted>2019-10-10T17:08:00Z</cp:lastPrinted>
  <dcterms:created xsi:type="dcterms:W3CDTF">2019-10-10T15:49:00Z</dcterms:created>
  <dcterms:modified xsi:type="dcterms:W3CDTF">2019-10-10T17:09:00Z</dcterms:modified>
</cp:coreProperties>
</file>