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F3" w:rsidRPr="00FF4DF6" w:rsidRDefault="008472F3" w:rsidP="00FF4DF6">
      <w:pPr>
        <w:spacing w:after="0" w:line="240" w:lineRule="auto"/>
        <w:rPr>
          <w:rFonts w:ascii="Times New Roman" w:eastAsia="Times New Roman" w:hAnsi="Times New Roman" w:cs="Times New Roman"/>
          <w:sz w:val="24"/>
          <w:szCs w:val="24"/>
          <w:lang w:val="en-US"/>
        </w:rPr>
      </w:pPr>
    </w:p>
    <w:p w:rsidR="008472F3" w:rsidRPr="00853962" w:rsidRDefault="008472F3" w:rsidP="008472F3">
      <w:pPr>
        <w:jc w:val="center"/>
        <w:rPr>
          <w:rFonts w:ascii="Times New Roman" w:hAnsi="Times New Roman" w:cs="Times New Roman"/>
          <w:b/>
          <w:i/>
          <w:color w:val="1F497D" w:themeColor="text2"/>
          <w:sz w:val="36"/>
          <w:szCs w:val="24"/>
          <w:lang w:val="en-US"/>
        </w:rPr>
      </w:pPr>
      <w:r w:rsidRPr="00853962">
        <w:rPr>
          <w:rFonts w:ascii="Times New Roman" w:hAnsi="Times New Roman" w:cs="Times New Roman"/>
          <w:b/>
          <w:i/>
          <w:color w:val="1F497D" w:themeColor="text2"/>
          <w:sz w:val="36"/>
          <w:szCs w:val="24"/>
          <w:lang w:val="en-US"/>
        </w:rPr>
        <w:t>Ecosystem card</w:t>
      </w:r>
      <w:bookmarkStart w:id="0" w:name="_GoBack"/>
      <w:bookmarkEnd w:id="0"/>
    </w:p>
    <w:p w:rsidR="008472F3" w:rsidRPr="00FF4DF6" w:rsidRDefault="008472F3" w:rsidP="00FF4DF6">
      <w:pPr>
        <w:spacing w:after="0"/>
        <w:jc w:val="both"/>
        <w:rPr>
          <w:rFonts w:ascii="Calibri" w:hAnsi="Calibri" w:cs="Calibri"/>
          <w:b/>
          <w:color w:val="4F6228" w:themeColor="accent3" w:themeShade="80"/>
          <w:sz w:val="32"/>
          <w:szCs w:val="32"/>
          <w:lang w:val="en-US"/>
        </w:rPr>
      </w:pPr>
      <w:r w:rsidRPr="00FF4DF6">
        <w:rPr>
          <w:rFonts w:ascii="Calibri" w:hAnsi="Calibri" w:cs="Calibri"/>
          <w:b/>
          <w:color w:val="000000" w:themeColor="text1"/>
          <w:sz w:val="32"/>
          <w:szCs w:val="32"/>
          <w:lang w:val="en-US"/>
        </w:rPr>
        <w:t>Group:</w:t>
      </w:r>
      <w:r w:rsidR="00103CA7" w:rsidRPr="00FF4DF6">
        <w:rPr>
          <w:rFonts w:ascii="Calibri" w:hAnsi="Calibri" w:cs="Calibri"/>
          <w:b/>
          <w:color w:val="000000" w:themeColor="text1"/>
          <w:sz w:val="32"/>
          <w:szCs w:val="32"/>
          <w:lang w:val="en-US"/>
        </w:rPr>
        <w:t xml:space="preserve"> </w:t>
      </w:r>
      <w:r w:rsidR="00103CA7" w:rsidRPr="00FF4DF6">
        <w:rPr>
          <w:rFonts w:ascii="Calibri" w:hAnsi="Calibri" w:cs="Calibri"/>
          <w:b/>
          <w:color w:val="4F6228" w:themeColor="accent3" w:themeShade="80"/>
          <w:sz w:val="32"/>
          <w:szCs w:val="32"/>
          <w:lang w:val="en-US"/>
        </w:rPr>
        <w:t xml:space="preserve">team </w:t>
      </w:r>
      <w:proofErr w:type="spellStart"/>
      <w:r w:rsidR="00103CA7" w:rsidRPr="00FF4DF6">
        <w:rPr>
          <w:rFonts w:ascii="Calibri" w:hAnsi="Calibri" w:cs="Calibri"/>
          <w:b/>
          <w:color w:val="4F6228" w:themeColor="accent3" w:themeShade="80"/>
          <w:sz w:val="32"/>
          <w:szCs w:val="32"/>
          <w:lang w:val="en-US"/>
        </w:rPr>
        <w:t>Ie</w:t>
      </w:r>
      <w:proofErr w:type="spellEnd"/>
      <w:r w:rsidR="00103CA7" w:rsidRPr="00FF4DF6">
        <w:rPr>
          <w:rFonts w:ascii="Calibri" w:hAnsi="Calibri" w:cs="Calibri"/>
          <w:b/>
          <w:color w:val="4F6228" w:themeColor="accent3" w:themeShade="80"/>
          <w:sz w:val="32"/>
          <w:szCs w:val="32"/>
          <w:lang w:val="en-US"/>
        </w:rPr>
        <w:t xml:space="preserve"> PG 13 Radom Poland</w:t>
      </w:r>
    </w:p>
    <w:p w:rsidR="008472F3" w:rsidRPr="00FF4DF6" w:rsidRDefault="008472F3" w:rsidP="00FF4DF6">
      <w:pPr>
        <w:spacing w:after="0"/>
        <w:jc w:val="both"/>
        <w:rPr>
          <w:rFonts w:ascii="Calibri" w:hAnsi="Calibri" w:cs="Calibri"/>
          <w:b/>
          <w:color w:val="4F6228" w:themeColor="accent3" w:themeShade="80"/>
          <w:sz w:val="32"/>
          <w:szCs w:val="32"/>
          <w:lang w:val="en-US"/>
        </w:rPr>
      </w:pPr>
      <w:r w:rsidRPr="00FF4DF6">
        <w:rPr>
          <w:rFonts w:ascii="Calibri" w:hAnsi="Calibri" w:cs="Calibri"/>
          <w:b/>
          <w:color w:val="000000" w:themeColor="text1"/>
          <w:sz w:val="32"/>
          <w:szCs w:val="32"/>
          <w:lang w:val="en-US"/>
        </w:rPr>
        <w:t>Ecosystem</w:t>
      </w:r>
      <w:r w:rsidRPr="00FF4DF6">
        <w:rPr>
          <w:rFonts w:ascii="Calibri" w:hAnsi="Calibri" w:cs="Calibri"/>
          <w:b/>
          <w:color w:val="4F6228" w:themeColor="accent3" w:themeShade="80"/>
          <w:sz w:val="32"/>
          <w:szCs w:val="32"/>
          <w:lang w:val="en-US"/>
        </w:rPr>
        <w:t xml:space="preserve">: </w:t>
      </w:r>
      <w:r w:rsidR="00103CA7" w:rsidRPr="00FF4DF6">
        <w:rPr>
          <w:rFonts w:ascii="Calibri" w:hAnsi="Calibri" w:cs="Calibri"/>
          <w:b/>
          <w:color w:val="4F6228" w:themeColor="accent3" w:themeShade="80"/>
          <w:sz w:val="32"/>
          <w:szCs w:val="32"/>
          <w:lang w:val="en-US"/>
        </w:rPr>
        <w:t xml:space="preserve"> </w:t>
      </w:r>
      <w:proofErr w:type="spellStart"/>
      <w:r w:rsidR="00103CA7" w:rsidRPr="00FF4DF6">
        <w:rPr>
          <w:rFonts w:ascii="Calibri" w:hAnsi="Calibri" w:cs="Calibri"/>
          <w:b/>
          <w:color w:val="4F6228" w:themeColor="accent3" w:themeShade="80"/>
          <w:sz w:val="32"/>
          <w:szCs w:val="32"/>
          <w:lang w:val="en-US"/>
        </w:rPr>
        <w:t>Borki</w:t>
      </w:r>
      <w:proofErr w:type="spellEnd"/>
      <w:r w:rsidR="00103CA7" w:rsidRPr="00FF4DF6">
        <w:rPr>
          <w:rFonts w:ascii="Calibri" w:hAnsi="Calibri" w:cs="Calibri"/>
          <w:b/>
          <w:color w:val="4F6228" w:themeColor="accent3" w:themeShade="80"/>
          <w:sz w:val="32"/>
          <w:szCs w:val="32"/>
          <w:lang w:val="en-US"/>
        </w:rPr>
        <w:t xml:space="preserve"> Lake</w:t>
      </w:r>
    </w:p>
    <w:tbl>
      <w:tblPr>
        <w:tblStyle w:val="Tabela-Siatka"/>
        <w:tblW w:w="0" w:type="auto"/>
        <w:tblLook w:val="04A0" w:firstRow="1" w:lastRow="0" w:firstColumn="1" w:lastColumn="0" w:noHBand="0" w:noVBand="1"/>
      </w:tblPr>
      <w:tblGrid>
        <w:gridCol w:w="3936"/>
        <w:gridCol w:w="5276"/>
      </w:tblGrid>
      <w:tr w:rsidR="008472F3" w:rsidRPr="00FF4DF6" w:rsidTr="00E1196A">
        <w:trPr>
          <w:trHeight w:val="2146"/>
        </w:trPr>
        <w:tc>
          <w:tcPr>
            <w:tcW w:w="3936" w:type="dxa"/>
          </w:tcPr>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FF4DF6">
            <w:pPr>
              <w:pStyle w:val="HTML-wstpniesformatowany"/>
              <w:jc w:val="center"/>
              <w:rPr>
                <w:rFonts w:ascii="Calibri" w:hAnsi="Calibri" w:cs="Calibri"/>
                <w:b/>
                <w:sz w:val="28"/>
                <w:szCs w:val="28"/>
                <w:lang w:val="en-US"/>
              </w:rPr>
            </w:pPr>
            <w:r w:rsidRPr="00FF4DF6">
              <w:rPr>
                <w:rFonts w:ascii="Calibri" w:hAnsi="Calibri" w:cs="Calibri"/>
                <w:b/>
                <w:sz w:val="28"/>
                <w:szCs w:val="28"/>
                <w:lang w:val="en-US"/>
              </w:rPr>
              <w:t>Weather conditions during the survey</w:t>
            </w:r>
          </w:p>
          <w:p w:rsidR="008472F3" w:rsidRPr="00FF4DF6" w:rsidRDefault="008472F3" w:rsidP="00FF4DF6">
            <w:pPr>
              <w:pStyle w:val="HTML-wstpniesformatowany"/>
              <w:rPr>
                <w:rFonts w:ascii="Calibri" w:hAnsi="Calibri" w:cs="Calibri"/>
                <w:sz w:val="28"/>
                <w:szCs w:val="28"/>
                <w:lang w:val="en-US"/>
              </w:rPr>
            </w:pPr>
          </w:p>
        </w:tc>
        <w:tc>
          <w:tcPr>
            <w:tcW w:w="5276" w:type="dxa"/>
          </w:tcPr>
          <w:p w:rsidR="008472F3" w:rsidRPr="00FF4DF6" w:rsidRDefault="008472F3" w:rsidP="00E1196A">
            <w:pPr>
              <w:pStyle w:val="HTML-wstpniesformatowany"/>
              <w:rPr>
                <w:rFonts w:ascii="Calibri" w:hAnsi="Calibri" w:cs="Calibri"/>
                <w:sz w:val="28"/>
                <w:szCs w:val="28"/>
                <w:lang w:val="en-US"/>
              </w:rPr>
            </w:pPr>
          </w:p>
          <w:p w:rsidR="00103CA7" w:rsidRPr="00FF4DF6" w:rsidRDefault="00103CA7" w:rsidP="00103CA7">
            <w:pPr>
              <w:pStyle w:val="HTML-wstpniesformatowany"/>
              <w:numPr>
                <w:ilvl w:val="0"/>
                <w:numId w:val="2"/>
              </w:numPr>
              <w:suppressAutoHyphens/>
              <w:autoSpaceDN w:val="0"/>
              <w:ind w:left="259" w:hanging="142"/>
              <w:textAlignment w:val="baseline"/>
              <w:rPr>
                <w:rFonts w:ascii="Calibri" w:hAnsi="Calibri" w:cs="Calibri"/>
                <w:sz w:val="28"/>
                <w:szCs w:val="28"/>
              </w:rPr>
            </w:pPr>
            <w:proofErr w:type="spellStart"/>
            <w:r w:rsidRPr="00FF4DF6">
              <w:rPr>
                <w:rFonts w:ascii="Calibri" w:hAnsi="Calibri" w:cs="Calibri"/>
                <w:sz w:val="28"/>
                <w:szCs w:val="28"/>
                <w:lang w:val="en-US"/>
              </w:rPr>
              <w:t>Temperture</w:t>
            </w:r>
            <w:proofErr w:type="spellEnd"/>
            <w:r w:rsidRPr="00FF4DF6">
              <w:rPr>
                <w:rFonts w:ascii="Calibri" w:hAnsi="Calibri" w:cs="Calibri"/>
                <w:sz w:val="28"/>
                <w:szCs w:val="28"/>
                <w:lang w:val="en-US"/>
              </w:rPr>
              <w:t>: 15°C</w:t>
            </w:r>
          </w:p>
          <w:p w:rsidR="00103CA7" w:rsidRPr="00FF4DF6" w:rsidRDefault="00103CA7" w:rsidP="00103CA7">
            <w:pPr>
              <w:pStyle w:val="HTML-wstpniesformatowany"/>
              <w:numPr>
                <w:ilvl w:val="0"/>
                <w:numId w:val="1"/>
              </w:numPr>
              <w:suppressAutoHyphens/>
              <w:autoSpaceDN w:val="0"/>
              <w:ind w:left="258" w:hanging="142"/>
              <w:textAlignment w:val="baseline"/>
              <w:rPr>
                <w:rFonts w:ascii="Calibri" w:hAnsi="Calibri" w:cs="Calibri"/>
                <w:sz w:val="28"/>
                <w:szCs w:val="28"/>
              </w:rPr>
            </w:pPr>
            <w:r w:rsidRPr="00FF4DF6">
              <w:rPr>
                <w:rFonts w:ascii="Calibri" w:hAnsi="Calibri" w:cs="Calibri"/>
                <w:sz w:val="28"/>
                <w:szCs w:val="28"/>
                <w:lang w:val="en-US"/>
              </w:rPr>
              <w:t xml:space="preserve"> The pressure: </w:t>
            </w:r>
            <w:r w:rsidRPr="00FF4DF6">
              <w:rPr>
                <w:rFonts w:ascii="Calibri" w:hAnsi="Calibri" w:cs="Calibri"/>
                <w:color w:val="000000"/>
                <w:sz w:val="28"/>
                <w:szCs w:val="28"/>
              </w:rPr>
              <w:t xml:space="preserve">997.91 </w:t>
            </w:r>
            <w:proofErr w:type="spellStart"/>
            <w:r w:rsidRPr="00FF4DF6">
              <w:rPr>
                <w:rFonts w:ascii="Calibri" w:hAnsi="Calibri" w:cs="Calibri"/>
                <w:color w:val="000000"/>
                <w:sz w:val="28"/>
                <w:szCs w:val="28"/>
              </w:rPr>
              <w:t>hPa</w:t>
            </w:r>
            <w:proofErr w:type="spellEnd"/>
          </w:p>
          <w:p w:rsidR="00103CA7" w:rsidRPr="00FF4DF6" w:rsidRDefault="00103CA7" w:rsidP="00103CA7">
            <w:pPr>
              <w:pStyle w:val="HTML-wstpniesformatowany"/>
              <w:numPr>
                <w:ilvl w:val="0"/>
                <w:numId w:val="1"/>
              </w:numPr>
              <w:suppressAutoHyphens/>
              <w:autoSpaceDN w:val="0"/>
              <w:ind w:left="258" w:hanging="142"/>
              <w:textAlignment w:val="baseline"/>
              <w:rPr>
                <w:rFonts w:ascii="Calibri" w:hAnsi="Calibri" w:cs="Calibri"/>
                <w:sz w:val="28"/>
                <w:szCs w:val="28"/>
              </w:rPr>
            </w:pPr>
            <w:r w:rsidRPr="00FF4DF6">
              <w:rPr>
                <w:rFonts w:ascii="Calibri" w:hAnsi="Calibri" w:cs="Calibri"/>
                <w:sz w:val="28"/>
                <w:szCs w:val="28"/>
                <w:lang w:val="en-US"/>
              </w:rPr>
              <w:t xml:space="preserve"> Medium cloudiness</w:t>
            </w:r>
          </w:p>
          <w:p w:rsidR="008472F3" w:rsidRPr="00FF4DF6" w:rsidRDefault="00103CA7" w:rsidP="00103CA7">
            <w:pPr>
              <w:pStyle w:val="HTML-wstpniesformatowany"/>
              <w:rPr>
                <w:rFonts w:ascii="Calibri" w:hAnsi="Calibri" w:cs="Calibri"/>
                <w:sz w:val="28"/>
                <w:szCs w:val="28"/>
                <w:lang w:val="en-US"/>
              </w:rPr>
            </w:pPr>
            <w:r w:rsidRPr="00FF4DF6">
              <w:rPr>
                <w:rFonts w:ascii="Calibri" w:hAnsi="Calibri" w:cs="Calibri"/>
                <w:sz w:val="28"/>
                <w:szCs w:val="28"/>
                <w:lang w:val="en-US"/>
              </w:rPr>
              <w:t xml:space="preserve"> Lack of downfall</w:t>
            </w:r>
          </w:p>
          <w:p w:rsidR="008472F3" w:rsidRPr="00FF4DF6" w:rsidRDefault="008472F3" w:rsidP="00E1196A">
            <w:pPr>
              <w:pStyle w:val="HTML-wstpniesformatowany"/>
              <w:rPr>
                <w:rFonts w:ascii="Calibri" w:hAnsi="Calibri" w:cs="Calibri"/>
                <w:sz w:val="28"/>
                <w:szCs w:val="28"/>
                <w:lang w:val="en-US"/>
              </w:rPr>
            </w:pPr>
          </w:p>
        </w:tc>
      </w:tr>
      <w:tr w:rsidR="008472F3" w:rsidRPr="00FF4DF6" w:rsidTr="00E1196A">
        <w:trPr>
          <w:trHeight w:val="2390"/>
        </w:trPr>
        <w:tc>
          <w:tcPr>
            <w:tcW w:w="3936" w:type="dxa"/>
          </w:tcPr>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FF4DF6">
            <w:pPr>
              <w:pStyle w:val="HTML-wstpniesformatowany"/>
              <w:jc w:val="center"/>
              <w:rPr>
                <w:rFonts w:ascii="Calibri" w:hAnsi="Calibri" w:cs="Calibri"/>
                <w:b/>
                <w:sz w:val="28"/>
                <w:szCs w:val="28"/>
                <w:lang w:val="en-US"/>
              </w:rPr>
            </w:pPr>
            <w:r w:rsidRPr="00FF4DF6">
              <w:rPr>
                <w:rFonts w:ascii="Calibri" w:hAnsi="Calibri" w:cs="Calibri"/>
                <w:b/>
                <w:sz w:val="28"/>
                <w:szCs w:val="28"/>
                <w:lang w:val="en-US"/>
              </w:rPr>
              <w:t>Characteristics of biotope</w:t>
            </w:r>
          </w:p>
        </w:tc>
        <w:tc>
          <w:tcPr>
            <w:tcW w:w="5276" w:type="dxa"/>
          </w:tcPr>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103CA7" w:rsidP="00E1196A">
            <w:pPr>
              <w:pStyle w:val="HTML-wstpniesformatowany"/>
              <w:rPr>
                <w:rFonts w:ascii="Calibri" w:hAnsi="Calibri" w:cs="Calibri"/>
                <w:sz w:val="28"/>
                <w:szCs w:val="28"/>
                <w:lang w:val="en-US"/>
              </w:rPr>
            </w:pPr>
            <w:proofErr w:type="spellStart"/>
            <w:r w:rsidRPr="00FF4DF6">
              <w:rPr>
                <w:rFonts w:ascii="Calibri" w:eastAsia="SimSun" w:hAnsi="Calibri" w:cs="Calibri"/>
                <w:color w:val="000000"/>
                <w:kern w:val="3"/>
                <w:sz w:val="28"/>
                <w:szCs w:val="28"/>
                <w:lang w:val="en-GB" w:eastAsia="en-US"/>
              </w:rPr>
              <w:t>Ph</w:t>
            </w:r>
            <w:proofErr w:type="spellEnd"/>
            <w:r w:rsidRPr="00FF4DF6">
              <w:rPr>
                <w:rFonts w:ascii="Calibri" w:eastAsia="SimSun" w:hAnsi="Calibri" w:cs="Calibri"/>
                <w:color w:val="000000"/>
                <w:kern w:val="3"/>
                <w:sz w:val="28"/>
                <w:szCs w:val="28"/>
                <w:lang w:val="en-GB" w:eastAsia="en-US"/>
              </w:rPr>
              <w:t xml:space="preserve"> 5 - sour soil</w:t>
            </w:r>
          </w:p>
          <w:p w:rsidR="008472F3" w:rsidRPr="00FF4DF6" w:rsidRDefault="008472F3" w:rsidP="00E1196A">
            <w:pPr>
              <w:pStyle w:val="HTML-wstpniesformatowany"/>
              <w:rPr>
                <w:rFonts w:ascii="Calibri" w:hAnsi="Calibri" w:cs="Calibri"/>
                <w:sz w:val="28"/>
                <w:szCs w:val="28"/>
                <w:lang w:val="en-US"/>
              </w:rPr>
            </w:pPr>
          </w:p>
        </w:tc>
      </w:tr>
      <w:tr w:rsidR="008472F3" w:rsidRPr="00FF4DF6" w:rsidTr="00E1196A">
        <w:tc>
          <w:tcPr>
            <w:tcW w:w="3936" w:type="dxa"/>
          </w:tcPr>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FF4DF6">
            <w:pPr>
              <w:pStyle w:val="HTML-wstpniesformatowany"/>
              <w:jc w:val="center"/>
              <w:rPr>
                <w:rFonts w:ascii="Calibri" w:hAnsi="Calibri" w:cs="Calibri"/>
                <w:b/>
                <w:sz w:val="28"/>
                <w:szCs w:val="28"/>
                <w:lang w:val="en-US"/>
              </w:rPr>
            </w:pPr>
            <w:r w:rsidRPr="00FF4DF6">
              <w:rPr>
                <w:rFonts w:ascii="Calibri" w:hAnsi="Calibri" w:cs="Calibri"/>
                <w:b/>
                <w:sz w:val="28"/>
                <w:szCs w:val="28"/>
                <w:lang w:val="en-US"/>
              </w:rPr>
              <w:t>Characteristics biocenosis</w:t>
            </w:r>
          </w:p>
          <w:p w:rsidR="008472F3" w:rsidRPr="00FF4DF6" w:rsidRDefault="008472F3" w:rsidP="00FF4DF6">
            <w:pPr>
              <w:pStyle w:val="HTML-wstpniesformatowany"/>
              <w:rPr>
                <w:rFonts w:ascii="Calibri" w:hAnsi="Calibri" w:cs="Calibri"/>
                <w:sz w:val="28"/>
                <w:szCs w:val="28"/>
                <w:lang w:val="en-US"/>
              </w:rPr>
            </w:pPr>
          </w:p>
        </w:tc>
        <w:tc>
          <w:tcPr>
            <w:tcW w:w="5276" w:type="dxa"/>
          </w:tcPr>
          <w:p w:rsidR="008472F3" w:rsidRPr="00FF4DF6" w:rsidRDefault="008472F3" w:rsidP="00E1196A">
            <w:pPr>
              <w:pStyle w:val="HTML-wstpniesformatowany"/>
              <w:rPr>
                <w:rFonts w:ascii="Calibri" w:hAnsi="Calibri" w:cs="Calibri"/>
                <w:sz w:val="28"/>
                <w:szCs w:val="28"/>
                <w:lang w:val="en-US"/>
              </w:rPr>
            </w:pPr>
          </w:p>
          <w:p w:rsidR="008472F3" w:rsidRPr="00FF4DF6" w:rsidRDefault="00FF4DF6" w:rsidP="00E1196A">
            <w:pPr>
              <w:pStyle w:val="HTML-wstpniesformatowany"/>
              <w:rPr>
                <w:rFonts w:ascii="Calibri" w:hAnsi="Calibri" w:cs="Calibri"/>
                <w:sz w:val="28"/>
                <w:szCs w:val="28"/>
                <w:lang w:val="en-US"/>
              </w:rPr>
            </w:pPr>
            <w:r w:rsidRPr="00FF4DF6">
              <w:rPr>
                <w:rFonts w:ascii="Calibri" w:hAnsi="Calibri" w:cs="Calibri"/>
                <w:b/>
                <w:bCs/>
                <w:sz w:val="28"/>
                <w:szCs w:val="28"/>
              </w:rPr>
              <w:t>*</w:t>
            </w:r>
            <w:proofErr w:type="spellStart"/>
            <w:r w:rsidRPr="00FF4DF6">
              <w:rPr>
                <w:rFonts w:ascii="Calibri" w:hAnsi="Calibri" w:cs="Calibri"/>
                <w:b/>
                <w:bCs/>
                <w:sz w:val="28"/>
                <w:szCs w:val="28"/>
              </w:rPr>
              <w:t>Attachment</w:t>
            </w:r>
            <w:proofErr w:type="spellEnd"/>
            <w:r w:rsidRPr="00FF4DF6">
              <w:rPr>
                <w:rFonts w:ascii="Calibri" w:hAnsi="Calibri" w:cs="Calibri"/>
                <w:b/>
                <w:bCs/>
                <w:sz w:val="28"/>
                <w:szCs w:val="28"/>
              </w:rPr>
              <w:t xml:space="preserve"> 1*</w:t>
            </w: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tc>
      </w:tr>
      <w:tr w:rsidR="008472F3" w:rsidRPr="00FF4DF6" w:rsidTr="00E1196A">
        <w:tc>
          <w:tcPr>
            <w:tcW w:w="3936" w:type="dxa"/>
          </w:tcPr>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FF4DF6">
            <w:pPr>
              <w:pStyle w:val="HTML-wstpniesformatowany"/>
              <w:jc w:val="center"/>
              <w:rPr>
                <w:rFonts w:ascii="Calibri" w:hAnsi="Calibri" w:cs="Calibri"/>
                <w:b/>
                <w:sz w:val="28"/>
                <w:szCs w:val="28"/>
              </w:rPr>
            </w:pPr>
            <w:proofErr w:type="spellStart"/>
            <w:r w:rsidRPr="00FF4DF6">
              <w:rPr>
                <w:rFonts w:ascii="Calibri" w:hAnsi="Calibri" w:cs="Calibri"/>
                <w:b/>
                <w:sz w:val="28"/>
                <w:szCs w:val="28"/>
              </w:rPr>
              <w:t>Characteristics</w:t>
            </w:r>
            <w:proofErr w:type="spellEnd"/>
            <w:r w:rsidRPr="00FF4DF6">
              <w:rPr>
                <w:rFonts w:ascii="Calibri" w:hAnsi="Calibri" w:cs="Calibri"/>
                <w:b/>
                <w:sz w:val="28"/>
                <w:szCs w:val="28"/>
              </w:rPr>
              <w:t xml:space="preserve"> of </w:t>
            </w:r>
            <w:proofErr w:type="spellStart"/>
            <w:r w:rsidRPr="00FF4DF6">
              <w:rPr>
                <w:rFonts w:ascii="Calibri" w:hAnsi="Calibri" w:cs="Calibri"/>
                <w:b/>
                <w:sz w:val="28"/>
                <w:szCs w:val="28"/>
              </w:rPr>
              <w:t>dependence</w:t>
            </w:r>
            <w:proofErr w:type="spellEnd"/>
          </w:p>
          <w:p w:rsidR="008472F3" w:rsidRPr="00FF4DF6" w:rsidRDefault="008472F3" w:rsidP="00E1196A">
            <w:pPr>
              <w:pStyle w:val="HTML-wstpniesformatowany"/>
              <w:rPr>
                <w:rFonts w:ascii="Calibri" w:hAnsi="Calibri" w:cs="Calibri"/>
                <w:sz w:val="28"/>
                <w:szCs w:val="28"/>
              </w:rPr>
            </w:pPr>
          </w:p>
        </w:tc>
        <w:tc>
          <w:tcPr>
            <w:tcW w:w="5276" w:type="dxa"/>
          </w:tcPr>
          <w:p w:rsidR="008472F3" w:rsidRPr="00FF4DF6" w:rsidRDefault="008472F3" w:rsidP="00E1196A">
            <w:pPr>
              <w:pStyle w:val="HTML-wstpniesformatowany"/>
              <w:rPr>
                <w:rFonts w:ascii="Calibri" w:hAnsi="Calibri" w:cs="Calibri"/>
                <w:sz w:val="28"/>
                <w:szCs w:val="28"/>
              </w:rPr>
            </w:pPr>
          </w:p>
          <w:p w:rsidR="00103CA7" w:rsidRPr="00FF4DF6" w:rsidRDefault="00103CA7" w:rsidP="00103CA7">
            <w:pPr>
              <w:pStyle w:val="Akapitzlist"/>
              <w:numPr>
                <w:ilvl w:val="0"/>
                <w:numId w:val="3"/>
              </w:numPr>
              <w:rPr>
                <w:rFonts w:ascii="Calibri" w:hAnsi="Calibri" w:cs="Calibri"/>
                <w:sz w:val="28"/>
                <w:szCs w:val="28"/>
                <w:lang w:val="en-US"/>
              </w:rPr>
            </w:pPr>
            <w:r w:rsidRPr="00FF4DF6">
              <w:rPr>
                <w:rFonts w:ascii="Calibri" w:hAnsi="Calibri" w:cs="Calibri"/>
                <w:sz w:val="28"/>
                <w:szCs w:val="28"/>
                <w:lang w:val="en-US"/>
              </w:rPr>
              <w:t xml:space="preserve">The trip took place by the </w:t>
            </w:r>
            <w:proofErr w:type="spellStart"/>
            <w:r w:rsidRPr="00FF4DF6">
              <w:rPr>
                <w:rFonts w:ascii="Calibri" w:hAnsi="Calibri" w:cs="Calibri"/>
                <w:sz w:val="28"/>
                <w:szCs w:val="28"/>
                <w:lang w:val="en-US"/>
              </w:rPr>
              <w:t>Borki</w:t>
            </w:r>
            <w:proofErr w:type="spellEnd"/>
            <w:r w:rsidRPr="00FF4DF6">
              <w:rPr>
                <w:rFonts w:ascii="Calibri" w:hAnsi="Calibri" w:cs="Calibri"/>
                <w:sz w:val="28"/>
                <w:szCs w:val="28"/>
                <w:lang w:val="en-US"/>
              </w:rPr>
              <w:t xml:space="preserve"> Lake. It was a windy and cloudy day.</w:t>
            </w:r>
          </w:p>
          <w:p w:rsidR="00103CA7" w:rsidRPr="00FF4DF6" w:rsidRDefault="00103CA7" w:rsidP="00103CA7">
            <w:pPr>
              <w:pStyle w:val="Akapitzlist"/>
              <w:numPr>
                <w:ilvl w:val="0"/>
                <w:numId w:val="3"/>
              </w:numPr>
              <w:rPr>
                <w:rFonts w:ascii="Calibri" w:hAnsi="Calibri" w:cs="Calibri"/>
                <w:sz w:val="28"/>
                <w:szCs w:val="28"/>
                <w:lang w:val="en-US"/>
              </w:rPr>
            </w:pPr>
            <w:r w:rsidRPr="00FF4DF6">
              <w:rPr>
                <w:rFonts w:ascii="Calibri" w:hAnsi="Calibri" w:cs="Calibri"/>
                <w:sz w:val="28"/>
                <w:szCs w:val="28"/>
                <w:lang w:val="en-US"/>
              </w:rPr>
              <w:t xml:space="preserve">At the </w:t>
            </w:r>
            <w:proofErr w:type="spellStart"/>
            <w:r w:rsidRPr="00FF4DF6">
              <w:rPr>
                <w:rFonts w:ascii="Calibri" w:hAnsi="Calibri" w:cs="Calibri"/>
                <w:sz w:val="28"/>
                <w:szCs w:val="28"/>
                <w:lang w:val="en-US"/>
              </w:rPr>
              <w:t>begining</w:t>
            </w:r>
            <w:proofErr w:type="spellEnd"/>
            <w:r w:rsidRPr="00FF4DF6">
              <w:rPr>
                <w:rFonts w:ascii="Calibri" w:hAnsi="Calibri" w:cs="Calibri"/>
                <w:sz w:val="28"/>
                <w:szCs w:val="28"/>
                <w:lang w:val="en-US"/>
              </w:rPr>
              <w:t xml:space="preserve"> we were observing plants growing close to the lake and also the ones further away. We noticed that some of them grow individually while others in groups. We came across lots of nettles. We were fascinated by the </w:t>
            </w:r>
            <w:r w:rsidRPr="00FF4DF6">
              <w:rPr>
                <w:rFonts w:ascii="Calibri" w:hAnsi="Calibri" w:cs="Calibri"/>
                <w:b/>
                <w:sz w:val="28"/>
                <w:szCs w:val="28"/>
                <w:lang w:val="en-US"/>
              </w:rPr>
              <w:t xml:space="preserve">Tysha </w:t>
            </w:r>
            <w:proofErr w:type="spellStart"/>
            <w:r w:rsidRPr="00FF4DF6">
              <w:rPr>
                <w:rFonts w:ascii="Calibri" w:hAnsi="Calibri" w:cs="Calibri"/>
                <w:b/>
                <w:sz w:val="28"/>
                <w:szCs w:val="28"/>
                <w:lang w:val="en-US"/>
              </w:rPr>
              <w:t>latifolia</w:t>
            </w:r>
            <w:proofErr w:type="spellEnd"/>
            <w:r w:rsidRPr="00FF4DF6">
              <w:rPr>
                <w:rFonts w:ascii="Calibri" w:hAnsi="Calibri" w:cs="Calibri"/>
                <w:sz w:val="28"/>
                <w:szCs w:val="28"/>
                <w:lang w:val="en-US"/>
              </w:rPr>
              <w:t>. It was growing not for from the water and it was bigger than we were.</w:t>
            </w:r>
          </w:p>
          <w:p w:rsidR="00103CA7" w:rsidRPr="00FF4DF6" w:rsidRDefault="00103CA7" w:rsidP="00103CA7">
            <w:pPr>
              <w:pStyle w:val="Akapitzlist"/>
              <w:numPr>
                <w:ilvl w:val="0"/>
                <w:numId w:val="3"/>
              </w:numPr>
              <w:rPr>
                <w:rFonts w:ascii="Calibri" w:hAnsi="Calibri" w:cs="Calibri"/>
                <w:sz w:val="28"/>
                <w:szCs w:val="28"/>
                <w:lang w:val="en-US"/>
              </w:rPr>
            </w:pPr>
            <w:r w:rsidRPr="00FF4DF6">
              <w:rPr>
                <w:rFonts w:ascii="Calibri" w:hAnsi="Calibri" w:cs="Calibri"/>
                <w:sz w:val="28"/>
                <w:szCs w:val="28"/>
                <w:lang w:val="en-US"/>
              </w:rPr>
              <w:t xml:space="preserve">There weren’t many flowers. It </w:t>
            </w:r>
            <w:proofErr w:type="gramStart"/>
            <w:r w:rsidRPr="00FF4DF6">
              <w:rPr>
                <w:rFonts w:ascii="Calibri" w:hAnsi="Calibri" w:cs="Calibri"/>
                <w:sz w:val="28"/>
                <w:szCs w:val="28"/>
                <w:lang w:val="en-US"/>
              </w:rPr>
              <w:t>wasn’t  their</w:t>
            </w:r>
            <w:proofErr w:type="gramEnd"/>
            <w:r w:rsidRPr="00FF4DF6">
              <w:rPr>
                <w:rFonts w:ascii="Calibri" w:hAnsi="Calibri" w:cs="Calibri"/>
                <w:sz w:val="28"/>
                <w:szCs w:val="28"/>
                <w:lang w:val="en-US"/>
              </w:rPr>
              <w:t xml:space="preserve"> blossoming time. If we went there in the spring it would be more flowers.</w:t>
            </w:r>
          </w:p>
          <w:p w:rsidR="00103CA7" w:rsidRPr="00FF4DF6" w:rsidRDefault="00103CA7" w:rsidP="00103CA7">
            <w:pPr>
              <w:pStyle w:val="Akapitzlist"/>
              <w:numPr>
                <w:ilvl w:val="0"/>
                <w:numId w:val="3"/>
              </w:numPr>
              <w:rPr>
                <w:rFonts w:ascii="Calibri" w:hAnsi="Calibri" w:cs="Calibri"/>
                <w:sz w:val="28"/>
                <w:szCs w:val="28"/>
                <w:lang w:val="en-US"/>
              </w:rPr>
            </w:pPr>
            <w:r w:rsidRPr="00FF4DF6">
              <w:rPr>
                <w:rFonts w:ascii="Calibri" w:hAnsi="Calibri" w:cs="Calibri"/>
                <w:sz w:val="28"/>
                <w:szCs w:val="28"/>
                <w:lang w:val="en-US"/>
              </w:rPr>
              <w:lastRenderedPageBreak/>
              <w:t xml:space="preserve">The trees that we met were unusual. They had characteristic, </w:t>
            </w:r>
            <w:proofErr w:type="spellStart"/>
            <w:r w:rsidRPr="00FF4DF6">
              <w:rPr>
                <w:rFonts w:ascii="Calibri" w:hAnsi="Calibri" w:cs="Calibri"/>
                <w:sz w:val="28"/>
                <w:szCs w:val="28"/>
                <w:lang w:val="en-US"/>
              </w:rPr>
              <w:t>assymetric</w:t>
            </w:r>
            <w:proofErr w:type="spellEnd"/>
            <w:r w:rsidRPr="00FF4DF6">
              <w:rPr>
                <w:rFonts w:ascii="Calibri" w:hAnsi="Calibri" w:cs="Calibri"/>
                <w:sz w:val="28"/>
                <w:szCs w:val="28"/>
                <w:lang w:val="en-US"/>
              </w:rPr>
              <w:t xml:space="preserve"> leaves </w:t>
            </w:r>
            <w:proofErr w:type="spellStart"/>
            <w:r w:rsidRPr="00FF4DF6">
              <w:rPr>
                <w:rFonts w:ascii="Calibri" w:hAnsi="Calibri" w:cs="Calibri"/>
                <w:b/>
                <w:sz w:val="28"/>
                <w:szCs w:val="28"/>
                <w:lang w:val="en-US"/>
              </w:rPr>
              <w:t>Ulmus</w:t>
            </w:r>
            <w:proofErr w:type="spellEnd"/>
            <w:r w:rsidRPr="00FF4DF6">
              <w:rPr>
                <w:rFonts w:ascii="Calibri" w:hAnsi="Calibri" w:cs="Calibri"/>
                <w:b/>
                <w:sz w:val="28"/>
                <w:szCs w:val="28"/>
                <w:lang w:val="en-US"/>
              </w:rPr>
              <w:t xml:space="preserve"> minor</w:t>
            </w:r>
            <w:r w:rsidRPr="00FF4DF6">
              <w:rPr>
                <w:rFonts w:ascii="Calibri" w:hAnsi="Calibri" w:cs="Calibri"/>
                <w:sz w:val="28"/>
                <w:szCs w:val="28"/>
                <w:lang w:val="en-US"/>
              </w:rPr>
              <w:t xml:space="preserve"> or lighter underside of the leaf </w:t>
            </w:r>
            <w:proofErr w:type="spellStart"/>
            <w:r w:rsidRPr="00FF4DF6">
              <w:rPr>
                <w:rFonts w:ascii="Calibri" w:hAnsi="Calibri" w:cs="Calibri"/>
                <w:b/>
                <w:sz w:val="28"/>
                <w:szCs w:val="28"/>
                <w:lang w:val="en-US"/>
              </w:rPr>
              <w:t>Populus</w:t>
            </w:r>
            <w:proofErr w:type="spellEnd"/>
            <w:r w:rsidRPr="00FF4DF6">
              <w:rPr>
                <w:rFonts w:ascii="Calibri" w:hAnsi="Calibri" w:cs="Calibri"/>
                <w:b/>
                <w:sz w:val="28"/>
                <w:szCs w:val="28"/>
                <w:lang w:val="en-US"/>
              </w:rPr>
              <w:t xml:space="preserve"> </w:t>
            </w:r>
            <w:proofErr w:type="gramStart"/>
            <w:r w:rsidRPr="00FF4DF6">
              <w:rPr>
                <w:rFonts w:ascii="Calibri" w:hAnsi="Calibri" w:cs="Calibri"/>
                <w:b/>
                <w:sz w:val="28"/>
                <w:szCs w:val="28"/>
                <w:lang w:val="en-US"/>
              </w:rPr>
              <w:t>alba</w:t>
            </w:r>
            <w:proofErr w:type="gramEnd"/>
            <w:r w:rsidRPr="00FF4DF6">
              <w:rPr>
                <w:rFonts w:ascii="Calibri" w:hAnsi="Calibri" w:cs="Calibri"/>
                <w:b/>
                <w:sz w:val="28"/>
                <w:szCs w:val="28"/>
                <w:lang w:val="en-US"/>
              </w:rPr>
              <w:t xml:space="preserve"> </w:t>
            </w:r>
            <w:r w:rsidRPr="00FF4DF6">
              <w:rPr>
                <w:rFonts w:ascii="Calibri" w:hAnsi="Calibri" w:cs="Calibri"/>
                <w:sz w:val="28"/>
                <w:szCs w:val="28"/>
                <w:lang w:val="en-US"/>
              </w:rPr>
              <w:t>and they were growing near the water.</w:t>
            </w:r>
          </w:p>
          <w:p w:rsidR="00103CA7" w:rsidRPr="00FF4DF6" w:rsidRDefault="00103CA7" w:rsidP="00103CA7">
            <w:pPr>
              <w:pStyle w:val="Akapitzlist"/>
              <w:numPr>
                <w:ilvl w:val="0"/>
                <w:numId w:val="3"/>
              </w:numPr>
              <w:rPr>
                <w:rFonts w:ascii="Calibri" w:hAnsi="Calibri" w:cs="Calibri"/>
                <w:sz w:val="28"/>
                <w:szCs w:val="28"/>
                <w:lang w:val="en-US"/>
              </w:rPr>
            </w:pPr>
            <w:r w:rsidRPr="00FF4DF6">
              <w:rPr>
                <w:rFonts w:ascii="Calibri" w:hAnsi="Calibri" w:cs="Calibri"/>
                <w:sz w:val="28"/>
                <w:szCs w:val="28"/>
                <w:lang w:val="en-US"/>
              </w:rPr>
              <w:t xml:space="preserve">Many trees and scrub were wound by a plant with yellow fruit, earlier green bag type. It was </w:t>
            </w:r>
            <w:proofErr w:type="spellStart"/>
            <w:r w:rsidRPr="00FF4DF6">
              <w:rPr>
                <w:rFonts w:ascii="Calibri" w:eastAsia="Times New Roman" w:hAnsi="Calibri" w:cs="Calibri"/>
                <w:b/>
                <w:i/>
                <w:iCs/>
                <w:color w:val="252525"/>
                <w:sz w:val="28"/>
                <w:szCs w:val="28"/>
                <w:shd w:val="clear" w:color="auto" w:fill="FFFFFF"/>
                <w:lang w:val="en-US" w:eastAsia="pl-PL"/>
              </w:rPr>
              <w:t>Echinocystis</w:t>
            </w:r>
            <w:proofErr w:type="spellEnd"/>
            <w:r w:rsidRPr="00FF4DF6">
              <w:rPr>
                <w:rFonts w:ascii="Calibri" w:eastAsia="Times New Roman" w:hAnsi="Calibri" w:cs="Calibri"/>
                <w:b/>
                <w:i/>
                <w:iCs/>
                <w:color w:val="252525"/>
                <w:sz w:val="28"/>
                <w:szCs w:val="28"/>
                <w:shd w:val="clear" w:color="auto" w:fill="FFFFFF"/>
                <w:lang w:val="en-US" w:eastAsia="pl-PL"/>
              </w:rPr>
              <w:t xml:space="preserve"> </w:t>
            </w:r>
            <w:proofErr w:type="spellStart"/>
            <w:r w:rsidRPr="00FF4DF6">
              <w:rPr>
                <w:rFonts w:ascii="Calibri" w:eastAsia="Times New Roman" w:hAnsi="Calibri" w:cs="Calibri"/>
                <w:b/>
                <w:i/>
                <w:iCs/>
                <w:color w:val="252525"/>
                <w:sz w:val="28"/>
                <w:szCs w:val="28"/>
                <w:shd w:val="clear" w:color="auto" w:fill="FFFFFF"/>
                <w:lang w:val="en-US" w:eastAsia="pl-PL"/>
              </w:rPr>
              <w:t>lobata</w:t>
            </w:r>
            <w:proofErr w:type="spellEnd"/>
            <w:r w:rsidRPr="00FF4DF6">
              <w:rPr>
                <w:rFonts w:ascii="Calibri" w:eastAsia="Times New Roman" w:hAnsi="Calibri" w:cs="Calibri"/>
                <w:i/>
                <w:iCs/>
                <w:color w:val="252525"/>
                <w:sz w:val="28"/>
                <w:szCs w:val="28"/>
                <w:shd w:val="clear" w:color="auto" w:fill="FFFFFF"/>
                <w:lang w:val="en-US" w:eastAsia="pl-PL"/>
              </w:rPr>
              <w:t>, a very expansive plant.</w:t>
            </w:r>
          </w:p>
          <w:p w:rsidR="00103CA7" w:rsidRPr="00FF4DF6" w:rsidRDefault="00103CA7" w:rsidP="00103CA7">
            <w:pPr>
              <w:pStyle w:val="Akapitzlist"/>
              <w:numPr>
                <w:ilvl w:val="0"/>
                <w:numId w:val="3"/>
              </w:numPr>
              <w:rPr>
                <w:rFonts w:ascii="Calibri" w:hAnsi="Calibri" w:cs="Calibri"/>
                <w:sz w:val="28"/>
                <w:szCs w:val="28"/>
                <w:lang w:val="en-US"/>
              </w:rPr>
            </w:pPr>
            <w:r w:rsidRPr="00FF4DF6">
              <w:rPr>
                <w:rFonts w:ascii="Calibri" w:eastAsia="Times New Roman" w:hAnsi="Calibri" w:cs="Calibri"/>
                <w:iCs/>
                <w:color w:val="252525"/>
                <w:sz w:val="28"/>
                <w:szCs w:val="28"/>
                <w:shd w:val="clear" w:color="auto" w:fill="FFFFFF"/>
                <w:lang w:val="en-US" w:eastAsia="pl-PL"/>
              </w:rPr>
              <w:t>Among the blossoming plants we noticed yellow head of the garden plant-</w:t>
            </w:r>
            <w:r w:rsidRPr="00FF4DF6">
              <w:rPr>
                <w:rFonts w:ascii="Calibri" w:eastAsia="Times New Roman" w:hAnsi="Calibri" w:cs="Calibri"/>
                <w:i/>
                <w:sz w:val="28"/>
                <w:szCs w:val="28"/>
                <w:lang w:val="en-US" w:eastAsia="pl-PL"/>
              </w:rPr>
              <w:t xml:space="preserve"> </w:t>
            </w:r>
            <w:proofErr w:type="spellStart"/>
            <w:r w:rsidRPr="00FF4DF6">
              <w:rPr>
                <w:rFonts w:ascii="Calibri" w:eastAsia="Times New Roman" w:hAnsi="Calibri" w:cs="Calibri"/>
                <w:b/>
                <w:i/>
                <w:sz w:val="28"/>
                <w:szCs w:val="28"/>
                <w:lang w:val="en-US" w:eastAsia="pl-PL"/>
              </w:rPr>
              <w:t>Rudbeckia</w:t>
            </w:r>
            <w:proofErr w:type="spellEnd"/>
            <w:r w:rsidRPr="00FF4DF6">
              <w:rPr>
                <w:rFonts w:ascii="Calibri" w:eastAsia="Times New Roman" w:hAnsi="Calibri" w:cs="Calibri"/>
                <w:b/>
                <w:i/>
                <w:sz w:val="28"/>
                <w:szCs w:val="28"/>
                <w:lang w:val="en-US" w:eastAsia="pl-PL"/>
              </w:rPr>
              <w:t xml:space="preserve"> </w:t>
            </w:r>
            <w:proofErr w:type="spellStart"/>
            <w:r w:rsidRPr="00FF4DF6">
              <w:rPr>
                <w:rFonts w:ascii="Calibri" w:eastAsia="Times New Roman" w:hAnsi="Calibri" w:cs="Calibri"/>
                <w:b/>
                <w:i/>
                <w:sz w:val="28"/>
                <w:szCs w:val="28"/>
                <w:lang w:val="en-US" w:eastAsia="pl-PL"/>
              </w:rPr>
              <w:t>laciniata</w:t>
            </w:r>
            <w:proofErr w:type="spellEnd"/>
          </w:p>
          <w:p w:rsidR="00103CA7" w:rsidRPr="00FF4DF6" w:rsidRDefault="00103CA7" w:rsidP="00103CA7">
            <w:pPr>
              <w:pStyle w:val="Akapitzlist"/>
              <w:numPr>
                <w:ilvl w:val="0"/>
                <w:numId w:val="3"/>
              </w:numPr>
              <w:rPr>
                <w:rFonts w:ascii="Calibri" w:hAnsi="Calibri" w:cs="Calibri"/>
                <w:sz w:val="28"/>
                <w:szCs w:val="28"/>
                <w:lang w:val="en-US"/>
              </w:rPr>
            </w:pPr>
            <w:r w:rsidRPr="00FF4DF6">
              <w:rPr>
                <w:rFonts w:ascii="Calibri" w:eastAsia="Times New Roman" w:hAnsi="Calibri" w:cs="Calibri"/>
                <w:iCs/>
                <w:color w:val="252525"/>
                <w:sz w:val="28"/>
                <w:szCs w:val="28"/>
                <w:shd w:val="clear" w:color="auto" w:fill="FFFFFF"/>
                <w:lang w:val="en-US" w:eastAsia="pl-PL"/>
              </w:rPr>
              <w:t>We came across some animals:</w:t>
            </w:r>
            <w:r w:rsidRPr="00FF4DF6">
              <w:rPr>
                <w:rFonts w:ascii="Calibri" w:hAnsi="Calibri" w:cs="Calibri"/>
                <w:sz w:val="28"/>
                <w:szCs w:val="28"/>
                <w:lang w:val="en-US"/>
              </w:rPr>
              <w:t xml:space="preserve"> snails, butterflies</w:t>
            </w:r>
            <w:r w:rsidRPr="00FF4DF6">
              <w:rPr>
                <w:rFonts w:ascii="Calibri" w:hAnsi="Calibri" w:cs="Calibri"/>
                <w:b/>
                <w:sz w:val="28"/>
                <w:szCs w:val="28"/>
                <w:lang w:val="en-US"/>
              </w:rPr>
              <w:t>,</w:t>
            </w:r>
            <w:r w:rsidRPr="00FF4DF6">
              <w:rPr>
                <w:rFonts w:ascii="Calibri" w:eastAsia="Times New Roman" w:hAnsi="Calibri" w:cs="Calibri"/>
                <w:b/>
                <w:color w:val="545454"/>
                <w:sz w:val="28"/>
                <w:szCs w:val="28"/>
                <w:shd w:val="clear" w:color="auto" w:fill="FFFFFF"/>
                <w:lang w:val="en-US" w:eastAsia="pl-PL"/>
              </w:rPr>
              <w:t xml:space="preserve"> </w:t>
            </w:r>
            <w:proofErr w:type="spellStart"/>
            <w:r w:rsidRPr="00FF4DF6">
              <w:rPr>
                <w:rFonts w:ascii="Calibri" w:eastAsia="Times New Roman" w:hAnsi="Calibri" w:cs="Calibri"/>
                <w:b/>
                <w:sz w:val="28"/>
                <w:szCs w:val="28"/>
                <w:shd w:val="clear" w:color="auto" w:fill="FFFFFF"/>
                <w:lang w:val="en-US" w:eastAsia="pl-PL"/>
              </w:rPr>
              <w:t>Anas</w:t>
            </w:r>
            <w:proofErr w:type="spellEnd"/>
            <w:r w:rsidRPr="00FF4DF6">
              <w:rPr>
                <w:rFonts w:ascii="Calibri" w:eastAsia="Times New Roman" w:hAnsi="Calibri" w:cs="Calibri"/>
                <w:b/>
                <w:sz w:val="28"/>
                <w:szCs w:val="28"/>
                <w:shd w:val="clear" w:color="auto" w:fill="FFFFFF"/>
                <w:lang w:val="en-US" w:eastAsia="pl-PL"/>
              </w:rPr>
              <w:t xml:space="preserve"> </w:t>
            </w:r>
            <w:proofErr w:type="spellStart"/>
            <w:r w:rsidRPr="00FF4DF6">
              <w:rPr>
                <w:rFonts w:ascii="Calibri" w:eastAsia="Times New Roman" w:hAnsi="Calibri" w:cs="Calibri"/>
                <w:b/>
                <w:sz w:val="28"/>
                <w:szCs w:val="28"/>
                <w:shd w:val="clear" w:color="auto" w:fill="FFFFFF"/>
                <w:lang w:val="en-US" w:eastAsia="pl-PL"/>
              </w:rPr>
              <w:t>platyrhynchos</w:t>
            </w:r>
            <w:proofErr w:type="spellEnd"/>
            <w:r w:rsidRPr="00FF4DF6">
              <w:rPr>
                <w:rFonts w:ascii="Calibri" w:eastAsia="Times New Roman" w:hAnsi="Calibri" w:cs="Calibri"/>
                <w:color w:val="545454"/>
                <w:sz w:val="28"/>
                <w:szCs w:val="28"/>
                <w:shd w:val="clear" w:color="auto" w:fill="FFFFFF"/>
                <w:lang w:val="en-US" w:eastAsia="pl-PL"/>
              </w:rPr>
              <w:t xml:space="preserve">, </w:t>
            </w:r>
            <w:proofErr w:type="spellStart"/>
            <w:r w:rsidRPr="00FF4DF6">
              <w:rPr>
                <w:rFonts w:ascii="Calibri" w:eastAsia="Times New Roman" w:hAnsi="Calibri" w:cs="Calibri"/>
                <w:b/>
                <w:sz w:val="28"/>
                <w:szCs w:val="28"/>
                <w:shd w:val="clear" w:color="auto" w:fill="FFFFFF"/>
                <w:lang w:val="en-US" w:eastAsia="pl-PL"/>
              </w:rPr>
              <w:t>Fulica</w:t>
            </w:r>
            <w:proofErr w:type="spellEnd"/>
            <w:r w:rsidRPr="00FF4DF6">
              <w:rPr>
                <w:rFonts w:ascii="Calibri" w:eastAsia="Times New Roman" w:hAnsi="Calibri" w:cs="Calibri"/>
                <w:b/>
                <w:sz w:val="28"/>
                <w:szCs w:val="28"/>
                <w:shd w:val="clear" w:color="auto" w:fill="FFFFFF"/>
                <w:lang w:val="en-US" w:eastAsia="pl-PL"/>
              </w:rPr>
              <w:t xml:space="preserve"> </w:t>
            </w:r>
            <w:proofErr w:type="spellStart"/>
            <w:r w:rsidRPr="00FF4DF6">
              <w:rPr>
                <w:rFonts w:ascii="Calibri" w:eastAsia="Times New Roman" w:hAnsi="Calibri" w:cs="Calibri"/>
                <w:b/>
                <w:sz w:val="28"/>
                <w:szCs w:val="28"/>
                <w:shd w:val="clear" w:color="auto" w:fill="FFFFFF"/>
                <w:lang w:val="en-US" w:eastAsia="pl-PL"/>
              </w:rPr>
              <w:t>atra</w:t>
            </w:r>
            <w:proofErr w:type="spellEnd"/>
            <w:r w:rsidRPr="00FF4DF6">
              <w:rPr>
                <w:rFonts w:ascii="Calibri" w:eastAsia="Times New Roman" w:hAnsi="Calibri" w:cs="Calibri"/>
                <w:b/>
                <w:sz w:val="28"/>
                <w:szCs w:val="28"/>
                <w:shd w:val="clear" w:color="auto" w:fill="FFFFFF"/>
                <w:lang w:val="en-US" w:eastAsia="pl-PL"/>
              </w:rPr>
              <w:t xml:space="preserve">, </w:t>
            </w:r>
            <w:proofErr w:type="spellStart"/>
            <w:r w:rsidRPr="00FF4DF6">
              <w:rPr>
                <w:rFonts w:ascii="Calibri" w:eastAsia="Times New Roman" w:hAnsi="Calibri" w:cs="Calibri"/>
                <w:b/>
                <w:iCs/>
                <w:sz w:val="28"/>
                <w:szCs w:val="28"/>
                <w:shd w:val="clear" w:color="auto" w:fill="FFFFFF"/>
                <w:lang w:val="en-US" w:eastAsia="pl-PL"/>
              </w:rPr>
              <w:t>Inachis</w:t>
            </w:r>
            <w:proofErr w:type="spellEnd"/>
            <w:r w:rsidRPr="00FF4DF6">
              <w:rPr>
                <w:rFonts w:ascii="Calibri" w:eastAsia="Times New Roman" w:hAnsi="Calibri" w:cs="Calibri"/>
                <w:b/>
                <w:iCs/>
                <w:sz w:val="28"/>
                <w:szCs w:val="28"/>
                <w:shd w:val="clear" w:color="auto" w:fill="FFFFFF"/>
                <w:lang w:val="en-US" w:eastAsia="pl-PL"/>
              </w:rPr>
              <w:t xml:space="preserve"> </w:t>
            </w:r>
            <w:proofErr w:type="spellStart"/>
            <w:r w:rsidRPr="00FF4DF6">
              <w:rPr>
                <w:rFonts w:ascii="Calibri" w:eastAsia="Times New Roman" w:hAnsi="Calibri" w:cs="Calibri"/>
                <w:b/>
                <w:iCs/>
                <w:sz w:val="28"/>
                <w:szCs w:val="28"/>
                <w:shd w:val="clear" w:color="auto" w:fill="FFFFFF"/>
                <w:lang w:val="en-US" w:eastAsia="pl-PL"/>
              </w:rPr>
              <w:t>io</w:t>
            </w:r>
            <w:proofErr w:type="spellEnd"/>
          </w:p>
          <w:p w:rsidR="008472F3" w:rsidRPr="00FF4DF6" w:rsidRDefault="00103CA7" w:rsidP="00E1196A">
            <w:pPr>
              <w:pStyle w:val="Akapitzlist"/>
              <w:numPr>
                <w:ilvl w:val="0"/>
                <w:numId w:val="3"/>
              </w:numPr>
              <w:rPr>
                <w:rFonts w:ascii="Calibri" w:hAnsi="Calibri" w:cs="Calibri"/>
                <w:sz w:val="28"/>
                <w:szCs w:val="28"/>
                <w:lang w:val="en-US"/>
              </w:rPr>
            </w:pPr>
            <w:r w:rsidRPr="00FF4DF6">
              <w:rPr>
                <w:rFonts w:ascii="Calibri" w:eastAsia="Times New Roman" w:hAnsi="Calibri" w:cs="Calibri"/>
                <w:iCs/>
                <w:color w:val="252525"/>
                <w:sz w:val="28"/>
                <w:szCs w:val="28"/>
                <w:shd w:val="clear" w:color="auto" w:fill="FFFFFF"/>
                <w:lang w:val="en-US" w:eastAsia="pl-PL"/>
              </w:rPr>
              <w:t>The trip was amazing; we didn</w:t>
            </w:r>
            <w:r w:rsidRPr="00FF4DF6">
              <w:rPr>
                <w:rFonts w:ascii="Calibri" w:hAnsi="Calibri" w:cs="Calibri"/>
                <w:sz w:val="28"/>
                <w:szCs w:val="28"/>
                <w:lang w:val="en-US"/>
              </w:rPr>
              <w:t>’t know that we could find out so many interesting things.</w:t>
            </w:r>
          </w:p>
        </w:tc>
      </w:tr>
      <w:tr w:rsidR="008472F3" w:rsidRPr="00FF4DF6" w:rsidTr="00E1196A">
        <w:tc>
          <w:tcPr>
            <w:tcW w:w="3936" w:type="dxa"/>
          </w:tcPr>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FF4DF6">
            <w:pPr>
              <w:pStyle w:val="HTML-wstpniesformatowany"/>
              <w:jc w:val="center"/>
              <w:rPr>
                <w:rFonts w:ascii="Calibri" w:hAnsi="Calibri" w:cs="Calibri"/>
                <w:b/>
                <w:sz w:val="28"/>
                <w:szCs w:val="28"/>
              </w:rPr>
            </w:pPr>
            <w:proofErr w:type="spellStart"/>
            <w:r w:rsidRPr="00FF4DF6">
              <w:rPr>
                <w:rFonts w:ascii="Calibri" w:hAnsi="Calibri" w:cs="Calibri"/>
                <w:b/>
                <w:sz w:val="28"/>
                <w:szCs w:val="28"/>
              </w:rPr>
              <w:t>Conclusions</w:t>
            </w:r>
            <w:proofErr w:type="spellEnd"/>
          </w:p>
          <w:p w:rsidR="008472F3" w:rsidRPr="00FF4DF6" w:rsidRDefault="008472F3" w:rsidP="00E1196A">
            <w:pPr>
              <w:pStyle w:val="HTML-wstpniesformatowany"/>
              <w:rPr>
                <w:rFonts w:ascii="Calibri" w:hAnsi="Calibri" w:cs="Calibri"/>
                <w:sz w:val="28"/>
                <w:szCs w:val="28"/>
              </w:rPr>
            </w:pPr>
          </w:p>
        </w:tc>
        <w:tc>
          <w:tcPr>
            <w:tcW w:w="5276" w:type="dxa"/>
          </w:tcPr>
          <w:p w:rsidR="008472F3" w:rsidRPr="00FF4DF6" w:rsidRDefault="008D7C17" w:rsidP="00E1196A">
            <w:pPr>
              <w:pStyle w:val="HTML-wstpniesformatowany"/>
              <w:rPr>
                <w:rFonts w:ascii="Calibri" w:hAnsi="Calibri" w:cs="Calibri"/>
                <w:sz w:val="26"/>
                <w:szCs w:val="26"/>
                <w:lang w:val="en-US"/>
              </w:rPr>
            </w:pPr>
            <w:proofErr w:type="gramStart"/>
            <w:r w:rsidRPr="00FF4DF6">
              <w:rPr>
                <w:rFonts w:ascii="Calibri" w:hAnsi="Calibri" w:cs="Calibri"/>
                <w:sz w:val="26"/>
                <w:szCs w:val="26"/>
                <w:lang w:val="en-US"/>
              </w:rPr>
              <w:t>1)Ecosystem</w:t>
            </w:r>
            <w:proofErr w:type="gramEnd"/>
            <w:r w:rsidRPr="00FF4DF6">
              <w:rPr>
                <w:rFonts w:ascii="Calibri" w:hAnsi="Calibri" w:cs="Calibri"/>
                <w:sz w:val="26"/>
                <w:szCs w:val="26"/>
                <w:lang w:val="en-US"/>
              </w:rPr>
              <w:t xml:space="preserve"> </w:t>
            </w:r>
            <w:r w:rsidRPr="00FF4DF6">
              <w:rPr>
                <w:rFonts w:ascii="Calibri" w:hAnsi="Calibri" w:cs="Calibri"/>
                <w:sz w:val="26"/>
                <w:szCs w:val="26"/>
                <w:lang w:val="en-GB"/>
              </w:rPr>
              <w:t xml:space="preserve">in the pond </w:t>
            </w:r>
            <w:proofErr w:type="spellStart"/>
            <w:r w:rsidRPr="00FF4DF6">
              <w:rPr>
                <w:rFonts w:ascii="Calibri" w:hAnsi="Calibri" w:cs="Calibri"/>
                <w:sz w:val="26"/>
                <w:szCs w:val="26"/>
                <w:lang w:val="en-GB"/>
              </w:rPr>
              <w:t>Borki</w:t>
            </w:r>
            <w:proofErr w:type="spellEnd"/>
            <w:r w:rsidRPr="00FF4DF6">
              <w:rPr>
                <w:rFonts w:ascii="Calibri" w:hAnsi="Calibri" w:cs="Calibri"/>
                <w:sz w:val="26"/>
                <w:szCs w:val="26"/>
                <w:lang w:val="en-GB"/>
              </w:rPr>
              <w:t xml:space="preserve"> is diversified.</w:t>
            </w:r>
            <w:r w:rsidRPr="00FF4DF6">
              <w:rPr>
                <w:rFonts w:ascii="Calibri" w:hAnsi="Calibri" w:cs="Calibri"/>
                <w:sz w:val="26"/>
                <w:szCs w:val="26"/>
                <w:lang w:val="en-GB"/>
              </w:rPr>
              <w:br/>
            </w:r>
            <w:proofErr w:type="gramStart"/>
            <w:r w:rsidRPr="00FF4DF6">
              <w:rPr>
                <w:rFonts w:ascii="Calibri" w:hAnsi="Calibri" w:cs="Calibri"/>
                <w:sz w:val="26"/>
                <w:szCs w:val="26"/>
                <w:lang w:val="en-GB"/>
              </w:rPr>
              <w:t>2)In</w:t>
            </w:r>
            <w:proofErr w:type="gramEnd"/>
            <w:r w:rsidRPr="00FF4DF6">
              <w:rPr>
                <w:rFonts w:ascii="Calibri" w:hAnsi="Calibri" w:cs="Calibri"/>
                <w:sz w:val="26"/>
                <w:szCs w:val="26"/>
                <w:lang w:val="en-GB"/>
              </w:rPr>
              <w:t xml:space="preserve"> the typical wild plants we could found domestic, garden plants.</w:t>
            </w:r>
            <w:r w:rsidRPr="00FF4DF6">
              <w:rPr>
                <w:rFonts w:ascii="Calibri" w:hAnsi="Calibri" w:cs="Calibri"/>
                <w:sz w:val="26"/>
                <w:szCs w:val="26"/>
                <w:lang w:val="en-GB"/>
              </w:rPr>
              <w:br/>
            </w:r>
            <w:proofErr w:type="gramStart"/>
            <w:r w:rsidRPr="00FF4DF6">
              <w:rPr>
                <w:rFonts w:ascii="Calibri" w:hAnsi="Calibri" w:cs="Calibri"/>
                <w:sz w:val="26"/>
                <w:szCs w:val="26"/>
                <w:lang w:val="en-GB"/>
              </w:rPr>
              <w:t>3)The</w:t>
            </w:r>
            <w:proofErr w:type="gramEnd"/>
            <w:r w:rsidRPr="00FF4DF6">
              <w:rPr>
                <w:rFonts w:ascii="Calibri" w:hAnsi="Calibri" w:cs="Calibri"/>
                <w:sz w:val="26"/>
                <w:szCs w:val="26"/>
                <w:lang w:val="en-GB"/>
              </w:rPr>
              <w:t xml:space="preserve"> water bird located close to the pond </w:t>
            </w:r>
            <w:proofErr w:type="spellStart"/>
            <w:r w:rsidRPr="00FF4DF6">
              <w:rPr>
                <w:rFonts w:ascii="Calibri" w:hAnsi="Calibri" w:cs="Calibri"/>
                <w:sz w:val="26"/>
                <w:szCs w:val="26"/>
                <w:lang w:val="en-GB"/>
              </w:rPr>
              <w:t>Borki</w:t>
            </w:r>
            <w:proofErr w:type="spellEnd"/>
            <w:r w:rsidRPr="00FF4DF6">
              <w:rPr>
                <w:rFonts w:ascii="Calibri" w:hAnsi="Calibri" w:cs="Calibri"/>
                <w:sz w:val="26"/>
                <w:szCs w:val="26"/>
                <w:lang w:val="en-GB"/>
              </w:rPr>
              <w:t xml:space="preserve"> </w:t>
            </w:r>
            <w:proofErr w:type="spellStart"/>
            <w:r w:rsidRPr="00FF4DF6">
              <w:rPr>
                <w:rFonts w:ascii="Calibri" w:hAnsi="Calibri" w:cs="Calibri"/>
                <w:sz w:val="26"/>
                <w:szCs w:val="26"/>
                <w:lang w:val="en-GB"/>
              </w:rPr>
              <w:t>eg</w:t>
            </w:r>
            <w:proofErr w:type="spellEnd"/>
            <w:r w:rsidRPr="00FF4DF6">
              <w:rPr>
                <w:rFonts w:ascii="Calibri" w:hAnsi="Calibri" w:cs="Calibri"/>
                <w:sz w:val="26"/>
                <w:szCs w:val="26"/>
                <w:lang w:val="en-GB"/>
              </w:rPr>
              <w:t>.: wild duck, coot ordinary.</w:t>
            </w:r>
            <w:r w:rsidRPr="00FF4DF6">
              <w:rPr>
                <w:rFonts w:ascii="Calibri" w:hAnsi="Calibri" w:cs="Calibri"/>
                <w:sz w:val="26"/>
                <w:szCs w:val="26"/>
                <w:lang w:val="en-GB"/>
              </w:rPr>
              <w:br/>
            </w:r>
            <w:proofErr w:type="gramStart"/>
            <w:r w:rsidRPr="00FF4DF6">
              <w:rPr>
                <w:rFonts w:ascii="Calibri" w:hAnsi="Calibri" w:cs="Calibri"/>
                <w:sz w:val="26"/>
                <w:szCs w:val="26"/>
                <w:lang w:val="en-GB"/>
              </w:rPr>
              <w:t>4)In</w:t>
            </w:r>
            <w:proofErr w:type="gramEnd"/>
            <w:r w:rsidRPr="00FF4DF6">
              <w:rPr>
                <w:rFonts w:ascii="Calibri" w:hAnsi="Calibri" w:cs="Calibri"/>
                <w:sz w:val="26"/>
                <w:szCs w:val="26"/>
                <w:lang w:val="en-GB"/>
              </w:rPr>
              <w:t xml:space="preserve"> that ecosystem live little animals </w:t>
            </w:r>
            <w:proofErr w:type="spellStart"/>
            <w:r w:rsidRPr="00FF4DF6">
              <w:rPr>
                <w:rFonts w:ascii="Calibri" w:hAnsi="Calibri" w:cs="Calibri"/>
                <w:sz w:val="26"/>
                <w:szCs w:val="26"/>
                <w:lang w:val="en-GB"/>
              </w:rPr>
              <w:t>eg</w:t>
            </w:r>
            <w:proofErr w:type="spellEnd"/>
            <w:r w:rsidRPr="00FF4DF6">
              <w:rPr>
                <w:rFonts w:ascii="Calibri" w:hAnsi="Calibri" w:cs="Calibri"/>
                <w:sz w:val="26"/>
                <w:szCs w:val="26"/>
                <w:lang w:val="en-GB"/>
              </w:rPr>
              <w:t>.: peacock butterfly and other little insects.</w:t>
            </w:r>
            <w:r w:rsidRPr="00FF4DF6">
              <w:rPr>
                <w:rFonts w:ascii="Calibri" w:hAnsi="Calibri" w:cs="Calibri"/>
                <w:sz w:val="26"/>
                <w:szCs w:val="26"/>
                <w:lang w:val="en-GB"/>
              </w:rPr>
              <w:br/>
            </w:r>
            <w:proofErr w:type="gramStart"/>
            <w:r w:rsidRPr="00FF4DF6">
              <w:rPr>
                <w:rFonts w:ascii="Calibri" w:hAnsi="Calibri" w:cs="Calibri"/>
                <w:sz w:val="26"/>
                <w:szCs w:val="26"/>
                <w:lang w:val="en-GB"/>
              </w:rPr>
              <w:t>5)Wetland</w:t>
            </w:r>
            <w:proofErr w:type="gramEnd"/>
            <w:r w:rsidRPr="00FF4DF6">
              <w:rPr>
                <w:rFonts w:ascii="Calibri" w:hAnsi="Calibri" w:cs="Calibri"/>
                <w:sz w:val="26"/>
                <w:szCs w:val="26"/>
                <w:lang w:val="en-GB"/>
              </w:rPr>
              <w:t xml:space="preserve"> developed in that area, </w:t>
            </w:r>
            <w:proofErr w:type="spellStart"/>
            <w:r w:rsidRPr="00FF4DF6">
              <w:rPr>
                <w:rFonts w:ascii="Calibri" w:hAnsi="Calibri" w:cs="Calibri"/>
                <w:sz w:val="26"/>
                <w:szCs w:val="26"/>
                <w:lang w:val="en-GB"/>
              </w:rPr>
              <w:t>becouse</w:t>
            </w:r>
            <w:proofErr w:type="spellEnd"/>
            <w:r w:rsidRPr="00FF4DF6">
              <w:rPr>
                <w:rFonts w:ascii="Calibri" w:hAnsi="Calibri" w:cs="Calibri"/>
                <w:sz w:val="26"/>
                <w:szCs w:val="26"/>
                <w:lang w:val="en-GB"/>
              </w:rPr>
              <w:t xml:space="preserve"> next to it is body of water.</w:t>
            </w:r>
            <w:r w:rsidRPr="00FF4DF6">
              <w:rPr>
                <w:rFonts w:ascii="Calibri" w:hAnsi="Calibri" w:cs="Calibri"/>
                <w:sz w:val="26"/>
                <w:szCs w:val="26"/>
                <w:lang w:val="en-GB"/>
              </w:rPr>
              <w:br/>
            </w:r>
            <w:proofErr w:type="gramStart"/>
            <w:r w:rsidRPr="00FF4DF6">
              <w:rPr>
                <w:rFonts w:ascii="Calibri" w:hAnsi="Calibri" w:cs="Calibri"/>
                <w:sz w:val="26"/>
                <w:szCs w:val="26"/>
                <w:lang w:val="en-GB"/>
              </w:rPr>
              <w:t>6)Matters</w:t>
            </w:r>
            <w:proofErr w:type="gramEnd"/>
            <w:r w:rsidRPr="00FF4DF6">
              <w:rPr>
                <w:rFonts w:ascii="Calibri" w:hAnsi="Calibri" w:cs="Calibri"/>
                <w:sz w:val="26"/>
                <w:szCs w:val="26"/>
                <w:lang w:val="en-GB"/>
              </w:rPr>
              <w:t xml:space="preserve"> which are distributed there can be putted down to woody and our domestic ecosystem </w:t>
            </w:r>
            <w:proofErr w:type="spellStart"/>
            <w:r w:rsidRPr="00FF4DF6">
              <w:rPr>
                <w:rFonts w:ascii="Calibri" w:hAnsi="Calibri" w:cs="Calibri"/>
                <w:sz w:val="26"/>
                <w:szCs w:val="26"/>
                <w:lang w:val="en-GB"/>
              </w:rPr>
              <w:t>eg</w:t>
            </w:r>
            <w:proofErr w:type="spellEnd"/>
            <w:r w:rsidRPr="00FF4DF6">
              <w:rPr>
                <w:rFonts w:ascii="Calibri" w:hAnsi="Calibri" w:cs="Calibri"/>
                <w:sz w:val="26"/>
                <w:szCs w:val="26"/>
                <w:lang w:val="en-GB"/>
              </w:rPr>
              <w:t>.:</w:t>
            </w:r>
            <w:proofErr w:type="spellStart"/>
            <w:r w:rsidRPr="00FF4DF6">
              <w:rPr>
                <w:rFonts w:ascii="Calibri" w:hAnsi="Calibri" w:cs="Calibri"/>
                <w:sz w:val="26"/>
                <w:szCs w:val="26"/>
                <w:lang w:val="en-GB"/>
              </w:rPr>
              <w:t>goosegrass</w:t>
            </w:r>
            <w:proofErr w:type="spellEnd"/>
            <w:r w:rsidRPr="00FF4DF6">
              <w:rPr>
                <w:rFonts w:ascii="Calibri" w:hAnsi="Calibri" w:cs="Calibri"/>
                <w:sz w:val="26"/>
                <w:szCs w:val="26"/>
                <w:lang w:val="en-GB"/>
              </w:rPr>
              <w:t xml:space="preserve"> and nettle</w:t>
            </w:r>
            <w:r w:rsidRPr="00FF4DF6">
              <w:rPr>
                <w:rFonts w:ascii="Calibri" w:hAnsi="Calibri" w:cs="Calibri"/>
                <w:sz w:val="28"/>
                <w:szCs w:val="28"/>
                <w:lang w:val="en-GB"/>
              </w:rPr>
              <w:t xml:space="preserve">. </w:t>
            </w:r>
            <w:r w:rsidRPr="00FF4DF6">
              <w:rPr>
                <w:rFonts w:ascii="Calibri" w:hAnsi="Calibri" w:cs="Calibri"/>
                <w:sz w:val="28"/>
                <w:szCs w:val="28"/>
                <w:lang w:val="en-GB"/>
              </w:rPr>
              <w:br/>
            </w:r>
            <w:proofErr w:type="gramStart"/>
            <w:r w:rsidRPr="00FF4DF6">
              <w:rPr>
                <w:rFonts w:ascii="Calibri" w:hAnsi="Calibri" w:cs="Calibri"/>
                <w:sz w:val="26"/>
                <w:szCs w:val="26"/>
                <w:lang w:val="en-GB"/>
              </w:rPr>
              <w:t>7)We</w:t>
            </w:r>
            <w:proofErr w:type="gramEnd"/>
            <w:r w:rsidRPr="00FF4DF6">
              <w:rPr>
                <w:rFonts w:ascii="Calibri" w:hAnsi="Calibri" w:cs="Calibri"/>
                <w:sz w:val="26"/>
                <w:szCs w:val="26"/>
                <w:lang w:val="en-GB"/>
              </w:rPr>
              <w:t xml:space="preserve"> known lots of ways to </w:t>
            </w:r>
            <w:proofErr w:type="spellStart"/>
            <w:r w:rsidRPr="00FF4DF6">
              <w:rPr>
                <w:rFonts w:ascii="Calibri" w:hAnsi="Calibri" w:cs="Calibri"/>
                <w:sz w:val="26"/>
                <w:szCs w:val="26"/>
                <w:lang w:val="en-GB"/>
              </w:rPr>
              <w:t>reaserch</w:t>
            </w:r>
            <w:proofErr w:type="spellEnd"/>
            <w:r w:rsidRPr="00FF4DF6">
              <w:rPr>
                <w:rFonts w:ascii="Calibri" w:hAnsi="Calibri" w:cs="Calibri"/>
                <w:sz w:val="26"/>
                <w:szCs w:val="26"/>
                <w:lang w:val="en-GB"/>
              </w:rPr>
              <w:t xml:space="preserve"> community and guard of that.</w:t>
            </w:r>
            <w:r w:rsidRPr="00FF4DF6">
              <w:rPr>
                <w:rFonts w:ascii="Calibri" w:hAnsi="Calibri" w:cs="Calibri"/>
                <w:sz w:val="26"/>
                <w:szCs w:val="26"/>
                <w:lang w:val="en-GB"/>
              </w:rPr>
              <w:br/>
            </w:r>
            <w:proofErr w:type="gramStart"/>
            <w:r w:rsidRPr="00FF4DF6">
              <w:rPr>
                <w:rFonts w:ascii="Calibri" w:hAnsi="Calibri" w:cs="Calibri"/>
                <w:i/>
                <w:sz w:val="26"/>
                <w:szCs w:val="26"/>
                <w:lang w:val="en-GB"/>
              </w:rPr>
              <w:t>8)</w:t>
            </w:r>
            <w:r w:rsidRPr="00FF4DF6">
              <w:rPr>
                <w:rFonts w:ascii="Calibri" w:hAnsi="Calibri" w:cs="Calibri"/>
                <w:sz w:val="26"/>
                <w:szCs w:val="26"/>
                <w:lang w:val="en-GB"/>
              </w:rPr>
              <w:t>We</w:t>
            </w:r>
            <w:proofErr w:type="gramEnd"/>
            <w:r w:rsidRPr="00FF4DF6">
              <w:rPr>
                <w:rFonts w:ascii="Calibri" w:hAnsi="Calibri" w:cs="Calibri"/>
                <w:sz w:val="26"/>
                <w:szCs w:val="26"/>
                <w:lang w:val="en-GB"/>
              </w:rPr>
              <w:t xml:space="preserve"> observed beauty of nature. We brightened our relationships, while we were researching our polish ecosystem.</w:t>
            </w: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p w:rsidR="008472F3" w:rsidRPr="00FF4DF6" w:rsidRDefault="008472F3" w:rsidP="00E1196A">
            <w:pPr>
              <w:pStyle w:val="HTML-wstpniesformatowany"/>
              <w:rPr>
                <w:rFonts w:ascii="Calibri" w:hAnsi="Calibri" w:cs="Calibri"/>
                <w:sz w:val="28"/>
                <w:szCs w:val="28"/>
                <w:lang w:val="en-US"/>
              </w:rPr>
            </w:pPr>
          </w:p>
        </w:tc>
      </w:tr>
    </w:tbl>
    <w:p w:rsidR="008472F3" w:rsidRPr="008D7C17" w:rsidRDefault="008472F3">
      <w:pPr>
        <w:rPr>
          <w:lang w:val="en-US"/>
        </w:rPr>
      </w:pPr>
    </w:p>
    <w:sectPr w:rsidR="008472F3" w:rsidRPr="008D7C17" w:rsidSect="001C4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D571B"/>
    <w:multiLevelType w:val="multilevel"/>
    <w:tmpl w:val="E1CABCC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716E5507"/>
    <w:multiLevelType w:val="hybridMultilevel"/>
    <w:tmpl w:val="6B3EB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F3"/>
    <w:rsid w:val="00103CA7"/>
    <w:rsid w:val="001C4EED"/>
    <w:rsid w:val="008472F3"/>
    <w:rsid w:val="00853962"/>
    <w:rsid w:val="008D7C17"/>
    <w:rsid w:val="00C7637B"/>
    <w:rsid w:val="00FF4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nhideWhenUsed/>
    <w:rsid w:val="0084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472F3"/>
    <w:rPr>
      <w:rFonts w:ascii="Courier New" w:eastAsia="Times New Roman" w:hAnsi="Courier New" w:cs="Courier New"/>
      <w:sz w:val="20"/>
      <w:szCs w:val="20"/>
      <w:lang w:eastAsia="pl-PL"/>
    </w:rPr>
  </w:style>
  <w:style w:type="table" w:styleId="Tabela-Siatka">
    <w:name w:val="Table Grid"/>
    <w:basedOn w:val="Standardowy"/>
    <w:uiPriority w:val="59"/>
    <w:rsid w:val="0084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472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72F3"/>
    <w:rPr>
      <w:rFonts w:ascii="Tahoma" w:hAnsi="Tahoma" w:cs="Tahoma"/>
      <w:sz w:val="16"/>
      <w:szCs w:val="16"/>
    </w:rPr>
  </w:style>
  <w:style w:type="paragraph" w:customStyle="1" w:styleId="Standard">
    <w:name w:val="Standard"/>
    <w:rsid w:val="00103CA7"/>
    <w:pPr>
      <w:suppressAutoHyphens/>
      <w:autoSpaceDN w:val="0"/>
      <w:textAlignment w:val="baseline"/>
    </w:pPr>
    <w:rPr>
      <w:rFonts w:ascii="Calibri" w:eastAsia="SimSun" w:hAnsi="Calibri" w:cs="F"/>
      <w:kern w:val="3"/>
    </w:rPr>
  </w:style>
  <w:style w:type="numbering" w:customStyle="1" w:styleId="WWNum2">
    <w:name w:val="WWNum2"/>
    <w:basedOn w:val="Bezlisty"/>
    <w:rsid w:val="00103CA7"/>
    <w:pPr>
      <w:numPr>
        <w:numId w:val="1"/>
      </w:numPr>
    </w:pPr>
  </w:style>
  <w:style w:type="paragraph" w:styleId="Akapitzlist">
    <w:name w:val="List Paragraph"/>
    <w:basedOn w:val="Normalny"/>
    <w:uiPriority w:val="34"/>
    <w:qFormat/>
    <w:rsid w:val="00103CA7"/>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nhideWhenUsed/>
    <w:rsid w:val="0084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472F3"/>
    <w:rPr>
      <w:rFonts w:ascii="Courier New" w:eastAsia="Times New Roman" w:hAnsi="Courier New" w:cs="Courier New"/>
      <w:sz w:val="20"/>
      <w:szCs w:val="20"/>
      <w:lang w:eastAsia="pl-PL"/>
    </w:rPr>
  </w:style>
  <w:style w:type="table" w:styleId="Tabela-Siatka">
    <w:name w:val="Table Grid"/>
    <w:basedOn w:val="Standardowy"/>
    <w:uiPriority w:val="59"/>
    <w:rsid w:val="0084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472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72F3"/>
    <w:rPr>
      <w:rFonts w:ascii="Tahoma" w:hAnsi="Tahoma" w:cs="Tahoma"/>
      <w:sz w:val="16"/>
      <w:szCs w:val="16"/>
    </w:rPr>
  </w:style>
  <w:style w:type="paragraph" w:customStyle="1" w:styleId="Standard">
    <w:name w:val="Standard"/>
    <w:rsid w:val="00103CA7"/>
    <w:pPr>
      <w:suppressAutoHyphens/>
      <w:autoSpaceDN w:val="0"/>
      <w:textAlignment w:val="baseline"/>
    </w:pPr>
    <w:rPr>
      <w:rFonts w:ascii="Calibri" w:eastAsia="SimSun" w:hAnsi="Calibri" w:cs="F"/>
      <w:kern w:val="3"/>
    </w:rPr>
  </w:style>
  <w:style w:type="numbering" w:customStyle="1" w:styleId="WWNum2">
    <w:name w:val="WWNum2"/>
    <w:basedOn w:val="Bezlisty"/>
    <w:rsid w:val="00103CA7"/>
    <w:pPr>
      <w:numPr>
        <w:numId w:val="1"/>
      </w:numPr>
    </w:pPr>
  </w:style>
  <w:style w:type="paragraph" w:styleId="Akapitzlist">
    <w:name w:val="List Paragraph"/>
    <w:basedOn w:val="Normalny"/>
    <w:uiPriority w:val="34"/>
    <w:qFormat/>
    <w:rsid w:val="00103CA7"/>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Ordza</dc:creator>
  <cp:lastModifiedBy>Irena</cp:lastModifiedBy>
  <cp:revision>2</cp:revision>
  <dcterms:created xsi:type="dcterms:W3CDTF">2016-11-03T15:54:00Z</dcterms:created>
  <dcterms:modified xsi:type="dcterms:W3CDTF">2016-11-03T15:54:00Z</dcterms:modified>
</cp:coreProperties>
</file>