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30" w:rsidRPr="00CA1830" w:rsidRDefault="00CA1830" w:rsidP="00CA1830">
      <w:pPr>
        <w:pStyle w:val="PreformattatoHTML"/>
        <w:shd w:val="clear" w:color="auto" w:fill="FFFFFF"/>
        <w:jc w:val="center"/>
        <w:rPr>
          <w:rFonts w:ascii="inherit" w:hAnsi="inherit"/>
          <w:color w:val="FF0000"/>
          <w:sz w:val="32"/>
          <w:szCs w:val="32"/>
        </w:rPr>
      </w:pPr>
      <w:r w:rsidRPr="00CA1830">
        <w:rPr>
          <w:rFonts w:ascii="inherit" w:hAnsi="inherit"/>
          <w:color w:val="FF0000"/>
          <w:sz w:val="32"/>
          <w:szCs w:val="32"/>
        </w:rPr>
        <w:t>L</w:t>
      </w:r>
      <w:r w:rsidRPr="00CA1830">
        <w:rPr>
          <w:rFonts w:ascii="inherit" w:hAnsi="inherit" w:hint="eastAsia"/>
          <w:color w:val="FF0000"/>
          <w:sz w:val="32"/>
          <w:szCs w:val="32"/>
        </w:rPr>
        <w:t>’</w:t>
      </w:r>
      <w:r w:rsidRPr="00CA1830">
        <w:rPr>
          <w:rFonts w:ascii="inherit" w:hAnsi="inherit"/>
          <w:color w:val="FF0000"/>
          <w:sz w:val="32"/>
          <w:szCs w:val="32"/>
        </w:rPr>
        <w:t xml:space="preserve">OASI </w:t>
      </w:r>
      <w:proofErr w:type="spellStart"/>
      <w:r w:rsidRPr="00CA1830">
        <w:rPr>
          <w:rFonts w:ascii="inherit" w:hAnsi="inherit"/>
          <w:color w:val="FF0000"/>
          <w:sz w:val="32"/>
          <w:szCs w:val="32"/>
        </w:rPr>
        <w:t>DI</w:t>
      </w:r>
      <w:proofErr w:type="spellEnd"/>
      <w:r w:rsidRPr="00CA1830">
        <w:rPr>
          <w:rFonts w:ascii="inherit" w:hAnsi="inherit"/>
          <w:color w:val="FF0000"/>
          <w:sz w:val="32"/>
          <w:szCs w:val="32"/>
        </w:rPr>
        <w:t xml:space="preserve"> SANTA LUCE</w:t>
      </w:r>
    </w:p>
    <w:p w:rsidR="00CA1830" w:rsidRPr="00CA1830" w:rsidRDefault="00CA1830" w:rsidP="00CA1830">
      <w:pPr>
        <w:pStyle w:val="Preformattato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CA1830">
        <w:rPr>
          <w:rFonts w:ascii="inherit" w:hAnsi="inherit"/>
          <w:color w:val="212121"/>
          <w:sz w:val="24"/>
          <w:szCs w:val="24"/>
        </w:rPr>
        <w:t xml:space="preserve">La riserva naturale , incastonato tra le colline e campi in mezzo alla campagna toscana , tra cui l'intera superficie di un piccolo lago che è stato fatto da Solvay Italia negli anni '60 come un serbatoio d'acqua per l'uso in dell'azienda . Il primo accordo di cooperazione tra Solvay e </w:t>
      </w:r>
      <w:proofErr w:type="spellStart"/>
      <w:r w:rsidRPr="00CA1830">
        <w:rPr>
          <w:rFonts w:ascii="inherit" w:hAnsi="inherit"/>
          <w:color w:val="212121"/>
          <w:sz w:val="24"/>
          <w:szCs w:val="24"/>
        </w:rPr>
        <w:t>Lipu</w:t>
      </w:r>
      <w:proofErr w:type="spellEnd"/>
      <w:r w:rsidRPr="00CA1830">
        <w:rPr>
          <w:rFonts w:ascii="inherit" w:hAnsi="inherit"/>
          <w:color w:val="212121"/>
          <w:sz w:val="24"/>
          <w:szCs w:val="24"/>
        </w:rPr>
        <w:t xml:space="preserve"> ha portato nel 1992 alla creazione del </w:t>
      </w:r>
      <w:proofErr w:type="spellStart"/>
      <w:r w:rsidRPr="00CA1830">
        <w:rPr>
          <w:rFonts w:ascii="inherit" w:hAnsi="inherit"/>
          <w:color w:val="212121"/>
          <w:sz w:val="24"/>
          <w:szCs w:val="24"/>
        </w:rPr>
        <w:t>Oasis</w:t>
      </w:r>
      <w:proofErr w:type="spellEnd"/>
      <w:r w:rsidRPr="00CA1830">
        <w:rPr>
          <w:rFonts w:ascii="inherit" w:hAnsi="inherit"/>
          <w:color w:val="212121"/>
          <w:sz w:val="24"/>
          <w:szCs w:val="24"/>
        </w:rPr>
        <w:t>, che è stato poi trasformato in una riserva naturale nel 2000 con l'intervento della Provincia di Pisa .</w:t>
      </w:r>
    </w:p>
    <w:p w:rsidR="004842D5" w:rsidRPr="004842D5" w:rsidRDefault="004842D5" w:rsidP="0048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it-IT"/>
        </w:rPr>
      </w:pPr>
    </w:p>
    <w:p w:rsidR="004842D5" w:rsidRDefault="004842D5">
      <w:pPr>
        <w:rPr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6120130" cy="3291831"/>
            <wp:effectExtent l="19050" t="0" r="0" b="0"/>
            <wp:docPr id="1" name="Immagine 1" descr="foto: S. Masca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S. Mascag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30" w:rsidRPr="00CA1830" w:rsidRDefault="00D4568E" w:rsidP="00CA1830">
      <w:pPr>
        <w:pStyle w:val="Preformattato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CA1830">
        <w:rPr>
          <w:noProof/>
          <w:sz w:val="24"/>
          <w:szCs w:val="24"/>
        </w:rPr>
        <w:t xml:space="preserve"> </w:t>
      </w:r>
      <w:r w:rsidR="00CA1830" w:rsidRPr="00CA1830">
        <w:rPr>
          <w:rFonts w:ascii="inherit" w:hAnsi="inherit"/>
          <w:color w:val="212121"/>
          <w:sz w:val="24"/>
          <w:szCs w:val="24"/>
        </w:rPr>
        <w:t>La riserva naturale di Santa Luce , con oltre 180 specie registrate , è una zona di riposo importante per gli uccelli migratori .</w:t>
      </w:r>
    </w:p>
    <w:p w:rsidR="00CA1830" w:rsidRPr="00CA1830" w:rsidRDefault="00CA1830">
      <w:pPr>
        <w:rPr>
          <w:noProof/>
          <w:lang w:eastAsia="it-IT"/>
        </w:rPr>
      </w:pPr>
    </w:p>
    <w:p w:rsidR="004842D5" w:rsidRDefault="00D4568E">
      <w:pP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5770046" cy="3570290"/>
            <wp:effectExtent l="19050" t="0" r="2104" b="0"/>
            <wp:docPr id="2" name="Immagine 4" descr="Riserva naturale Santa L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erva naturale Santa Lu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29" cy="3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D5" w:rsidRPr="00CA1830" w:rsidRDefault="004842D5">
      <w:pPr>
        <w:rPr>
          <w:rFonts w:ascii="Arial" w:hAnsi="Arial" w:cs="Arial"/>
          <w:color w:val="FF0000"/>
          <w:sz w:val="28"/>
          <w:szCs w:val="28"/>
          <w:shd w:val="clear" w:color="auto" w:fill="FFFFFF"/>
          <w:lang w:val="fr-FR"/>
        </w:rPr>
      </w:pPr>
    </w:p>
    <w:p w:rsidR="00CA1830" w:rsidRDefault="00CA1830" w:rsidP="00CA1830">
      <w:pPr>
        <w:pStyle w:val="Preformattato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CA1830">
        <w:rPr>
          <w:rFonts w:ascii="inherit" w:hAnsi="inherit"/>
          <w:color w:val="FF0000"/>
          <w:sz w:val="28"/>
          <w:szCs w:val="28"/>
        </w:rPr>
        <w:t>SERVIZI E STRUTTURE</w:t>
      </w:r>
    </w:p>
    <w:p w:rsidR="00CA1830" w:rsidRPr="00CA1830" w:rsidRDefault="00CA1830" w:rsidP="00CA1830">
      <w:pPr>
        <w:pStyle w:val="Preformattato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CA1830">
        <w:rPr>
          <w:rFonts w:ascii="inherit" w:hAnsi="inherit"/>
          <w:color w:val="212121"/>
          <w:sz w:val="24"/>
          <w:szCs w:val="24"/>
        </w:rPr>
        <w:t xml:space="preserve">Lungo la sponda meridionale è stato fatto un sentiero natura 1 km di lunghezza con zone </w:t>
      </w:r>
      <w:proofErr w:type="spellStart"/>
      <w:r w:rsidRPr="00CA1830">
        <w:rPr>
          <w:rFonts w:ascii="inherit" w:hAnsi="inherit"/>
          <w:color w:val="212121"/>
          <w:sz w:val="24"/>
          <w:szCs w:val="24"/>
        </w:rPr>
        <w:t>pannellistica</w:t>
      </w:r>
      <w:proofErr w:type="spellEnd"/>
      <w:r w:rsidRPr="00CA1830">
        <w:rPr>
          <w:rFonts w:ascii="inherit" w:hAnsi="inherit"/>
          <w:color w:val="212121"/>
          <w:sz w:val="24"/>
          <w:szCs w:val="24"/>
        </w:rPr>
        <w:t xml:space="preserve"> e di osservazione, conduce ad una cabina di guardia . La riserva naturale di Santa Luce Visitor Center , officina, parcheggio , percorsi naturalistici e servizi igienici didattici e artistici . Divertimento e molti tipi di eventi organizzati durante l'anno : corsi di giardinaggio sinergico e corsi di </w:t>
      </w:r>
      <w:proofErr w:type="spellStart"/>
      <w:r w:rsidRPr="00CA1830">
        <w:rPr>
          <w:rFonts w:ascii="inherit" w:hAnsi="inherit"/>
          <w:color w:val="212121"/>
          <w:sz w:val="24"/>
          <w:szCs w:val="24"/>
        </w:rPr>
        <w:t>permacultura</w:t>
      </w:r>
      <w:proofErr w:type="spellEnd"/>
      <w:r w:rsidRPr="00CA1830">
        <w:rPr>
          <w:rFonts w:ascii="inherit" w:hAnsi="inherit"/>
          <w:color w:val="212121"/>
          <w:sz w:val="24"/>
          <w:szCs w:val="24"/>
        </w:rPr>
        <w:t xml:space="preserve"> ricerche sul caso " serate musicali per feste per bambini , salvataggi riabilitati gli animali , la natura corsi di fotografia .</w:t>
      </w:r>
    </w:p>
    <w:p w:rsidR="004842D5" w:rsidRPr="00CA1830" w:rsidRDefault="004842D5" w:rsidP="004842D5">
      <w:pPr>
        <w:pStyle w:val="PreformattatoHTML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4842D5" w:rsidRDefault="00D4568E">
      <w:pPr>
        <w:rPr>
          <w:rFonts w:ascii="Arial" w:hAnsi="Arial" w:cs="Arial"/>
          <w:color w:val="FF0000"/>
          <w:sz w:val="32"/>
          <w:szCs w:val="32"/>
          <w:shd w:val="clear" w:color="auto" w:fill="FFFFFF"/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5025824" cy="3371353"/>
            <wp:effectExtent l="19050" t="0" r="3376" b="0"/>
            <wp:docPr id="11" name="Immagine 11" descr="https://encrypted-tbn1.gstatic.com/images?q=tbn:ANd9GcT7WTYTbHYxdtWiPgtUw907mWs-TIIVpdyjJUFV2KKFP-87Ovi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7WTYTbHYxdtWiPgtUw907mWs-TIIVpdyjJUFV2KKFP-87OviBk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20" cy="337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A5" w:rsidRDefault="005979A5">
      <w:pPr>
        <w:rPr>
          <w:rFonts w:ascii="Arial" w:hAnsi="Arial" w:cs="Arial"/>
          <w:color w:val="FF0000"/>
          <w:sz w:val="32"/>
          <w:szCs w:val="32"/>
          <w:shd w:val="clear" w:color="auto" w:fill="FFFFFF"/>
          <w:lang w:val="fr-FR"/>
        </w:rPr>
      </w:pPr>
    </w:p>
    <w:p w:rsidR="005979A5" w:rsidRPr="00581814" w:rsidRDefault="005979A5" w:rsidP="005979A5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proofErr w:type="spellStart"/>
      <w:r w:rsidRPr="00581814">
        <w:rPr>
          <w:rFonts w:ascii="Arial" w:hAnsi="Arial" w:cs="Arial"/>
          <w:sz w:val="32"/>
          <w:szCs w:val="32"/>
          <w:shd w:val="clear" w:color="auto" w:fill="FFFFFF"/>
          <w:lang w:val="fr-FR"/>
        </w:rPr>
        <w:t>Webographie</w:t>
      </w:r>
      <w:proofErr w:type="spellEnd"/>
      <w:r w:rsidRPr="00581814">
        <w:rPr>
          <w:rFonts w:ascii="Arial" w:hAnsi="Arial" w:cs="Arial"/>
          <w:sz w:val="32"/>
          <w:szCs w:val="32"/>
          <w:shd w:val="clear" w:color="auto" w:fill="FFFFFF"/>
          <w:lang w:val="fr-FR"/>
        </w:rPr>
        <w:t> :</w:t>
      </w:r>
    </w:p>
    <w:p w:rsidR="005979A5" w:rsidRPr="00581814" w:rsidRDefault="005979A5" w:rsidP="005979A5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r w:rsidRPr="00581814">
        <w:rPr>
          <w:rFonts w:ascii="Arial" w:hAnsi="Arial" w:cs="Arial"/>
          <w:sz w:val="32"/>
          <w:szCs w:val="32"/>
          <w:shd w:val="clear" w:color="auto" w:fill="FFFFFF"/>
          <w:lang w:val="fr-FR"/>
        </w:rPr>
        <w:t>Consulté le 10 mars 2016</w:t>
      </w:r>
    </w:p>
    <w:p w:rsidR="005979A5" w:rsidRDefault="005979A5" w:rsidP="005979A5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hyperlink r:id="rId7" w:history="1">
        <w:r w:rsidRPr="00E971A8">
          <w:rPr>
            <w:rStyle w:val="Collegamentoipertestuale"/>
            <w:rFonts w:ascii="Arial" w:hAnsi="Arial" w:cs="Arial"/>
            <w:sz w:val="32"/>
            <w:szCs w:val="32"/>
            <w:shd w:val="clear" w:color="auto" w:fill="FFFFFF"/>
            <w:lang w:val="fr-FR"/>
          </w:rPr>
          <w:t>http://www.lipu.it/oasi-naturale-santa-luce</w:t>
        </w:r>
      </w:hyperlink>
    </w:p>
    <w:p w:rsidR="005979A5" w:rsidRPr="00581814" w:rsidRDefault="005979A5" w:rsidP="005979A5">
      <w:pPr>
        <w:rPr>
          <w:rFonts w:ascii="Arial" w:hAnsi="Arial" w:cs="Arial"/>
          <w:sz w:val="32"/>
          <w:szCs w:val="32"/>
          <w:shd w:val="clear" w:color="auto" w:fill="FFFFFF"/>
          <w:lang w:val="fr-FR"/>
        </w:rPr>
      </w:pPr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Texte rédigé par Scarlett Carroll et Emanuel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  <w:lang w:val="fr-FR"/>
        </w:rPr>
        <w:t>Piram</w:t>
      </w:r>
      <w:proofErr w:type="spellEnd"/>
    </w:p>
    <w:p w:rsidR="00D4568E" w:rsidRPr="004842D5" w:rsidRDefault="00D4568E">
      <w:pPr>
        <w:rPr>
          <w:rFonts w:ascii="Arial" w:hAnsi="Arial" w:cs="Arial"/>
          <w:color w:val="FF0000"/>
          <w:sz w:val="32"/>
          <w:szCs w:val="32"/>
          <w:shd w:val="clear" w:color="auto" w:fill="FFFFFF"/>
          <w:lang w:val="fr-FR"/>
        </w:rPr>
      </w:pPr>
    </w:p>
    <w:sectPr w:rsidR="00D4568E" w:rsidRPr="004842D5" w:rsidSect="00200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42D5"/>
    <w:rsid w:val="002001C1"/>
    <w:rsid w:val="00252B04"/>
    <w:rsid w:val="004842D5"/>
    <w:rsid w:val="005979A5"/>
    <w:rsid w:val="008A54AD"/>
    <w:rsid w:val="00A07C1A"/>
    <w:rsid w:val="00B4375E"/>
    <w:rsid w:val="00CA1830"/>
    <w:rsid w:val="00D4568E"/>
    <w:rsid w:val="00E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42D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2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7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pu.it/oasi-naturale-santa-lu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Utente</cp:lastModifiedBy>
  <cp:revision>3</cp:revision>
  <dcterms:created xsi:type="dcterms:W3CDTF">2016-03-01T08:55:00Z</dcterms:created>
  <dcterms:modified xsi:type="dcterms:W3CDTF">2016-03-18T18:55:00Z</dcterms:modified>
</cp:coreProperties>
</file>