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33" w:rsidRPr="00490A33" w:rsidRDefault="00490A33" w:rsidP="00490A33">
      <w:pPr>
        <w:rPr>
          <w:rFonts w:ascii="Comic Sans MS" w:hAnsi="Comic Sans MS"/>
          <w:sz w:val="60"/>
          <w:szCs w:val="60"/>
        </w:rPr>
      </w:pPr>
      <w:bookmarkStart w:id="0" w:name="_GoBack"/>
      <w:bookmarkEnd w:id="0"/>
      <w:proofErr w:type="spellStart"/>
      <w:r w:rsidRPr="00490A33">
        <w:rPr>
          <w:rFonts w:ascii="Impact" w:hAnsi="Impact"/>
          <w:sz w:val="96"/>
          <w:szCs w:val="96"/>
        </w:rPr>
        <w:t>Dubrovnik</w:t>
      </w:r>
      <w:proofErr w:type="spellEnd"/>
      <w:r>
        <w:rPr>
          <w:rFonts w:ascii="Comic Sans MS" w:hAnsi="Comic Sans MS"/>
          <w:sz w:val="60"/>
          <w:szCs w:val="60"/>
          <w:lang w:val="fr-FR"/>
        </w:rPr>
        <w:br/>
      </w:r>
      <w:r>
        <w:rPr>
          <w:rFonts w:ascii="Comic Sans MS" w:hAnsi="Comic Sans MS"/>
          <w:sz w:val="60"/>
          <w:szCs w:val="60"/>
          <w:lang w:val="fr-FR"/>
        </w:rPr>
        <w:br/>
      </w:r>
      <w:r w:rsidRPr="00490A33">
        <w:rPr>
          <w:rFonts w:ascii="Comic Sans MS" w:hAnsi="Comic Sans MS"/>
          <w:sz w:val="60"/>
          <w:szCs w:val="60"/>
          <w:lang w:val="fr-FR"/>
        </w:rPr>
        <w:t xml:space="preserve">Dubrovnik, rarement orthographiée comme </w:t>
      </w:r>
      <w:proofErr w:type="spellStart"/>
      <w:r w:rsidRPr="00490A33">
        <w:rPr>
          <w:rFonts w:ascii="Comic Sans MS" w:hAnsi="Comic Sans MS"/>
          <w:sz w:val="60"/>
          <w:szCs w:val="60"/>
          <w:lang w:val="fr-FR"/>
        </w:rPr>
        <w:t>Dubrovnique</w:t>
      </w:r>
      <w:proofErr w:type="spellEnd"/>
      <w:r w:rsidRPr="00490A33">
        <w:rPr>
          <w:rFonts w:ascii="Comic Sans MS" w:hAnsi="Comic Sans MS"/>
          <w:sz w:val="60"/>
          <w:szCs w:val="60"/>
          <w:lang w:val="fr-FR"/>
        </w:rPr>
        <w:t>, est une ville côtière en Croatie située dans la pointe sud de la Dalmatie, à la pointe de l'isthme homonyme.</w:t>
      </w:r>
    </w:p>
    <w:p w:rsidR="00490A33" w:rsidRPr="00490A33" w:rsidRDefault="00490A33" w:rsidP="00490A33">
      <w:pPr>
        <w:rPr>
          <w:rFonts w:ascii="Comic Sans MS" w:hAnsi="Comic Sans MS"/>
          <w:sz w:val="60"/>
          <w:szCs w:val="60"/>
        </w:rPr>
      </w:pPr>
      <w:r w:rsidRPr="00490A33">
        <w:rPr>
          <w:rFonts w:ascii="Comic Sans MS" w:hAnsi="Comic Sans MS"/>
          <w:sz w:val="60"/>
          <w:szCs w:val="60"/>
          <w:lang w:val="fr-FR"/>
        </w:rPr>
        <w:t xml:space="preserve">C'est l'une des villes les plus magnifiques du monde. Désormais un site du patrimoine mondial de l'Unesco et la destination la </w:t>
      </w:r>
      <w:r w:rsidRPr="00490A33">
        <w:rPr>
          <w:rFonts w:ascii="Comic Sans MS" w:hAnsi="Comic Sans MS"/>
          <w:sz w:val="60"/>
          <w:szCs w:val="60"/>
          <w:lang w:val="fr-FR"/>
        </w:rPr>
        <w:lastRenderedPageBreak/>
        <w:t>plus haut de gamme de la Croatie, c'était autrefois la capitale de la riche République de Raguse (1358-1808)</w:t>
      </w:r>
      <w:r w:rsidRPr="00490A33">
        <w:rPr>
          <w:rFonts w:ascii="Comic Sans MS" w:hAnsi="Comic Sans MS"/>
          <w:sz w:val="60"/>
          <w:szCs w:val="60"/>
          <w:lang w:val="fr-FR"/>
        </w:rPr>
        <w:br/>
      </w:r>
      <w:r w:rsidRPr="00490A33">
        <w:rPr>
          <w:rFonts w:ascii="Comic Sans MS" w:hAnsi="Comic Sans MS"/>
          <w:sz w:val="60"/>
          <w:szCs w:val="60"/>
          <w:lang w:val="fr-FR"/>
        </w:rPr>
        <w:br/>
        <w:t>Au cours de son âge d'or au 16ème siècle, il avait l'une des plus grandes flottes de la marine marchande dans le monde, avec des consulats dans plus de 50 ports étrangers</w:t>
      </w:r>
      <w:r>
        <w:rPr>
          <w:rFonts w:ascii="Comic Sans MS" w:hAnsi="Comic Sans MS"/>
          <w:sz w:val="60"/>
          <w:szCs w:val="60"/>
          <w:lang w:val="fr-FR"/>
        </w:rPr>
        <w:br/>
      </w:r>
      <w:r>
        <w:rPr>
          <w:rFonts w:ascii="Comic Sans MS" w:hAnsi="Comic Sans MS"/>
          <w:sz w:val="60"/>
          <w:szCs w:val="60"/>
          <w:lang w:val="fr-FR"/>
        </w:rPr>
        <w:br/>
      </w:r>
      <w:r w:rsidRPr="00490A33">
        <w:rPr>
          <w:rFonts w:ascii="Comic Sans MS" w:hAnsi="Comic Sans MS"/>
          <w:sz w:val="60"/>
          <w:szCs w:val="60"/>
          <w:lang w:val="fr-FR"/>
        </w:rPr>
        <w:t xml:space="preserve">Aujourd'hui, les visiteurs </w:t>
      </w:r>
      <w:r w:rsidRPr="00490A33">
        <w:rPr>
          <w:rFonts w:ascii="Comic Sans MS" w:hAnsi="Comic Sans MS"/>
          <w:sz w:val="60"/>
          <w:szCs w:val="60"/>
          <w:lang w:val="fr-FR"/>
        </w:rPr>
        <w:lastRenderedPageBreak/>
        <w:t>viennent ici pour le loisir, non pour commercer. Le principal attrait est la charmante vieille ville piétonne, remplie de palais aristocratiques et d'élégantes églises baroques, contenues dans de robustes fortifications médiévales.</w:t>
      </w:r>
      <w:r w:rsidRPr="00490A33">
        <w:rPr>
          <w:rFonts w:ascii="Comic Sans MS" w:hAnsi="Comic Sans MS"/>
          <w:sz w:val="60"/>
          <w:szCs w:val="60"/>
          <w:lang w:val="fr-FR"/>
        </w:rPr>
        <w:br/>
      </w:r>
      <w:r w:rsidRPr="00490A33">
        <w:rPr>
          <w:rFonts w:ascii="Comic Sans MS" w:hAnsi="Comic Sans MS"/>
          <w:sz w:val="60"/>
          <w:szCs w:val="60"/>
          <w:lang w:val="fr-FR"/>
        </w:rPr>
        <w:br/>
        <w:t xml:space="preserve">De plus, la vieille ville de Dubrovnik a été un lieu de tournage populaire ces dernières années. La série télévisée Game of </w:t>
      </w:r>
      <w:proofErr w:type="spellStart"/>
      <w:r w:rsidRPr="00490A33">
        <w:rPr>
          <w:rFonts w:ascii="Comic Sans MS" w:hAnsi="Comic Sans MS"/>
          <w:sz w:val="60"/>
          <w:szCs w:val="60"/>
          <w:lang w:val="fr-FR"/>
        </w:rPr>
        <w:t>Thrones</w:t>
      </w:r>
      <w:proofErr w:type="spellEnd"/>
      <w:r w:rsidRPr="00490A33">
        <w:rPr>
          <w:rFonts w:ascii="Comic Sans MS" w:hAnsi="Comic Sans MS"/>
          <w:sz w:val="60"/>
          <w:szCs w:val="60"/>
          <w:lang w:val="fr-FR"/>
        </w:rPr>
        <w:t xml:space="preserve"> et </w:t>
      </w:r>
      <w:r w:rsidRPr="00490A33">
        <w:rPr>
          <w:rFonts w:ascii="Comic Sans MS" w:hAnsi="Comic Sans MS"/>
          <w:sz w:val="60"/>
          <w:szCs w:val="60"/>
          <w:lang w:val="fr-FR"/>
        </w:rPr>
        <w:lastRenderedPageBreak/>
        <w:t xml:space="preserve">le film Star </w:t>
      </w:r>
      <w:proofErr w:type="spellStart"/>
      <w:r w:rsidRPr="00490A33">
        <w:rPr>
          <w:rFonts w:ascii="Comic Sans MS" w:hAnsi="Comic Sans MS"/>
          <w:sz w:val="60"/>
          <w:szCs w:val="60"/>
          <w:lang w:val="fr-FR"/>
        </w:rPr>
        <w:t>Wars</w:t>
      </w:r>
      <w:proofErr w:type="spellEnd"/>
      <w:r w:rsidRPr="00490A33">
        <w:rPr>
          <w:rFonts w:ascii="Comic Sans MS" w:hAnsi="Comic Sans MS"/>
          <w:sz w:val="60"/>
          <w:szCs w:val="60"/>
          <w:lang w:val="fr-FR"/>
        </w:rPr>
        <w:t xml:space="preserve">: Episode VIII ont tous deux été tournés ici, tandis que le film Robin Hood: </w:t>
      </w:r>
      <w:proofErr w:type="spellStart"/>
      <w:r w:rsidRPr="00490A33">
        <w:rPr>
          <w:rFonts w:ascii="Comic Sans MS" w:hAnsi="Comic Sans MS"/>
          <w:sz w:val="60"/>
          <w:szCs w:val="60"/>
          <w:lang w:val="fr-FR"/>
        </w:rPr>
        <w:t>Origins</w:t>
      </w:r>
      <w:proofErr w:type="spellEnd"/>
      <w:r w:rsidRPr="00490A33">
        <w:rPr>
          <w:rFonts w:ascii="Comic Sans MS" w:hAnsi="Comic Sans MS"/>
          <w:sz w:val="60"/>
          <w:szCs w:val="60"/>
          <w:lang w:val="fr-FR"/>
        </w:rPr>
        <w:t xml:space="preserve"> est également en cours de réalisation cette année.</w:t>
      </w:r>
      <w:r>
        <w:rPr>
          <w:rFonts w:ascii="Comic Sans MS" w:hAnsi="Comic Sans MS"/>
          <w:sz w:val="60"/>
          <w:szCs w:val="60"/>
          <w:lang w:val="fr-FR"/>
        </w:rPr>
        <w:br/>
      </w:r>
      <w:r>
        <w:rPr>
          <w:rFonts w:ascii="Comic Sans MS" w:hAnsi="Comic Sans MS"/>
          <w:sz w:val="60"/>
          <w:szCs w:val="60"/>
          <w:lang w:val="fr-FR"/>
        </w:rPr>
        <w:br/>
      </w:r>
      <w:r>
        <w:rPr>
          <w:rFonts w:ascii="Comic Sans MS" w:hAnsi="Comic Sans MS"/>
          <w:noProof/>
          <w:sz w:val="60"/>
          <w:szCs w:val="60"/>
          <w:lang w:eastAsia="pt-PT"/>
        </w:rPr>
        <w:drawing>
          <wp:inline distT="0" distB="0" distL="0" distR="0" wp14:anchorId="66788825" wp14:editId="390BDD17">
            <wp:extent cx="5391150" cy="3086100"/>
            <wp:effectExtent l="0" t="0" r="0" b="0"/>
            <wp:docPr id="1" name="Imagem 1" descr="C:\Users\aluno\Downloads\game-of-thrones-dubro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no\Downloads\game-of-thrones-dubrovni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086100"/>
                    </a:xfrm>
                    <a:prstGeom prst="rect">
                      <a:avLst/>
                    </a:prstGeom>
                    <a:noFill/>
                    <a:ln>
                      <a:noFill/>
                    </a:ln>
                  </pic:spPr>
                </pic:pic>
              </a:graphicData>
            </a:graphic>
          </wp:inline>
        </w:drawing>
      </w:r>
      <w:r>
        <w:rPr>
          <w:rFonts w:ascii="Comic Sans MS" w:hAnsi="Comic Sans MS"/>
          <w:sz w:val="60"/>
          <w:szCs w:val="60"/>
          <w:lang w:val="fr-FR"/>
        </w:rPr>
        <w:br/>
      </w:r>
      <w:r>
        <w:rPr>
          <w:rFonts w:ascii="Comic Sans MS" w:hAnsi="Comic Sans MS"/>
          <w:sz w:val="60"/>
          <w:szCs w:val="60"/>
          <w:lang w:val="fr-FR"/>
        </w:rPr>
        <w:br/>
      </w:r>
      <w:r>
        <w:rPr>
          <w:rFonts w:ascii="Comic Sans MS" w:hAnsi="Comic Sans MS"/>
          <w:sz w:val="60"/>
          <w:szCs w:val="60"/>
          <w:lang w:val="fr-FR"/>
        </w:rPr>
        <w:br/>
      </w:r>
      <w:r>
        <w:rPr>
          <w:rFonts w:ascii="Comic Sans MS" w:hAnsi="Comic Sans MS"/>
          <w:sz w:val="60"/>
          <w:szCs w:val="60"/>
          <w:lang w:val="fr-FR"/>
        </w:rPr>
        <w:lastRenderedPageBreak/>
        <w:br/>
      </w:r>
      <w:r>
        <w:rPr>
          <w:rFonts w:ascii="Comic Sans MS" w:hAnsi="Comic Sans MS"/>
          <w:noProof/>
          <w:sz w:val="60"/>
          <w:szCs w:val="60"/>
          <w:lang w:eastAsia="pt-PT"/>
        </w:rPr>
        <w:drawing>
          <wp:inline distT="0" distB="0" distL="0" distR="0" wp14:anchorId="172D998B" wp14:editId="4B682956">
            <wp:extent cx="5400675" cy="3600450"/>
            <wp:effectExtent l="0" t="0" r="9525" b="0"/>
            <wp:docPr id="2" name="Imagem 2" descr="C:\Users\aluno\Downloads\1503321118-4b902f096e63229ea93544f3b3a7ca3eccb8a408e371c6758f09ff9154686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no\Downloads\1503321118-4b902f096e63229ea93544f3b3a7ca3eccb8a408e371c6758f09ff9154686d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r>
        <w:rPr>
          <w:rFonts w:ascii="Comic Sans MS" w:hAnsi="Comic Sans MS"/>
          <w:sz w:val="60"/>
          <w:szCs w:val="60"/>
          <w:lang w:val="fr-FR"/>
        </w:rPr>
        <w:t>(Images</w:t>
      </w:r>
      <w:r w:rsidRPr="00490A33">
        <w:rPr>
          <w:rFonts w:ascii="Comic Sans MS" w:hAnsi="Comic Sans MS"/>
          <w:sz w:val="60"/>
          <w:szCs w:val="60"/>
          <w:lang w:val="fr-FR"/>
        </w:rPr>
        <w:t xml:space="preserve"> de l'enregistrement de la série Game of </w:t>
      </w:r>
      <w:proofErr w:type="spellStart"/>
      <w:r w:rsidRPr="00490A33">
        <w:rPr>
          <w:rFonts w:ascii="Comic Sans MS" w:hAnsi="Comic Sans MS"/>
          <w:sz w:val="60"/>
          <w:szCs w:val="60"/>
          <w:lang w:val="fr-FR"/>
        </w:rPr>
        <w:t>Thrones</w:t>
      </w:r>
      <w:proofErr w:type="spellEnd"/>
      <w:r>
        <w:rPr>
          <w:rFonts w:ascii="Comic Sans MS" w:hAnsi="Comic Sans MS"/>
          <w:sz w:val="60"/>
          <w:szCs w:val="60"/>
          <w:lang w:val="fr-FR"/>
        </w:rPr>
        <w:t>)</w:t>
      </w:r>
      <w:r>
        <w:rPr>
          <w:rFonts w:ascii="Comic Sans MS" w:hAnsi="Comic Sans MS"/>
          <w:sz w:val="60"/>
          <w:szCs w:val="60"/>
          <w:lang w:val="fr-FR"/>
        </w:rPr>
        <w:br/>
      </w:r>
      <w:r>
        <w:rPr>
          <w:rFonts w:ascii="Comic Sans MS" w:hAnsi="Comic Sans MS"/>
          <w:sz w:val="60"/>
          <w:szCs w:val="60"/>
          <w:lang w:val="fr-FR"/>
        </w:rPr>
        <w:br/>
      </w:r>
      <w:r>
        <w:rPr>
          <w:rFonts w:ascii="Comic Sans MS" w:hAnsi="Comic Sans MS"/>
          <w:sz w:val="60"/>
          <w:szCs w:val="60"/>
          <w:lang w:val="fr-FR"/>
        </w:rPr>
        <w:br/>
      </w:r>
      <w:r w:rsidRPr="00490A33">
        <w:rPr>
          <w:rFonts w:ascii="Comic Sans MS" w:hAnsi="Comic Sans MS"/>
          <w:sz w:val="60"/>
          <w:szCs w:val="60"/>
          <w:lang w:val="fr-FR"/>
        </w:rPr>
        <w:t xml:space="preserve">L'inconvénient est que la majorité des habitants ont vendu leurs propriétés pour le </w:t>
      </w:r>
      <w:r w:rsidRPr="00490A33">
        <w:rPr>
          <w:rFonts w:ascii="Comic Sans MS" w:hAnsi="Comic Sans MS"/>
          <w:sz w:val="60"/>
          <w:szCs w:val="60"/>
          <w:lang w:val="fr-FR"/>
        </w:rPr>
        <w:lastRenderedPageBreak/>
        <w:t xml:space="preserve">tourisme et déménagé dans la banlieue moderne de </w:t>
      </w:r>
      <w:proofErr w:type="spellStart"/>
      <w:r w:rsidRPr="00490A33">
        <w:rPr>
          <w:rFonts w:ascii="Comic Sans MS" w:hAnsi="Comic Sans MS"/>
          <w:sz w:val="60"/>
          <w:szCs w:val="60"/>
          <w:lang w:val="fr-FR"/>
        </w:rPr>
        <w:t>Lapad</w:t>
      </w:r>
      <w:proofErr w:type="spellEnd"/>
      <w:r w:rsidRPr="00490A33">
        <w:rPr>
          <w:rFonts w:ascii="Comic Sans MS" w:hAnsi="Comic Sans MS"/>
          <w:sz w:val="60"/>
          <w:szCs w:val="60"/>
          <w:lang w:val="fr-FR"/>
        </w:rPr>
        <w:t xml:space="preserve">, de sorte que la vieille ville est un peu plus qu'un musée vide en hiver. Le nombre de personnes résidant en permanence dans le centre historique est passé de 5 000 (en 1991) à 500 (en 2014), tandis que le nombre de visiteurs a augmenté de façon exponentielle - on parle même de limiter le nombre de </w:t>
      </w:r>
      <w:r w:rsidRPr="00490A33">
        <w:rPr>
          <w:rFonts w:ascii="Comic Sans MS" w:hAnsi="Comic Sans MS"/>
          <w:sz w:val="60"/>
          <w:szCs w:val="60"/>
          <w:lang w:val="fr-FR"/>
        </w:rPr>
        <w:lastRenderedPageBreak/>
        <w:t xml:space="preserve">personnes pouvant entrer dans la vieille ville. </w:t>
      </w:r>
    </w:p>
    <w:p w:rsidR="00490A33" w:rsidRPr="00490A33" w:rsidRDefault="00490A33" w:rsidP="00490A33">
      <w:pPr>
        <w:rPr>
          <w:rFonts w:ascii="Comic Sans MS" w:hAnsi="Comic Sans MS"/>
          <w:sz w:val="60"/>
          <w:szCs w:val="60"/>
        </w:rPr>
      </w:pPr>
      <w:r>
        <w:rPr>
          <w:rFonts w:ascii="Comic Sans MS" w:hAnsi="Comic Sans MS"/>
          <w:sz w:val="60"/>
          <w:szCs w:val="60"/>
        </w:rPr>
        <w:br/>
      </w:r>
      <w:r w:rsidRPr="00490A33">
        <w:rPr>
          <w:rFonts w:ascii="Comic Sans MS" w:hAnsi="Comic Sans MS"/>
          <w:sz w:val="60"/>
          <w:szCs w:val="60"/>
          <w:lang w:val="fr-FR"/>
        </w:rPr>
        <w:t xml:space="preserve">La plupart des principales attractions sont concentrées dans la vieille ville, à l'intérieur des remparts médiévaux. Deux portes cintrées monumentales, Pile (à l'ouest) et </w:t>
      </w:r>
      <w:proofErr w:type="spellStart"/>
      <w:r w:rsidRPr="00490A33">
        <w:rPr>
          <w:rFonts w:ascii="Comic Sans MS" w:hAnsi="Comic Sans MS"/>
          <w:sz w:val="60"/>
          <w:szCs w:val="60"/>
          <w:lang w:val="fr-FR"/>
        </w:rPr>
        <w:t>Ploče</w:t>
      </w:r>
      <w:proofErr w:type="spellEnd"/>
      <w:r w:rsidRPr="00490A33">
        <w:rPr>
          <w:rFonts w:ascii="Comic Sans MS" w:hAnsi="Comic Sans MS"/>
          <w:sz w:val="60"/>
          <w:szCs w:val="60"/>
          <w:lang w:val="fr-FR"/>
        </w:rPr>
        <w:t xml:space="preserve"> (à l'est), desservent les entrées de la vieille ville, et elles sont rejointes par l'artère </w:t>
      </w:r>
      <w:r w:rsidRPr="00490A33">
        <w:rPr>
          <w:rFonts w:ascii="Comic Sans MS" w:hAnsi="Comic Sans MS"/>
          <w:sz w:val="60"/>
          <w:szCs w:val="60"/>
          <w:lang w:val="fr-FR"/>
        </w:rPr>
        <w:lastRenderedPageBreak/>
        <w:t xml:space="preserve">principale, </w:t>
      </w:r>
      <w:proofErr w:type="spellStart"/>
      <w:r w:rsidRPr="00490A33">
        <w:rPr>
          <w:rFonts w:ascii="Comic Sans MS" w:hAnsi="Comic Sans MS"/>
          <w:sz w:val="60"/>
          <w:szCs w:val="60"/>
          <w:lang w:val="fr-FR"/>
        </w:rPr>
        <w:t>Stradun</w:t>
      </w:r>
      <w:proofErr w:type="spellEnd"/>
      <w:r w:rsidRPr="00490A33">
        <w:rPr>
          <w:rFonts w:ascii="Comic Sans MS" w:hAnsi="Comic Sans MS"/>
          <w:sz w:val="60"/>
          <w:szCs w:val="60"/>
          <w:lang w:val="fr-FR"/>
        </w:rPr>
        <w:t xml:space="preserve"> (alias Plate).</w:t>
      </w:r>
    </w:p>
    <w:p w:rsidR="00490A33" w:rsidRPr="00490A33" w:rsidRDefault="00490A33" w:rsidP="00490A33">
      <w:pPr>
        <w:rPr>
          <w:rFonts w:ascii="Comic Sans MS" w:hAnsi="Comic Sans MS"/>
          <w:sz w:val="60"/>
          <w:szCs w:val="60"/>
        </w:rPr>
      </w:pPr>
    </w:p>
    <w:p w:rsidR="00490A33" w:rsidRPr="00490A33" w:rsidRDefault="00490A33" w:rsidP="00490A33">
      <w:pPr>
        <w:rPr>
          <w:rFonts w:ascii="Comic Sans MS" w:hAnsi="Comic Sans MS"/>
          <w:sz w:val="60"/>
          <w:szCs w:val="60"/>
        </w:rPr>
      </w:pPr>
      <w:r w:rsidRPr="00490A33">
        <w:rPr>
          <w:rFonts w:ascii="Comic Sans MS" w:hAnsi="Comic Sans MS"/>
          <w:sz w:val="60"/>
          <w:szCs w:val="60"/>
          <w:lang w:val="fr-FR"/>
        </w:rPr>
        <w:t xml:space="preserve">La plupart des principales attractions sont concentrées dans la vieille ville, à l'intérieur des remparts médiévaux. Deux portes cintrées monumentales, Pile (à l'ouest) et </w:t>
      </w:r>
      <w:proofErr w:type="spellStart"/>
      <w:r w:rsidRPr="00490A33">
        <w:rPr>
          <w:rFonts w:ascii="Comic Sans MS" w:hAnsi="Comic Sans MS"/>
          <w:sz w:val="60"/>
          <w:szCs w:val="60"/>
          <w:lang w:val="fr-FR"/>
        </w:rPr>
        <w:t>Ploče</w:t>
      </w:r>
      <w:proofErr w:type="spellEnd"/>
      <w:r w:rsidRPr="00490A33">
        <w:rPr>
          <w:rFonts w:ascii="Comic Sans MS" w:hAnsi="Comic Sans MS"/>
          <w:sz w:val="60"/>
          <w:szCs w:val="60"/>
          <w:lang w:val="fr-FR"/>
        </w:rPr>
        <w:t xml:space="preserve"> (à l'est), desservent les entrées de la vieille ville, et elles sont rejointes par l'artère </w:t>
      </w:r>
      <w:r w:rsidRPr="00490A33">
        <w:rPr>
          <w:rFonts w:ascii="Comic Sans MS" w:hAnsi="Comic Sans MS"/>
          <w:sz w:val="60"/>
          <w:szCs w:val="60"/>
          <w:lang w:val="fr-FR"/>
        </w:rPr>
        <w:lastRenderedPageBreak/>
        <w:t xml:space="preserve">principale, </w:t>
      </w:r>
      <w:proofErr w:type="spellStart"/>
      <w:r w:rsidRPr="00490A33">
        <w:rPr>
          <w:rFonts w:ascii="Comic Sans MS" w:hAnsi="Comic Sans MS"/>
          <w:sz w:val="60"/>
          <w:szCs w:val="60"/>
          <w:lang w:val="fr-FR"/>
        </w:rPr>
        <w:t>Stradun</w:t>
      </w:r>
      <w:proofErr w:type="spellEnd"/>
      <w:r w:rsidRPr="00490A33">
        <w:rPr>
          <w:rFonts w:ascii="Comic Sans MS" w:hAnsi="Comic Sans MS"/>
          <w:sz w:val="60"/>
          <w:szCs w:val="60"/>
          <w:lang w:val="fr-FR"/>
        </w:rPr>
        <w:t xml:space="preserve"> (alias Plate).</w:t>
      </w:r>
    </w:p>
    <w:p w:rsidR="00490A33" w:rsidRPr="00490A33" w:rsidRDefault="00490A33" w:rsidP="00490A33">
      <w:pPr>
        <w:rPr>
          <w:rFonts w:ascii="Comic Sans MS" w:hAnsi="Comic Sans MS"/>
          <w:sz w:val="60"/>
          <w:szCs w:val="60"/>
        </w:rPr>
      </w:pPr>
      <w:r w:rsidRPr="00490A33">
        <w:rPr>
          <w:rFonts w:ascii="Comic Sans MS" w:hAnsi="Comic Sans MS"/>
          <w:sz w:val="60"/>
          <w:szCs w:val="60"/>
          <w:lang w:val="fr-FR"/>
        </w:rPr>
        <w:t xml:space="preserve">En 1991, après l'éclatement de la Yougoslavie, Dubrovnik a été assiégée par les soldats serbes et monténégrins de l'Armée populaire yougoslave (JNA) pendant sept mois et a subi d'importants dégâts du fait des bombardements. </w:t>
      </w:r>
    </w:p>
    <w:p w:rsidR="00490A33" w:rsidRDefault="00490A33" w:rsidP="00490A33">
      <w:pPr>
        <w:rPr>
          <w:rFonts w:ascii="Comic Sans MS" w:hAnsi="Comic Sans MS"/>
          <w:sz w:val="60"/>
          <w:szCs w:val="60"/>
        </w:rPr>
      </w:pPr>
      <w:r>
        <w:rPr>
          <w:rFonts w:ascii="Comic Sans MS" w:hAnsi="Comic Sans MS"/>
          <w:sz w:val="60"/>
          <w:szCs w:val="60"/>
        </w:rPr>
        <w:br/>
      </w:r>
      <w:r>
        <w:rPr>
          <w:rFonts w:ascii="Comic Sans MS" w:hAnsi="Comic Sans MS"/>
          <w:sz w:val="60"/>
          <w:szCs w:val="60"/>
        </w:rPr>
        <w:br/>
      </w:r>
      <w:r>
        <w:rPr>
          <w:rFonts w:ascii="Comic Sans MS" w:hAnsi="Comic Sans MS"/>
          <w:sz w:val="60"/>
          <w:szCs w:val="60"/>
        </w:rPr>
        <w:br/>
      </w:r>
      <w:r>
        <w:rPr>
          <w:rFonts w:ascii="Comic Sans MS" w:hAnsi="Comic Sans MS"/>
          <w:sz w:val="60"/>
          <w:szCs w:val="60"/>
        </w:rPr>
        <w:br/>
      </w:r>
      <w:r>
        <w:rPr>
          <w:rFonts w:ascii="Comic Sans MS" w:hAnsi="Comic Sans MS"/>
          <w:sz w:val="60"/>
          <w:szCs w:val="60"/>
        </w:rPr>
        <w:lastRenderedPageBreak/>
        <w:br/>
      </w:r>
      <w:r>
        <w:rPr>
          <w:rFonts w:ascii="Comic Sans MS" w:hAnsi="Comic Sans MS"/>
          <w:noProof/>
          <w:sz w:val="60"/>
          <w:szCs w:val="60"/>
          <w:lang w:eastAsia="pt-PT"/>
        </w:rPr>
        <w:drawing>
          <wp:inline distT="0" distB="0" distL="0" distR="0">
            <wp:extent cx="5400675" cy="3571875"/>
            <wp:effectExtent l="0" t="0" r="9525" b="9525"/>
            <wp:docPr id="3" name="Imagem 3" descr="C:\Users\aluno\Downloads\bosnia-and-herzegov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uno\Downloads\bosnia-and-herzegovi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571875"/>
                    </a:xfrm>
                    <a:prstGeom prst="rect">
                      <a:avLst/>
                    </a:prstGeom>
                    <a:noFill/>
                    <a:ln>
                      <a:noFill/>
                    </a:ln>
                  </pic:spPr>
                </pic:pic>
              </a:graphicData>
            </a:graphic>
          </wp:inline>
        </w:drawing>
      </w:r>
    </w:p>
    <w:p w:rsidR="009E09EE" w:rsidRDefault="00490A33" w:rsidP="00490A33">
      <w:pPr>
        <w:rPr>
          <w:rFonts w:ascii="Comic Sans MS" w:hAnsi="Comic Sans MS"/>
          <w:sz w:val="60"/>
          <w:szCs w:val="60"/>
        </w:rPr>
      </w:pPr>
      <w:r>
        <w:rPr>
          <w:rFonts w:ascii="Comic Sans MS" w:hAnsi="Comic Sans MS"/>
          <w:noProof/>
          <w:sz w:val="60"/>
          <w:szCs w:val="60"/>
          <w:lang w:eastAsia="pt-PT"/>
        </w:rPr>
        <w:drawing>
          <wp:inline distT="0" distB="0" distL="0" distR="0">
            <wp:extent cx="5400675" cy="3552825"/>
            <wp:effectExtent l="0" t="0" r="9525" b="9525"/>
            <wp:docPr id="4" name="Imagem 4" descr="C:\Users\aluno\Downloads\city_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uno\Downloads\city_wal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552825"/>
                    </a:xfrm>
                    <a:prstGeom prst="rect">
                      <a:avLst/>
                    </a:prstGeom>
                    <a:noFill/>
                    <a:ln>
                      <a:noFill/>
                    </a:ln>
                  </pic:spPr>
                </pic:pic>
              </a:graphicData>
            </a:graphic>
          </wp:inline>
        </w:drawing>
      </w:r>
    </w:p>
    <w:p w:rsidR="00490A33" w:rsidRDefault="00490A33" w:rsidP="00490A33">
      <w:pPr>
        <w:rPr>
          <w:rFonts w:ascii="Comic Sans MS" w:hAnsi="Comic Sans MS"/>
          <w:sz w:val="60"/>
          <w:szCs w:val="60"/>
        </w:rPr>
      </w:pPr>
    </w:p>
    <w:p w:rsidR="00490A33" w:rsidRPr="00490A33" w:rsidRDefault="00490A33" w:rsidP="00490A33">
      <w:pPr>
        <w:rPr>
          <w:rFonts w:ascii="Comic Sans MS" w:hAnsi="Comic Sans MS"/>
          <w:sz w:val="60"/>
          <w:szCs w:val="60"/>
        </w:rPr>
      </w:pPr>
      <w:r>
        <w:rPr>
          <w:rFonts w:ascii="Comic Sans MS" w:hAnsi="Comic Sans MS"/>
          <w:noProof/>
          <w:sz w:val="60"/>
          <w:szCs w:val="60"/>
          <w:lang w:eastAsia="pt-PT"/>
        </w:rPr>
        <w:lastRenderedPageBreak/>
        <w:drawing>
          <wp:inline distT="0" distB="0" distL="0" distR="0" wp14:anchorId="755F737D" wp14:editId="69DE78F2">
            <wp:extent cx="5391150" cy="3371850"/>
            <wp:effectExtent l="0" t="0" r="0" b="0"/>
            <wp:docPr id="5" name="Imagem 5" descr="C:\Users\aluno\Downloads\f68de93135f6853833a8597cc9a0f9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uno\Downloads\f68de93135f6853833a8597cc9a0f9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371850"/>
                    </a:xfrm>
                    <a:prstGeom prst="rect">
                      <a:avLst/>
                    </a:prstGeom>
                    <a:noFill/>
                    <a:ln>
                      <a:noFill/>
                    </a:ln>
                  </pic:spPr>
                </pic:pic>
              </a:graphicData>
            </a:graphic>
          </wp:inline>
        </w:drawing>
      </w:r>
      <w:r>
        <w:rPr>
          <w:rFonts w:ascii="Comic Sans MS" w:hAnsi="Comic Sans MS"/>
          <w:sz w:val="60"/>
          <w:szCs w:val="60"/>
        </w:rPr>
        <w:br/>
      </w:r>
      <w:r>
        <w:rPr>
          <w:rFonts w:ascii="Comic Sans MS" w:hAnsi="Comic Sans MS"/>
          <w:sz w:val="60"/>
          <w:szCs w:val="60"/>
        </w:rPr>
        <w:br/>
      </w:r>
      <w:r>
        <w:rPr>
          <w:rFonts w:ascii="Comic Sans MS" w:hAnsi="Comic Sans MS"/>
          <w:noProof/>
          <w:sz w:val="60"/>
          <w:szCs w:val="60"/>
          <w:lang w:eastAsia="pt-PT"/>
        </w:rPr>
        <w:drawing>
          <wp:inline distT="0" distB="0" distL="0" distR="0" wp14:anchorId="16D2C38B" wp14:editId="2EA466FE">
            <wp:extent cx="5238750" cy="2466975"/>
            <wp:effectExtent l="0" t="0" r="0" b="9525"/>
            <wp:docPr id="6" name="Imagem 6" descr="C:\Users\aluno\Downloads\photo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uno\Downloads\photo4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466975"/>
                    </a:xfrm>
                    <a:prstGeom prst="rect">
                      <a:avLst/>
                    </a:prstGeom>
                    <a:noFill/>
                    <a:ln>
                      <a:noFill/>
                    </a:ln>
                  </pic:spPr>
                </pic:pic>
              </a:graphicData>
            </a:graphic>
          </wp:inline>
        </w:drawing>
      </w:r>
      <w:r>
        <w:rPr>
          <w:rFonts w:ascii="Comic Sans MS" w:hAnsi="Comic Sans MS"/>
          <w:sz w:val="60"/>
          <w:szCs w:val="60"/>
        </w:rPr>
        <w:br/>
        <w:t>(</w:t>
      </w:r>
      <w:proofErr w:type="spellStart"/>
      <w:r w:rsidRPr="00490A33">
        <w:rPr>
          <w:rFonts w:ascii="Comic Sans MS" w:hAnsi="Comic Sans MS"/>
          <w:sz w:val="60"/>
          <w:szCs w:val="60"/>
        </w:rPr>
        <w:t>Images</w:t>
      </w:r>
      <w:proofErr w:type="spellEnd"/>
      <w:r w:rsidRPr="00490A33">
        <w:rPr>
          <w:rFonts w:ascii="Comic Sans MS" w:hAnsi="Comic Sans MS"/>
          <w:sz w:val="60"/>
          <w:szCs w:val="60"/>
        </w:rPr>
        <w:t xml:space="preserve"> de </w:t>
      </w:r>
      <w:proofErr w:type="spellStart"/>
      <w:r w:rsidRPr="00490A33">
        <w:rPr>
          <w:rFonts w:ascii="Comic Sans MS" w:hAnsi="Comic Sans MS"/>
          <w:sz w:val="60"/>
          <w:szCs w:val="60"/>
        </w:rPr>
        <w:t>Dubrovnik</w:t>
      </w:r>
      <w:proofErr w:type="spellEnd"/>
      <w:r>
        <w:rPr>
          <w:rFonts w:ascii="Comic Sans MS" w:hAnsi="Comic Sans MS"/>
          <w:sz w:val="60"/>
          <w:szCs w:val="60"/>
        </w:rPr>
        <w:t>)</w:t>
      </w:r>
      <w:r>
        <w:rPr>
          <w:rFonts w:ascii="Comic Sans MS" w:hAnsi="Comic Sans MS"/>
          <w:sz w:val="60"/>
          <w:szCs w:val="60"/>
        </w:rPr>
        <w:br/>
      </w:r>
      <w:r>
        <w:rPr>
          <w:rFonts w:ascii="Comic Sans MS" w:hAnsi="Comic Sans MS"/>
          <w:sz w:val="60"/>
          <w:szCs w:val="60"/>
        </w:rPr>
        <w:br/>
      </w:r>
      <w:r>
        <w:rPr>
          <w:rFonts w:ascii="Comic Sans MS" w:hAnsi="Comic Sans MS"/>
          <w:sz w:val="60"/>
          <w:szCs w:val="60"/>
        </w:rPr>
        <w:br/>
      </w:r>
      <w:proofErr w:type="spellStart"/>
      <w:r w:rsidRPr="00490A33">
        <w:rPr>
          <w:rFonts w:ascii="Comic Sans MS" w:hAnsi="Comic Sans MS"/>
          <w:sz w:val="60"/>
          <w:szCs w:val="60"/>
        </w:rPr>
        <w:lastRenderedPageBreak/>
        <w:t>Travail</w:t>
      </w:r>
      <w:proofErr w:type="spellEnd"/>
      <w:r w:rsidRPr="00490A33">
        <w:rPr>
          <w:rFonts w:ascii="Comic Sans MS" w:hAnsi="Comic Sans MS"/>
          <w:sz w:val="60"/>
          <w:szCs w:val="60"/>
        </w:rPr>
        <w:t xml:space="preserve"> </w:t>
      </w:r>
      <w:proofErr w:type="spellStart"/>
      <w:r w:rsidRPr="00490A33">
        <w:rPr>
          <w:rFonts w:ascii="Comic Sans MS" w:hAnsi="Comic Sans MS"/>
          <w:sz w:val="60"/>
          <w:szCs w:val="60"/>
        </w:rPr>
        <w:t>effectué</w:t>
      </w:r>
      <w:proofErr w:type="spellEnd"/>
      <w:r w:rsidRPr="00490A33">
        <w:rPr>
          <w:rFonts w:ascii="Comic Sans MS" w:hAnsi="Comic Sans MS"/>
          <w:sz w:val="60"/>
          <w:szCs w:val="60"/>
        </w:rPr>
        <w:t xml:space="preserve"> par:</w:t>
      </w:r>
      <w:r>
        <w:rPr>
          <w:rFonts w:ascii="Comic Sans MS" w:hAnsi="Comic Sans MS"/>
          <w:sz w:val="60"/>
          <w:szCs w:val="60"/>
        </w:rPr>
        <w:br/>
      </w:r>
      <w:r>
        <w:rPr>
          <w:rFonts w:ascii="Comic Sans MS" w:hAnsi="Comic Sans MS"/>
          <w:sz w:val="60"/>
          <w:szCs w:val="60"/>
        </w:rPr>
        <w:br/>
      </w:r>
      <w:proofErr w:type="spellStart"/>
      <w:r w:rsidRPr="00490A33">
        <w:rPr>
          <w:rFonts w:ascii="Comic Sans MS" w:hAnsi="Comic Sans MS"/>
          <w:sz w:val="60"/>
          <w:szCs w:val="60"/>
        </w:rPr>
        <w:t>Elson</w:t>
      </w:r>
      <w:proofErr w:type="spellEnd"/>
      <w:r w:rsidRPr="00490A33">
        <w:rPr>
          <w:rFonts w:ascii="Comic Sans MS" w:hAnsi="Comic Sans MS"/>
          <w:sz w:val="60"/>
          <w:szCs w:val="60"/>
        </w:rPr>
        <w:t xml:space="preserve"> Pina – nº 10 | 10º K</w:t>
      </w:r>
      <w:r w:rsidRPr="00490A33">
        <w:rPr>
          <w:rFonts w:ascii="Comic Sans MS" w:hAnsi="Comic Sans MS"/>
          <w:sz w:val="60"/>
          <w:szCs w:val="60"/>
        </w:rPr>
        <w:br/>
      </w:r>
      <w:r w:rsidRPr="00490A33">
        <w:rPr>
          <w:rFonts w:ascii="Comic Sans MS" w:hAnsi="Comic Sans MS"/>
          <w:sz w:val="60"/>
          <w:szCs w:val="60"/>
        </w:rPr>
        <w:br/>
      </w:r>
      <w:r w:rsidRPr="00490A33">
        <w:rPr>
          <w:rFonts w:ascii="Comic Sans MS" w:hAnsi="Comic Sans MS"/>
          <w:sz w:val="60"/>
          <w:szCs w:val="60"/>
        </w:rPr>
        <w:br/>
        <w:t>Pedro Rosas – nº 23 | 10º K</w:t>
      </w:r>
    </w:p>
    <w:p w:rsidR="00490A33" w:rsidRPr="00490A33" w:rsidRDefault="00490A33" w:rsidP="00490A33">
      <w:pPr>
        <w:rPr>
          <w:rFonts w:ascii="Comic Sans MS" w:hAnsi="Comic Sans MS"/>
          <w:sz w:val="60"/>
          <w:szCs w:val="60"/>
        </w:rPr>
      </w:pPr>
    </w:p>
    <w:sectPr w:rsidR="00490A33" w:rsidRPr="00490A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33"/>
    <w:rsid w:val="001A1D8B"/>
    <w:rsid w:val="00490A33"/>
    <w:rsid w:val="00586E46"/>
    <w:rsid w:val="008221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90A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90A33"/>
    <w:rPr>
      <w:rFonts w:ascii="Tahoma" w:hAnsi="Tahoma" w:cs="Tahoma"/>
      <w:sz w:val="16"/>
      <w:szCs w:val="16"/>
    </w:rPr>
  </w:style>
  <w:style w:type="paragraph" w:styleId="NormalWeb">
    <w:name w:val="Normal (Web)"/>
    <w:basedOn w:val="Normal"/>
    <w:uiPriority w:val="99"/>
    <w:semiHidden/>
    <w:unhideWhenUsed/>
    <w:rsid w:val="00490A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90A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90A33"/>
    <w:rPr>
      <w:rFonts w:ascii="Tahoma" w:hAnsi="Tahoma" w:cs="Tahoma"/>
      <w:sz w:val="16"/>
      <w:szCs w:val="16"/>
    </w:rPr>
  </w:style>
  <w:style w:type="paragraph" w:styleId="NormalWeb">
    <w:name w:val="Normal (Web)"/>
    <w:basedOn w:val="Normal"/>
    <w:uiPriority w:val="99"/>
    <w:semiHidden/>
    <w:unhideWhenUsed/>
    <w:rsid w:val="00490A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4282">
      <w:bodyDiv w:val="1"/>
      <w:marLeft w:val="0"/>
      <w:marRight w:val="0"/>
      <w:marTop w:val="0"/>
      <w:marBottom w:val="0"/>
      <w:divBdr>
        <w:top w:val="none" w:sz="0" w:space="0" w:color="auto"/>
        <w:left w:val="none" w:sz="0" w:space="0" w:color="auto"/>
        <w:bottom w:val="none" w:sz="0" w:space="0" w:color="auto"/>
        <w:right w:val="none" w:sz="0" w:space="0" w:color="auto"/>
      </w:divBdr>
    </w:div>
    <w:div w:id="589235704">
      <w:bodyDiv w:val="1"/>
      <w:marLeft w:val="0"/>
      <w:marRight w:val="0"/>
      <w:marTop w:val="0"/>
      <w:marBottom w:val="0"/>
      <w:divBdr>
        <w:top w:val="none" w:sz="0" w:space="0" w:color="auto"/>
        <w:left w:val="none" w:sz="0" w:space="0" w:color="auto"/>
        <w:bottom w:val="none" w:sz="0" w:space="0" w:color="auto"/>
        <w:right w:val="none" w:sz="0" w:space="0" w:color="auto"/>
      </w:divBdr>
    </w:div>
    <w:div w:id="947926296">
      <w:bodyDiv w:val="1"/>
      <w:marLeft w:val="0"/>
      <w:marRight w:val="0"/>
      <w:marTop w:val="0"/>
      <w:marBottom w:val="0"/>
      <w:divBdr>
        <w:top w:val="none" w:sz="0" w:space="0" w:color="auto"/>
        <w:left w:val="none" w:sz="0" w:space="0" w:color="auto"/>
        <w:bottom w:val="none" w:sz="0" w:space="0" w:color="auto"/>
        <w:right w:val="none" w:sz="0" w:space="0" w:color="auto"/>
      </w:divBdr>
    </w:div>
    <w:div w:id="1396854093">
      <w:bodyDiv w:val="1"/>
      <w:marLeft w:val="0"/>
      <w:marRight w:val="0"/>
      <w:marTop w:val="0"/>
      <w:marBottom w:val="0"/>
      <w:divBdr>
        <w:top w:val="none" w:sz="0" w:space="0" w:color="auto"/>
        <w:left w:val="none" w:sz="0" w:space="0" w:color="auto"/>
        <w:bottom w:val="none" w:sz="0" w:space="0" w:color="auto"/>
        <w:right w:val="none" w:sz="0" w:space="0" w:color="auto"/>
      </w:divBdr>
    </w:div>
    <w:div w:id="18193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Maria Jacinto</cp:lastModifiedBy>
  <cp:revision>2</cp:revision>
  <dcterms:created xsi:type="dcterms:W3CDTF">2018-04-24T15:37:00Z</dcterms:created>
  <dcterms:modified xsi:type="dcterms:W3CDTF">2018-04-24T15:37:00Z</dcterms:modified>
</cp:coreProperties>
</file>