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B" w:rsidRDefault="00C70ECB">
      <w:r>
        <w:fldChar w:fldCharType="begin"/>
      </w:r>
      <w:r>
        <w:instrText xml:space="preserve"> LINK Excel.Sheet.12 "\\\\shc-data02\\staff\\jean.kavanagh\\Downloads\\SAR Summary (2).xlsx" "SAR Summary!R6C2:R24C24" \a \f 4 \h  \* MERGEFORMAT </w:instrText>
      </w:r>
      <w:r>
        <w:fldChar w:fldCharType="separate"/>
      </w:r>
    </w:p>
    <w:tbl>
      <w:tblPr>
        <w:tblW w:w="18600" w:type="dxa"/>
        <w:tblInd w:w="108" w:type="dxa"/>
        <w:tblLook w:val="04A0" w:firstRow="1" w:lastRow="0" w:firstColumn="1" w:lastColumn="0" w:noHBand="0" w:noVBand="1"/>
      </w:tblPr>
      <w:tblGrid>
        <w:gridCol w:w="1147"/>
        <w:gridCol w:w="1195"/>
        <w:gridCol w:w="796"/>
        <w:gridCol w:w="1048"/>
        <w:gridCol w:w="1104"/>
        <w:gridCol w:w="973"/>
        <w:gridCol w:w="679"/>
        <w:gridCol w:w="1225"/>
        <w:gridCol w:w="796"/>
        <w:gridCol w:w="1048"/>
        <w:gridCol w:w="1104"/>
        <w:gridCol w:w="973"/>
        <w:gridCol w:w="679"/>
        <w:gridCol w:w="1225"/>
        <w:gridCol w:w="796"/>
        <w:gridCol w:w="1048"/>
        <w:gridCol w:w="1104"/>
        <w:gridCol w:w="973"/>
        <w:gridCol w:w="679"/>
        <w:gridCol w:w="1225"/>
        <w:gridCol w:w="1225"/>
      </w:tblGrid>
      <w:tr w:rsidR="00C70ECB" w:rsidRPr="00C70ECB" w:rsidTr="00C70ECB">
        <w:trPr>
          <w:trHeight w:val="300"/>
        </w:trPr>
        <w:tc>
          <w:tcPr>
            <w:tcW w:w="3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14/15</w:t>
            </w:r>
          </w:p>
        </w:tc>
        <w:tc>
          <w:tcPr>
            <w:tcW w:w="180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15/16</w:t>
            </w:r>
          </w:p>
        </w:tc>
        <w:tc>
          <w:tcPr>
            <w:tcW w:w="1238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16/17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 </w:t>
            </w:r>
          </w:p>
        </w:tc>
      </w:tr>
      <w:tr w:rsidR="00C70ECB" w:rsidRPr="00C70ECB" w:rsidTr="00C70ECB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Department Code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Leavers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Continuers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Completion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In Year Retention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Achievement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Leavers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Continuers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Completion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In Year Retention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Achievement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Leavers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Continuers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Completion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In Year Retention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Achievement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8000" w:fill="008000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FFFF00"/>
                <w:sz w:val="20"/>
                <w:szCs w:val="20"/>
                <w:lang w:eastAsia="en-GB"/>
              </w:rPr>
              <w:t>Projected Achievement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16.67%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5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ASAL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6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 Levels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83.33%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7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ASBU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8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Business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97.9%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97.89%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79.9%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82.44%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92.16%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9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ASHU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0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Humanities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89.78%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85.6%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85.93%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72.1%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89.36%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87.23%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1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ASLL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2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English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89.15%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83.5%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95.40%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73.56%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3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ASMA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4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Maths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90.00%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67.5%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92.11%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71.1%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91.96%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56.25%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5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ASSC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6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Sciences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87.9%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87.86%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91.78%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74.3%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86.2%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89.10%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7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ILIL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8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Inclusive Learning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94.95%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99.70%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98.7%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98.91%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97.55%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19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VSAD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0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Art &amp; Design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96.35%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92.83%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80.9%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94.79%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90.55%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1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VSCE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2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Care and Early Years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87.74%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83.87%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3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VSCS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4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Building Services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91.33%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84.6%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85.39%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69.8%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92.6%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96.55%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93.79%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5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VSCT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6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Construction Trades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90.22%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83.73%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58.5%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85.86%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37.3%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81.82%</w:t>
            </w:r>
          </w:p>
        </w:tc>
      </w:tr>
      <w:tr w:rsidR="00C70ECB" w:rsidRPr="00C70ECB" w:rsidTr="00C70ECB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7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VSHB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8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Hair, Beauty &amp; Theatrical Media Make-Up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82.01%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68.6%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89.38%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59.2%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89.69%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29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VSHC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30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Hospitality &amp; Catering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93.79%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94.77%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77.5%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88.50%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84.96%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highlight w:val="yellow"/>
                <w:lang w:eastAsia="en-GB"/>
              </w:rPr>
            </w:pPr>
            <w:hyperlink r:id="rId31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highlight w:val="yellow"/>
                  <w:lang w:eastAsia="en-GB"/>
                </w:rPr>
                <w:t>VSIM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highlight w:val="yellow"/>
                <w:lang w:eastAsia="en-GB"/>
              </w:rPr>
            </w:pPr>
            <w:hyperlink r:id="rId32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highlight w:val="yellow"/>
                  <w:lang w:eastAsia="en-GB"/>
                </w:rPr>
                <w:t>Computing &amp; Media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523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93.3%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353694</wp:posOffset>
                      </wp:positionH>
                      <wp:positionV relativeFrom="paragraph">
                        <wp:posOffset>88900</wp:posOffset>
                      </wp:positionV>
                      <wp:extent cx="3952875" cy="1752600"/>
                      <wp:effectExtent l="0" t="0" r="66675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1752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85pt;margin-top:7pt;width:311.2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93.31%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92.2%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86.0%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453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89.2%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24709" wp14:editId="5C9BD44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165100</wp:posOffset>
                      </wp:positionV>
                      <wp:extent cx="438150" cy="1676400"/>
                      <wp:effectExtent l="0" t="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67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6.1pt;margin-top:13pt;width:34.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89.98%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A29FB" wp14:editId="627956A0">
                      <wp:simplePos x="0" y="0"/>
                      <wp:positionH relativeFrom="column">
                        <wp:posOffset>56516</wp:posOffset>
                      </wp:positionH>
                      <wp:positionV relativeFrom="paragraph">
                        <wp:posOffset>165100</wp:posOffset>
                      </wp:positionV>
                      <wp:extent cx="3381374" cy="1676400"/>
                      <wp:effectExtent l="38100" t="0" r="2921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1374" cy="167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.45pt;margin-top:13pt;width:266.25pt;height:1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80.2%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71.5%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89.4%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93.77%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26.1%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23.3%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91.52%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33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VSSP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hyperlink r:id="rId34" w:history="1">
              <w:r w:rsidRPr="00C70ECB">
                <w:rPr>
                  <w:rFonts w:ascii="Calibri" w:eastAsia="Times New Roman" w:hAnsi="Calibri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Sport &amp; Public Services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91.53%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68.0%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91.78%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89.73%</w:t>
            </w:r>
          </w:p>
        </w:tc>
      </w:tr>
      <w:tr w:rsidR="00C70ECB" w:rsidRPr="00C70ECB" w:rsidTr="00C70EC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3018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91.4%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4EF22" wp14:editId="02D6C2C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187324</wp:posOffset>
                      </wp:positionV>
                      <wp:extent cx="1466850" cy="1914525"/>
                      <wp:effectExtent l="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7.35pt;margin-top:14.75pt;width:115.5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91.39%</w:t>
            </w:r>
          </w:p>
        </w:tc>
        <w:tc>
          <w:tcPr>
            <w:tcW w:w="6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88.7%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187324</wp:posOffset>
                      </wp:positionV>
                      <wp:extent cx="7810500" cy="1914525"/>
                      <wp:effectExtent l="38100" t="0" r="1905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0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4pt;margin-top:14.75pt;width:615pt;height:150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187324</wp:posOffset>
                      </wp:positionV>
                      <wp:extent cx="2295525" cy="1914525"/>
                      <wp:effectExtent l="38100" t="0" r="2857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5525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4pt;margin-top:14.75pt;width:180.75pt;height:150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81.1%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3009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89.0%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89.57%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82.6%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73.5%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85.5%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0E68C" w:fill="F0E68C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92.71%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20.6%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17.6%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D3D3D3" w:fill="D3D3D3"/>
            <w:hideMark/>
          </w:tcPr>
          <w:p w:rsidR="00C70ECB" w:rsidRPr="00C70ECB" w:rsidRDefault="00C70ECB" w:rsidP="00C70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0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88.05%</w:t>
            </w:r>
          </w:p>
        </w:tc>
      </w:tr>
    </w:tbl>
    <w:p w:rsidR="00056657" w:rsidRDefault="00C70E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1927860</wp:posOffset>
                </wp:positionV>
                <wp:extent cx="859155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CB" w:rsidRDefault="00C70ECB">
                            <w:r>
                              <w:t xml:space="preserve">The </w:t>
                            </w:r>
                            <w:bookmarkStart w:id="0" w:name="_GoBack"/>
                            <w:bookmarkEnd w:id="0"/>
                            <w:r w:rsidR="00FA6ECF">
                              <w:t>stats for the college retention data do</w:t>
                            </w:r>
                            <w:r>
                              <w:t xml:space="preserve"> not reflect an improvement but they have not contributed to the Erasmus +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1.5pt;margin-top:151.8pt;width:676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dtkwIAALkFAAAOAAAAZHJzL2Uyb0RvYy54bWysVE1PGzEQvVfqf7B8L5sAoR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" fillcolor="white [3201]" strokeweight=".5pt">
                <v:textbox>
                  <w:txbxContent>
                    <w:p w:rsidR="00C70ECB" w:rsidRDefault="00C70ECB">
                      <w:r>
                        <w:t xml:space="preserve">The </w:t>
                      </w:r>
                      <w:bookmarkStart w:id="1" w:name="_GoBack"/>
                      <w:bookmarkEnd w:id="1"/>
                      <w:r w:rsidR="00FA6ECF">
                        <w:t>stats for the college retention data do</w:t>
                      </w:r>
                      <w:r>
                        <w:t xml:space="preserve"> not reflect an improvement but they have not contributed to the Erasmus + project.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794385</wp:posOffset>
                </wp:positionV>
                <wp:extent cx="1096327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CB" w:rsidRDefault="00C70ECB">
                            <w:r>
                              <w:t>In our department retention has improved in the final 3</w:t>
                            </w:r>
                            <w:r w:rsidRPr="00C70EC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year. </w:t>
                            </w:r>
                            <w:proofErr w:type="gramStart"/>
                            <w:r>
                              <w:t>As has achievement.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35pt;margin-top:62.55pt;width:863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" fillcolor="white [3201]" strokeweight=".5pt">
                <v:textbox>
                  <w:txbxContent>
                    <w:p w:rsidR="00C70ECB" w:rsidRDefault="00C70ECB">
                      <w:r>
                        <w:t>In our department retention has improved in the final 3</w:t>
                      </w:r>
                      <w:r w:rsidRPr="00C70ECB">
                        <w:rPr>
                          <w:vertAlign w:val="superscript"/>
                        </w:rPr>
                        <w:t>rd</w:t>
                      </w:r>
                      <w:r>
                        <w:t xml:space="preserve"> year. </w:t>
                      </w:r>
                      <w:proofErr w:type="gramStart"/>
                      <w:r>
                        <w:t>As has achievement.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fldChar w:fldCharType="end"/>
      </w:r>
    </w:p>
    <w:sectPr w:rsidR="00056657" w:rsidSect="00C70EC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B"/>
    <w:rsid w:val="00056657"/>
    <w:rsid w:val="00C70ECB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-db01/ReportServer_MIS01_SQLDB?%2FManagers%2FSAR%20Data%2FAll%20Offerings&amp;dept=ASBU&amp;rs%3AParameterLanguage=" TargetMode="External"/><Relationship Id="rId13" Type="http://schemas.openxmlformats.org/officeDocument/2006/relationships/hyperlink" Target="http://shc-db01/ReportServer_MIS01_SQLDB?%2FManagers%2FSAR%20Data%2FProgramme&amp;dept=ASMA&amp;rs%3AParameterLanguage=" TargetMode="External"/><Relationship Id="rId18" Type="http://schemas.openxmlformats.org/officeDocument/2006/relationships/hyperlink" Target="http://shc-db01/ReportServer_MIS01_SQLDB?%2FManagers%2FSAR%20Data%2FAll%20Offerings&amp;dept=ILIL&amp;rs%3AParameterLanguage=" TargetMode="External"/><Relationship Id="rId26" Type="http://schemas.openxmlformats.org/officeDocument/2006/relationships/hyperlink" Target="http://shc-db01/ReportServer_MIS01_SQLDB?%2FManagers%2FSAR%20Data%2FAll%20Offerings&amp;dept=VSCT&amp;rs%3AParameterLanguag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c-db01/ReportServer_MIS01_SQLDB?%2FManagers%2FSAR%20Data%2FProgramme&amp;dept=VSCE&amp;rs%3AParameterLanguage=" TargetMode="External"/><Relationship Id="rId34" Type="http://schemas.openxmlformats.org/officeDocument/2006/relationships/hyperlink" Target="http://shc-db01/ReportServer_MIS01_SQLDB?%2FManagers%2FSAR%20Data%2FAll%20Offerings&amp;dept=VSSP&amp;rs%3AParameterLanguage=" TargetMode="External"/><Relationship Id="rId7" Type="http://schemas.openxmlformats.org/officeDocument/2006/relationships/hyperlink" Target="http://shc-db01/ReportServer_MIS01_SQLDB?%2FManagers%2FSAR%20Data%2FProgramme&amp;dept=ASBU&amp;rs%3AParameterLanguage=" TargetMode="External"/><Relationship Id="rId12" Type="http://schemas.openxmlformats.org/officeDocument/2006/relationships/hyperlink" Target="http://shc-db01/ReportServer_MIS01_SQLDB?%2FManagers%2FSAR%20Data%2FAll%20Offerings&amp;dept=ASLL&amp;rs%3AParameterLanguage=" TargetMode="External"/><Relationship Id="rId17" Type="http://schemas.openxmlformats.org/officeDocument/2006/relationships/hyperlink" Target="http://shc-db01/ReportServer_MIS01_SQLDB?%2FManagers%2FSAR%20Data%2FProgramme&amp;dept=ILIL&amp;rs%3AParameterLanguage=" TargetMode="External"/><Relationship Id="rId25" Type="http://schemas.openxmlformats.org/officeDocument/2006/relationships/hyperlink" Target="http://shc-db01/ReportServer_MIS01_SQLDB?%2FManagers%2FSAR%20Data%2FProgramme&amp;dept=VSCT&amp;rs%3AParameterLanguage=" TargetMode="External"/><Relationship Id="rId33" Type="http://schemas.openxmlformats.org/officeDocument/2006/relationships/hyperlink" Target="http://shc-db01/ReportServer_MIS01_SQLDB?%2FManagers%2FSAR%20Data%2FProgramme&amp;dept=VSSP&amp;rs%3AParameterLanguage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hc-db01/ReportServer_MIS01_SQLDB?%2FManagers%2FSAR%20Data%2FAll%20Offerings&amp;dept=ASSC&amp;rs%3AParameterLanguage=" TargetMode="External"/><Relationship Id="rId20" Type="http://schemas.openxmlformats.org/officeDocument/2006/relationships/hyperlink" Target="http://shc-db01/ReportServer_MIS01_SQLDB?%2FManagers%2FSAR%20Data%2FAll%20Offerings&amp;dept=VSAD&amp;rs%3AParameterLanguage=" TargetMode="External"/><Relationship Id="rId29" Type="http://schemas.openxmlformats.org/officeDocument/2006/relationships/hyperlink" Target="http://shc-db01/ReportServer_MIS01_SQLDB?%2FManagers%2FSAR%20Data%2FProgramme&amp;dept=VSHC&amp;rs%3AParameterLanguage=" TargetMode="External"/><Relationship Id="rId1" Type="http://schemas.openxmlformats.org/officeDocument/2006/relationships/styles" Target="styles.xml"/><Relationship Id="rId6" Type="http://schemas.openxmlformats.org/officeDocument/2006/relationships/hyperlink" Target="http://shc-db01/ReportServer_MIS01_SQLDB?%2FManagers%2FSAR%20Data%2FAll%20Offerings&amp;dept=ASAL&amp;rs%3AParameterLanguage=" TargetMode="External"/><Relationship Id="rId11" Type="http://schemas.openxmlformats.org/officeDocument/2006/relationships/hyperlink" Target="http://shc-db01/ReportServer_MIS01_SQLDB?%2FManagers%2FSAR%20Data%2FProgramme&amp;dept=ASLL&amp;rs%3AParameterLanguage=" TargetMode="External"/><Relationship Id="rId24" Type="http://schemas.openxmlformats.org/officeDocument/2006/relationships/hyperlink" Target="http://shc-db01/ReportServer_MIS01_SQLDB?%2FManagers%2FSAR%20Data%2FAll%20Offerings&amp;dept=VSCS&amp;rs%3AParameterLanguage=" TargetMode="External"/><Relationship Id="rId32" Type="http://schemas.openxmlformats.org/officeDocument/2006/relationships/hyperlink" Target="http://shc-db01/ReportServer_MIS01_SQLDB?%2FManagers%2FSAR%20Data%2FAll%20Offerings&amp;dept=VSIM&amp;rs%3AParameterLanguage=" TargetMode="External"/><Relationship Id="rId5" Type="http://schemas.openxmlformats.org/officeDocument/2006/relationships/hyperlink" Target="http://shc-db01/ReportServer_MIS01_SQLDB?%2FManagers%2FSAR%20Data%2FProgramme&amp;dept=ASAL&amp;rs%3AParameterLanguage=" TargetMode="External"/><Relationship Id="rId15" Type="http://schemas.openxmlformats.org/officeDocument/2006/relationships/hyperlink" Target="http://shc-db01/ReportServer_MIS01_SQLDB?%2FManagers%2FSAR%20Data%2FProgramme&amp;dept=ASSC&amp;rs%3AParameterLanguage=" TargetMode="External"/><Relationship Id="rId23" Type="http://schemas.openxmlformats.org/officeDocument/2006/relationships/hyperlink" Target="http://shc-db01/ReportServer_MIS01_SQLDB?%2FManagers%2FSAR%20Data%2FProgramme&amp;dept=VSCS&amp;rs%3AParameterLanguage=" TargetMode="External"/><Relationship Id="rId28" Type="http://schemas.openxmlformats.org/officeDocument/2006/relationships/hyperlink" Target="http://shc-db01/ReportServer_MIS01_SQLDB?%2FManagers%2FSAR%20Data%2FAll%20Offerings&amp;dept=VSHB&amp;rs%3AParameterLanguage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hc-db01/ReportServer_MIS01_SQLDB?%2FManagers%2FSAR%20Data%2FAll%20Offerings&amp;dept=ASHU&amp;rs%3AParameterLanguage=" TargetMode="External"/><Relationship Id="rId19" Type="http://schemas.openxmlformats.org/officeDocument/2006/relationships/hyperlink" Target="http://shc-db01/ReportServer_MIS01_SQLDB?%2FManagers%2FSAR%20Data%2FProgramme&amp;dept=VSAD&amp;rs%3AParameterLanguage=" TargetMode="External"/><Relationship Id="rId31" Type="http://schemas.openxmlformats.org/officeDocument/2006/relationships/hyperlink" Target="http://shc-db01/ReportServer_MIS01_SQLDB?%2FManagers%2FSAR%20Data%2FProgramme&amp;dept=VSIM&amp;rs%3AParameterLangua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c-db01/ReportServer_MIS01_SQLDB?%2FManagers%2FSAR%20Data%2FProgramme&amp;dept=ASHU&amp;rs%3AParameterLanguage=" TargetMode="External"/><Relationship Id="rId14" Type="http://schemas.openxmlformats.org/officeDocument/2006/relationships/hyperlink" Target="http://shc-db01/ReportServer_MIS01_SQLDB?%2FManagers%2FSAR%20Data%2FAll%20Offerings&amp;dept=ASMA&amp;rs%3AParameterLanguage=" TargetMode="External"/><Relationship Id="rId22" Type="http://schemas.openxmlformats.org/officeDocument/2006/relationships/hyperlink" Target="http://shc-db01/ReportServer_MIS01_SQLDB?%2FManagers%2FSAR%20Data%2FAll%20Offerings&amp;dept=VSCE&amp;rs%3AParameterLanguage=" TargetMode="External"/><Relationship Id="rId27" Type="http://schemas.openxmlformats.org/officeDocument/2006/relationships/hyperlink" Target="http://shc-db01/ReportServer_MIS01_SQLDB?%2FManagers%2FSAR%20Data%2FProgramme&amp;dept=VSHB&amp;rs%3AParameterLanguage=" TargetMode="External"/><Relationship Id="rId30" Type="http://schemas.openxmlformats.org/officeDocument/2006/relationships/hyperlink" Target="http://shc-db01/ReportServer_MIS01_SQLDB?%2FManagers%2FSAR%20Data%2FAll%20Offerings&amp;dept=VSHC&amp;rs%3AParameterLanguage=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2017-07-12T11:13:00Z</dcterms:created>
  <dcterms:modified xsi:type="dcterms:W3CDTF">2017-07-12T11:13:00Z</dcterms:modified>
</cp:coreProperties>
</file>