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47" w:rsidRDefault="00ED2B4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3810</wp:posOffset>
            </wp:positionV>
            <wp:extent cx="944245" cy="1076325"/>
            <wp:effectExtent l="19050" t="0" r="8255" b="0"/>
            <wp:wrapSquare wrapText="bothSides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2200499" cy="628554"/>
            <wp:effectExtent l="19050" t="0" r="9301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7" cy="62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</w:p>
    <w:p w:rsidR="00ED2B47" w:rsidRPr="0070403D" w:rsidRDefault="00ED2B47" w:rsidP="00ED2B47">
      <w:pPr>
        <w:pStyle w:val="prastasistinklapis"/>
        <w:spacing w:before="0" w:beforeAutospacing="0" w:after="0" w:afterAutospacing="0"/>
      </w:pPr>
      <w:r w:rsidRPr="0070403D">
        <w:rPr>
          <w:rFonts w:asciiTheme="minorHAnsi" w:hAnsi="Calibri" w:cstheme="minorBidi"/>
          <w:color w:val="365F91" w:themeColor="accent1" w:themeShade="BF"/>
          <w:kern w:val="24"/>
          <w:lang w:val="en-US"/>
        </w:rPr>
        <w:t>KA2 – Cooperation and Innovation for Good Practices</w:t>
      </w:r>
    </w:p>
    <w:p w:rsidR="008A23C6" w:rsidRDefault="008A23C6" w:rsidP="00ED2B47"/>
    <w:p w:rsidR="00ED2B47" w:rsidRPr="008C4D72" w:rsidRDefault="00ED2B47" w:rsidP="00ED2B47">
      <w:pPr>
        <w:jc w:val="center"/>
        <w:rPr>
          <w:b/>
          <w:sz w:val="28"/>
          <w:szCs w:val="28"/>
        </w:rPr>
      </w:pPr>
      <w:r w:rsidRPr="008C4D72">
        <w:rPr>
          <w:b/>
          <w:bCs/>
          <w:sz w:val="28"/>
          <w:szCs w:val="28"/>
        </w:rPr>
        <w:t>STRATEGIC SCHOOL PARTNERSHIP PROJECT</w:t>
      </w:r>
    </w:p>
    <w:p w:rsidR="00ED2B47" w:rsidRDefault="00ED2B47" w:rsidP="00ED2B47">
      <w:pPr>
        <w:jc w:val="center"/>
        <w:rPr>
          <w:b/>
          <w:sz w:val="24"/>
          <w:szCs w:val="24"/>
        </w:rPr>
      </w:pPr>
      <w:r w:rsidRPr="0070403D">
        <w:rPr>
          <w:b/>
          <w:sz w:val="24"/>
          <w:szCs w:val="24"/>
        </w:rPr>
        <w:t xml:space="preserve">HIGH SCHOOL DROP OUTS:  “One </w:t>
      </w:r>
      <w:proofErr w:type="spellStart"/>
      <w:r w:rsidRPr="0070403D">
        <w:rPr>
          <w:b/>
          <w:sz w:val="24"/>
          <w:szCs w:val="24"/>
        </w:rPr>
        <w:t>is</w:t>
      </w:r>
      <w:proofErr w:type="spellEnd"/>
      <w:r w:rsidRPr="0070403D">
        <w:rPr>
          <w:b/>
          <w:sz w:val="24"/>
          <w:szCs w:val="24"/>
        </w:rPr>
        <w:t xml:space="preserve"> </w:t>
      </w:r>
      <w:proofErr w:type="spellStart"/>
      <w:r w:rsidRPr="0070403D">
        <w:rPr>
          <w:b/>
          <w:sz w:val="24"/>
          <w:szCs w:val="24"/>
        </w:rPr>
        <w:t>toomany</w:t>
      </w:r>
      <w:proofErr w:type="spellEnd"/>
      <w:r w:rsidRPr="0070403D">
        <w:rPr>
          <w:b/>
          <w:sz w:val="24"/>
          <w:szCs w:val="24"/>
        </w:rPr>
        <w:t>”</w:t>
      </w:r>
    </w:p>
    <w:p w:rsidR="00ED2B47" w:rsidRDefault="00ED2B47" w:rsidP="00ED2B4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Activity</w:t>
      </w:r>
      <w:proofErr w:type="spellEnd"/>
      <w:r w:rsidR="00A11B6C"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spellStart"/>
      <w:r w:rsidR="00A11B6C">
        <w:rPr>
          <w:rFonts w:ascii="Times New Roman" w:hAnsi="Times New Roman" w:cs="Times New Roman"/>
          <w:b/>
          <w:sz w:val="24"/>
          <w:szCs w:val="24"/>
        </w:rPr>
        <w:t>Seminars</w:t>
      </w:r>
      <w:proofErr w:type="spellEnd"/>
      <w:r w:rsidR="00A11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1B6C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A11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1B6C">
        <w:rPr>
          <w:rFonts w:ascii="Times New Roman" w:hAnsi="Times New Roman" w:cs="Times New Roman"/>
          <w:b/>
          <w:sz w:val="24"/>
          <w:szCs w:val="24"/>
        </w:rPr>
        <w:t>workshops</w:t>
      </w:r>
      <w:proofErr w:type="spellEnd"/>
      <w:r w:rsidR="00A11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1B6C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A11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1B6C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="00A11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1B6C">
        <w:rPr>
          <w:rFonts w:ascii="Times New Roman" w:hAnsi="Times New Roman" w:cs="Times New Roman"/>
          <w:b/>
          <w:sz w:val="24"/>
          <w:szCs w:val="24"/>
        </w:rPr>
        <w:t>stakeholders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LITHUANIA</w:t>
      </w:r>
    </w:p>
    <w:p w:rsidR="00A11B6C" w:rsidRPr="00A11B6C" w:rsidRDefault="00A11B6C" w:rsidP="00A11B6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Preventative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17th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Kaunas </w:t>
      </w:r>
      <w:proofErr w:type="spellStart"/>
      <w:r>
        <w:rPr>
          <w:rFonts w:ascii="Times New Roman" w:hAnsi="Times New Roman" w:cs="Times New Roman"/>
          <w:sz w:val="24"/>
          <w:szCs w:val="24"/>
        </w:rPr>
        <w:t>Jesuit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2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D52F85">
        <w:rPr>
          <w:rFonts w:ascii="Times New Roman" w:hAnsi="Times New Roman" w:cs="Times New Roman"/>
          <w:sz w:val="24"/>
          <w:szCs w:val="24"/>
        </w:rPr>
        <w:t>.</w:t>
      </w:r>
    </w:p>
    <w:p w:rsidR="00A11B6C" w:rsidRDefault="00A11B6C" w:rsidP="00A11B6C">
      <w:pPr>
        <w:rPr>
          <w:lang w:val="en-US"/>
        </w:rPr>
      </w:pPr>
      <w:proofErr w:type="gramStart"/>
      <w:r w:rsidRPr="00D52F85">
        <w:rPr>
          <w:b/>
          <w:lang w:val="en-US"/>
        </w:rPr>
        <w:t>Goals</w:t>
      </w:r>
      <w:r w:rsidR="00D52F85">
        <w:rPr>
          <w:lang w:val="en-US"/>
        </w:rPr>
        <w:t xml:space="preserve"> 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respond to the needs of students according different age groups, to help them to discover the answers and solutions to their concerns on how to deal with r</w:t>
      </w:r>
      <w:r w:rsidR="00D52F85">
        <w:rPr>
          <w:lang w:val="en-US"/>
        </w:rPr>
        <w:t xml:space="preserve">outine or complex situations </w:t>
      </w:r>
      <w:r>
        <w:rPr>
          <w:lang w:val="en-US"/>
        </w:rPr>
        <w:t xml:space="preserve"> in life.</w:t>
      </w:r>
    </w:p>
    <w:p w:rsidR="00A11B6C" w:rsidRDefault="00A11B6C" w:rsidP="00A11B6C">
      <w:pPr>
        <w:rPr>
          <w:lang w:val="en-US"/>
        </w:rPr>
      </w:pPr>
      <w:r w:rsidRPr="00D52F85">
        <w:rPr>
          <w:b/>
          <w:lang w:val="en-US"/>
        </w:rPr>
        <w:t>Objectives:</w:t>
      </w:r>
      <w:r>
        <w:rPr>
          <w:lang w:val="en-US"/>
        </w:rPr>
        <w:t xml:space="preserve"> to create conditions for students to gain knowledge about negative effects of smoking,</w:t>
      </w:r>
      <w:r w:rsidR="00BC4224">
        <w:rPr>
          <w:lang w:val="en-US"/>
        </w:rPr>
        <w:t xml:space="preserve"> </w:t>
      </w:r>
      <w:r>
        <w:rPr>
          <w:lang w:val="en-US"/>
        </w:rPr>
        <w:t xml:space="preserve">the use of alcohol, psychotropic substances. To </w:t>
      </w:r>
      <w:proofErr w:type="gramStart"/>
      <w:r>
        <w:rPr>
          <w:lang w:val="en-US"/>
        </w:rPr>
        <w:t>improve  cooperation</w:t>
      </w:r>
      <w:proofErr w:type="gramEnd"/>
      <w:r>
        <w:rPr>
          <w:lang w:val="en-US"/>
        </w:rPr>
        <w:t xml:space="preserve">, crisis resolution skills. </w:t>
      </w:r>
      <w:proofErr w:type="gramStart"/>
      <w:r>
        <w:rPr>
          <w:lang w:val="en-US"/>
        </w:rPr>
        <w:t xml:space="preserve">To strengthen </w:t>
      </w:r>
      <w:proofErr w:type="spellStart"/>
      <w:r>
        <w:rPr>
          <w:lang w:val="en-US"/>
        </w:rPr>
        <w:t>students</w:t>
      </w:r>
      <w:proofErr w:type="spellEnd"/>
      <w:r>
        <w:rPr>
          <w:lang w:val="en-US"/>
        </w:rPr>
        <w:t xml:space="preserve"> self-esteem, self-confidence by participating in lectures and workshops.</w:t>
      </w:r>
      <w:proofErr w:type="gramEnd"/>
      <w:r w:rsidR="00BC4224">
        <w:rPr>
          <w:lang w:val="en-US"/>
        </w:rPr>
        <w:t xml:space="preserve"> </w:t>
      </w:r>
      <w:proofErr w:type="gramStart"/>
      <w:r>
        <w:rPr>
          <w:lang w:val="en-US"/>
        </w:rPr>
        <w:t>To build strong school community</w:t>
      </w:r>
      <w:r w:rsidR="00D52F85">
        <w:rPr>
          <w:lang w:val="en-US"/>
        </w:rPr>
        <w:t>.</w:t>
      </w:r>
      <w:proofErr w:type="gramEnd"/>
    </w:p>
    <w:p w:rsidR="00A11B6C" w:rsidRDefault="00A11B6C" w:rsidP="00D52F85">
      <w:pPr>
        <w:pStyle w:val="Betarp"/>
        <w:rPr>
          <w:lang w:val="en-US"/>
        </w:rPr>
      </w:pPr>
      <w:r w:rsidRPr="00D52F85">
        <w:rPr>
          <w:b/>
          <w:lang w:val="en-US"/>
        </w:rPr>
        <w:t>Seminars and workshops for junior students:</w:t>
      </w:r>
      <w:r w:rsidR="00D52F85">
        <w:rPr>
          <w:lang w:val="en-US"/>
        </w:rPr>
        <w:t xml:space="preserve"> cyber bullying; </w:t>
      </w:r>
      <w:r>
        <w:rPr>
          <w:lang w:val="en-US"/>
        </w:rPr>
        <w:t>personal data protection on the Internet;</w:t>
      </w:r>
    </w:p>
    <w:p w:rsidR="00A11B6C" w:rsidRDefault="00A11B6C" w:rsidP="00A11B6C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juridical</w:t>
      </w:r>
      <w:proofErr w:type="gramEnd"/>
      <w:r>
        <w:rPr>
          <w:lang w:val="en-US"/>
        </w:rPr>
        <w:t xml:space="preserve"> education;</w:t>
      </w:r>
      <w:r w:rsidR="00D52F85">
        <w:rPr>
          <w:lang w:val="en-US"/>
        </w:rPr>
        <w:t xml:space="preserve"> addictions; </w:t>
      </w:r>
      <w:r>
        <w:rPr>
          <w:lang w:val="en-US"/>
        </w:rPr>
        <w:t>volunteering; “Mission Siberia”, children helpline.</w:t>
      </w:r>
    </w:p>
    <w:p w:rsidR="00A11B6C" w:rsidRPr="00D52F85" w:rsidRDefault="00A11B6C" w:rsidP="00A11B6C">
      <w:pPr>
        <w:rPr>
          <w:b/>
          <w:lang w:val="en-US"/>
        </w:rPr>
      </w:pPr>
      <w:r w:rsidRPr="00D52F85">
        <w:rPr>
          <w:b/>
          <w:lang w:val="en-US"/>
        </w:rPr>
        <w:t>Seminars and workshops for senior students:</w:t>
      </w:r>
      <w:r w:rsidR="00D52F85">
        <w:rPr>
          <w:b/>
          <w:lang w:val="en-US"/>
        </w:rPr>
        <w:t xml:space="preserve"> </w:t>
      </w:r>
      <w:r w:rsidR="00D52F85">
        <w:rPr>
          <w:lang w:val="en-US"/>
        </w:rPr>
        <w:t>k</w:t>
      </w:r>
      <w:r>
        <w:rPr>
          <w:lang w:val="en-US"/>
        </w:rPr>
        <w:t>now yourself better ( workshops for boys and girls about: self-discovery</w:t>
      </w:r>
      <w:r w:rsidRPr="00B44068">
        <w:rPr>
          <w:lang w:val="en-US"/>
        </w:rPr>
        <w:t>, love-falling in love, communication, psychology, relationship creation</w:t>
      </w:r>
      <w:r>
        <w:rPr>
          <w:lang w:val="en-US"/>
        </w:rPr>
        <w:t>)</w:t>
      </w:r>
      <w:r w:rsidR="00D52F85">
        <w:rPr>
          <w:lang w:val="en-US"/>
        </w:rPr>
        <w:t>;</w:t>
      </w:r>
      <w:proofErr w:type="spellStart"/>
      <w:r>
        <w:rPr>
          <w:lang w:val="en-US"/>
        </w:rPr>
        <w:t>Amthauer</w:t>
      </w:r>
      <w:proofErr w:type="spellEnd"/>
      <w:r>
        <w:rPr>
          <w:lang w:val="en-US"/>
        </w:rPr>
        <w:t xml:space="preserve"> test -  test that helps to reveal  students' inborn and acquired skills(useful for choosing career path)</w:t>
      </w:r>
      <w:r w:rsidR="00D52F85">
        <w:rPr>
          <w:lang w:val="en-US"/>
        </w:rPr>
        <w:t>;y</w:t>
      </w:r>
      <w:r>
        <w:rPr>
          <w:lang w:val="en-US"/>
        </w:rPr>
        <w:t>our vocation</w:t>
      </w:r>
      <w:r w:rsidRPr="002E1429">
        <w:t xml:space="preserve"> </w:t>
      </w:r>
      <w:r>
        <w:t>-</w:t>
      </w:r>
      <w:r>
        <w:rPr>
          <w:lang w:val="en-US"/>
        </w:rPr>
        <w:t>meeting with the priest who witnessed and shared his experiences and vocation</w:t>
      </w:r>
      <w:r w:rsidR="00D52F85">
        <w:rPr>
          <w:lang w:val="en-US"/>
        </w:rPr>
        <w:t>; d</w:t>
      </w:r>
      <w:r w:rsidRPr="002E1429">
        <w:rPr>
          <w:lang w:val="en-US"/>
        </w:rPr>
        <w:t xml:space="preserve">evelopment cooperation: </w:t>
      </w:r>
      <w:r>
        <w:rPr>
          <w:lang w:val="en-US"/>
        </w:rPr>
        <w:t>cooperation and helping  countries that experience war, famine, diseases, other social factor. S</w:t>
      </w:r>
      <w:r w:rsidRPr="002E1429">
        <w:rPr>
          <w:lang w:val="en-US"/>
        </w:rPr>
        <w:t xml:space="preserve">tudents were introduced to </w:t>
      </w:r>
      <w:r>
        <w:rPr>
          <w:lang w:val="en-US"/>
        </w:rPr>
        <w:t xml:space="preserve">the possibilities of </w:t>
      </w:r>
      <w:proofErr w:type="gramStart"/>
      <w:r>
        <w:rPr>
          <w:lang w:val="en-US"/>
        </w:rPr>
        <w:t xml:space="preserve">how </w:t>
      </w:r>
      <w:r w:rsidRPr="002E1429">
        <w:rPr>
          <w:lang w:val="en-US"/>
        </w:rPr>
        <w:t xml:space="preserve"> join</w:t>
      </w:r>
      <w:proofErr w:type="gramEnd"/>
      <w:r w:rsidRPr="002E1429">
        <w:rPr>
          <w:lang w:val="en-US"/>
        </w:rPr>
        <w:t xml:space="preserve"> the network of support </w:t>
      </w:r>
      <w:r w:rsidR="00D52F85">
        <w:rPr>
          <w:lang w:val="en-US"/>
        </w:rPr>
        <w:t>;</w:t>
      </w:r>
      <w:r w:rsidR="00D52F85">
        <w:rPr>
          <w:b/>
          <w:lang w:val="en-US"/>
        </w:rPr>
        <w:t xml:space="preserve"> </w:t>
      </w:r>
      <w:r w:rsidR="00D52F85">
        <w:rPr>
          <w:lang w:val="en-US"/>
        </w:rPr>
        <w:t>h</w:t>
      </w:r>
      <w:r>
        <w:rPr>
          <w:lang w:val="en-US"/>
        </w:rPr>
        <w:t>ormonal contraception</w:t>
      </w:r>
      <w:r w:rsidR="00D52F85">
        <w:rPr>
          <w:lang w:val="en-US"/>
        </w:rPr>
        <w:t>;</w:t>
      </w:r>
      <w:r w:rsidR="00D52F85">
        <w:rPr>
          <w:b/>
          <w:lang w:val="en-US"/>
        </w:rPr>
        <w:t xml:space="preserve"> </w:t>
      </w:r>
      <w:r w:rsidR="00D52F85">
        <w:rPr>
          <w:lang w:val="en-US"/>
        </w:rPr>
        <w:t>h</w:t>
      </w:r>
      <w:r>
        <w:rPr>
          <w:lang w:val="en-US"/>
        </w:rPr>
        <w:t>ow to cope with stress</w:t>
      </w:r>
      <w:r w:rsidR="00D52F85">
        <w:rPr>
          <w:lang w:val="en-US"/>
        </w:rPr>
        <w:t>;</w:t>
      </w:r>
      <w:r w:rsidR="00D52F85">
        <w:rPr>
          <w:b/>
          <w:lang w:val="en-US"/>
        </w:rPr>
        <w:t xml:space="preserve"> </w:t>
      </w:r>
      <w:r w:rsidR="00D52F85">
        <w:rPr>
          <w:lang w:val="en-US"/>
        </w:rPr>
        <w:t>w</w:t>
      </w:r>
      <w:r>
        <w:rPr>
          <w:lang w:val="en-US"/>
        </w:rPr>
        <w:t>riting a motivational letter</w:t>
      </w:r>
      <w:r w:rsidR="00D52F85">
        <w:rPr>
          <w:lang w:val="en-US"/>
        </w:rPr>
        <w:t>;</w:t>
      </w:r>
      <w:r w:rsidR="00D52F85">
        <w:rPr>
          <w:b/>
          <w:lang w:val="en-US"/>
        </w:rPr>
        <w:t xml:space="preserve"> </w:t>
      </w:r>
      <w:r w:rsidR="00D52F85">
        <w:rPr>
          <w:lang w:val="en-US"/>
        </w:rPr>
        <w:t>t</w:t>
      </w:r>
      <w:r>
        <w:rPr>
          <w:lang w:val="en-US"/>
        </w:rPr>
        <w:t>ime management</w:t>
      </w:r>
      <w:r w:rsidR="00D52F85">
        <w:rPr>
          <w:lang w:val="en-US"/>
        </w:rPr>
        <w:t>;</w:t>
      </w:r>
    </w:p>
    <w:p w:rsidR="00A11B6C" w:rsidRDefault="00A11B6C" w:rsidP="00D52F85">
      <w:pPr>
        <w:pStyle w:val="Betarp"/>
        <w:rPr>
          <w:lang w:val="en-US"/>
        </w:rPr>
      </w:pPr>
      <w:r w:rsidRPr="00D52F85">
        <w:rPr>
          <w:b/>
          <w:lang w:val="en-US"/>
        </w:rPr>
        <w:t>Methods applied:</w:t>
      </w:r>
      <w:r>
        <w:rPr>
          <w:lang w:val="en-US"/>
        </w:rPr>
        <w:t xml:space="preserve"> lectures, workshops, group work, discussions, creative tasks, presentations, competitions, quizzes, games, simulations.</w:t>
      </w:r>
    </w:p>
    <w:p w:rsidR="00A11B6C" w:rsidRDefault="00A11B6C" w:rsidP="00D52F85">
      <w:pPr>
        <w:pStyle w:val="Betarp"/>
        <w:rPr>
          <w:lang w:val="en-US"/>
        </w:rPr>
      </w:pPr>
      <w:r w:rsidRPr="00D52F85">
        <w:rPr>
          <w:b/>
          <w:lang w:val="en-US"/>
        </w:rPr>
        <w:t>Seminars for parents:</w:t>
      </w:r>
      <w:r>
        <w:rPr>
          <w:lang w:val="en-US"/>
        </w:rPr>
        <w:t xml:space="preserve">   “Safe adolescence”;   “Middle age crisis”</w:t>
      </w:r>
    </w:p>
    <w:p w:rsidR="00A11B6C" w:rsidRDefault="00A11B6C" w:rsidP="00D52F85">
      <w:pPr>
        <w:pStyle w:val="Betarp"/>
        <w:rPr>
          <w:lang w:val="en-US"/>
        </w:rPr>
      </w:pPr>
      <w:r w:rsidRPr="00D52F85">
        <w:rPr>
          <w:b/>
          <w:lang w:val="en-US"/>
        </w:rPr>
        <w:t>Seminar for teachers:</w:t>
      </w:r>
      <w:r>
        <w:rPr>
          <w:lang w:val="en-US"/>
        </w:rPr>
        <w:t xml:space="preserve"> “Fostering creativity”</w:t>
      </w:r>
    </w:p>
    <w:p w:rsidR="00A11B6C" w:rsidRDefault="00A11B6C" w:rsidP="00A11B6C">
      <w:pPr>
        <w:rPr>
          <w:lang w:val="en-US"/>
        </w:rPr>
      </w:pPr>
      <w:r>
        <w:rPr>
          <w:lang w:val="en-US"/>
        </w:rPr>
        <w:t>Student’s evaluation of the day 8</w:t>
      </w:r>
      <w:proofErr w:type="gramStart"/>
      <w:r>
        <w:rPr>
          <w:lang w:val="en-US"/>
        </w:rPr>
        <w:t>,7</w:t>
      </w:r>
      <w:proofErr w:type="gramEnd"/>
      <w:r>
        <w:rPr>
          <w:lang w:val="en-US"/>
        </w:rPr>
        <w:t xml:space="preserve"> (out of 10). In their reflections they wrote that it was a very useful experience, they got a lot of important knowledge which they will apply in their life, they had the opportunity to discuss the most critical problems, to consult the lecturers</w:t>
      </w:r>
      <w:r w:rsidR="00D52F85">
        <w:rPr>
          <w:lang w:val="en-US"/>
        </w:rPr>
        <w:t>.</w:t>
      </w:r>
    </w:p>
    <w:p w:rsidR="00A11B6C" w:rsidRDefault="00A11B6C" w:rsidP="00A11B6C">
      <w:pPr>
        <w:rPr>
          <w:lang w:val="en-US"/>
        </w:rPr>
      </w:pPr>
      <w:r>
        <w:rPr>
          <w:lang w:val="en-US"/>
        </w:rPr>
        <w:t>30 lectu</w:t>
      </w:r>
      <w:r w:rsidR="00D52F85">
        <w:rPr>
          <w:lang w:val="en-US"/>
        </w:rPr>
        <w:t>rers participated in the event -</w:t>
      </w:r>
      <w:r>
        <w:rPr>
          <w:lang w:val="en-US"/>
        </w:rPr>
        <w:t>students’ parents, alumni, vol</w:t>
      </w:r>
      <w:r w:rsidR="00D52F85">
        <w:rPr>
          <w:lang w:val="en-US"/>
        </w:rPr>
        <w:t>unteers</w:t>
      </w:r>
      <w:r>
        <w:rPr>
          <w:lang w:val="en-US"/>
        </w:rPr>
        <w:t>.</w:t>
      </w:r>
    </w:p>
    <w:p w:rsidR="00D52F85" w:rsidRDefault="00D52F85" w:rsidP="00D52F85">
      <w:pPr>
        <w:pStyle w:val="Betarp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</w:t>
      </w:r>
      <w:proofErr w:type="spellStart"/>
      <w:r>
        <w:rPr>
          <w:lang w:val="en-US"/>
        </w:rPr>
        <w:t>Loreta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Čižinauskienė</w:t>
      </w:r>
      <w:proofErr w:type="spellEnd"/>
    </w:p>
    <w:p w:rsidR="00D52F85" w:rsidRDefault="00D52F85" w:rsidP="00D52F85">
      <w:pPr>
        <w:pStyle w:val="Betarp"/>
      </w:pPr>
      <w:r>
        <w:t xml:space="preserve">                                                                                                                      </w:t>
      </w:r>
      <w:proofErr w:type="spellStart"/>
      <w:r>
        <w:t>Teacher</w:t>
      </w:r>
      <w:proofErr w:type="spellEnd"/>
      <w:r>
        <w:t xml:space="preserve"> Project </w:t>
      </w:r>
      <w:proofErr w:type="spellStart"/>
      <w:r>
        <w:t>Coordinator</w:t>
      </w:r>
      <w:proofErr w:type="spellEnd"/>
    </w:p>
    <w:p w:rsidR="00D52F85" w:rsidRPr="0089427F" w:rsidRDefault="00D52F85" w:rsidP="00D52F85">
      <w:pPr>
        <w:pStyle w:val="Betarp"/>
      </w:pPr>
      <w:r>
        <w:t xml:space="preserve">                                                                                                                     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Lithuania</w:t>
      </w:r>
      <w:proofErr w:type="spellEnd"/>
    </w:p>
    <w:p w:rsidR="00A11B6C" w:rsidRPr="001A0328" w:rsidRDefault="00A11B6C" w:rsidP="00A11B6C">
      <w:pPr>
        <w:rPr>
          <w:lang w:val="en-US"/>
        </w:rPr>
      </w:pPr>
    </w:p>
    <w:p w:rsidR="00ED2B47" w:rsidRDefault="00ED2B47" w:rsidP="00ED2B47">
      <w:pPr>
        <w:jc w:val="center"/>
        <w:rPr>
          <w:b/>
          <w:sz w:val="24"/>
          <w:szCs w:val="24"/>
        </w:rPr>
      </w:pPr>
    </w:p>
    <w:p w:rsidR="0089427F" w:rsidRDefault="0089427F" w:rsidP="00ED2B47">
      <w:pPr>
        <w:pStyle w:val="Betarp"/>
        <w:rPr>
          <w:lang w:val="en-US"/>
        </w:rPr>
      </w:pPr>
    </w:p>
    <w:sectPr w:rsidR="0089427F" w:rsidSect="00D52F85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B47"/>
    <w:rsid w:val="005357D0"/>
    <w:rsid w:val="00556322"/>
    <w:rsid w:val="00565D63"/>
    <w:rsid w:val="0089427F"/>
    <w:rsid w:val="008A23C6"/>
    <w:rsid w:val="00A11B6C"/>
    <w:rsid w:val="00BC4224"/>
    <w:rsid w:val="00D52F85"/>
    <w:rsid w:val="00DB0C74"/>
    <w:rsid w:val="00ED2B47"/>
    <w:rsid w:val="00F4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23C6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2B47"/>
    <w:rPr>
      <w:rFonts w:ascii="Tahoma" w:hAnsi="Tahoma" w:cs="Tahoma"/>
      <w:sz w:val="16"/>
      <w:szCs w:val="16"/>
      <w:lang w:val="lt-LT"/>
    </w:rPr>
  </w:style>
  <w:style w:type="paragraph" w:styleId="prastasistinklapis">
    <w:name w:val="Normal (Web)"/>
    <w:basedOn w:val="prastasis"/>
    <w:uiPriority w:val="99"/>
    <w:semiHidden/>
    <w:unhideWhenUsed/>
    <w:rsid w:val="00ED2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Betarp">
    <w:name w:val="No Spacing"/>
    <w:uiPriority w:val="1"/>
    <w:qFormat/>
    <w:rsid w:val="00ED2B47"/>
    <w:pPr>
      <w:spacing w:after="0" w:line="240" w:lineRule="auto"/>
    </w:pPr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5</cp:revision>
  <dcterms:created xsi:type="dcterms:W3CDTF">2016-02-17T17:30:00Z</dcterms:created>
  <dcterms:modified xsi:type="dcterms:W3CDTF">2016-02-17T17:48:00Z</dcterms:modified>
</cp:coreProperties>
</file>