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AC" w:rsidRPr="00810059" w:rsidRDefault="000772AC" w:rsidP="00810059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  <w:bookmarkEnd w:id="0"/>
      <w:r w:rsidRPr="00810059">
        <w:rPr>
          <w:rFonts w:ascii="Times New Roman" w:hAnsi="Times New Roman" w:cs="Times New Roman"/>
          <w:sz w:val="28"/>
          <w:szCs w:val="28"/>
          <w:u w:val="single"/>
          <w:lang w:val="fr-FR"/>
        </w:rPr>
        <w:t>Les habitants et leurs habitations :</w:t>
      </w:r>
    </w:p>
    <w:p w:rsidR="000772AC" w:rsidRPr="00810059" w:rsidRDefault="000772AC" w:rsidP="00810059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:rsidR="000772AC" w:rsidRPr="006C4A2F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tbl>
      <w:tblPr>
        <w:tblStyle w:val="Tabellenraster"/>
        <w:tblW w:w="8755" w:type="dxa"/>
        <w:tblLayout w:type="fixed"/>
        <w:tblLook w:val="04A0" w:firstRow="1" w:lastRow="0" w:firstColumn="1" w:lastColumn="0" w:noHBand="0" w:noVBand="1"/>
      </w:tblPr>
      <w:tblGrid>
        <w:gridCol w:w="3369"/>
        <w:gridCol w:w="1400"/>
        <w:gridCol w:w="1565"/>
        <w:gridCol w:w="1004"/>
        <w:gridCol w:w="1417"/>
      </w:tblGrid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hommes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femmes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type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3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4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mitoyenne bi familiale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mitoyenne bi familiale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3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1 Immeuble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2 Immeuble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collocation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1 Immeuble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2 Immeuble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collocation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Ancienne ferme 1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Ancienne ferme 2</w:t>
            </w:r>
          </w:p>
        </w:tc>
        <w:tc>
          <w:tcPr>
            <w:tcW w:w="140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65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00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c>
          <w:tcPr>
            <w:tcW w:w="3369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0" w:type="dxa"/>
          </w:tcPr>
          <w:p w:rsidR="000772AC" w:rsidRPr="00AD112F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25</w:t>
            </w:r>
          </w:p>
        </w:tc>
        <w:tc>
          <w:tcPr>
            <w:tcW w:w="1565" w:type="dxa"/>
          </w:tcPr>
          <w:p w:rsidR="000772AC" w:rsidRPr="00AD112F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31</w:t>
            </w:r>
          </w:p>
        </w:tc>
        <w:tc>
          <w:tcPr>
            <w:tcW w:w="1004" w:type="dxa"/>
          </w:tcPr>
          <w:p w:rsidR="000772AC" w:rsidRPr="000314C0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14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</w:tblGrid>
      <w:tr w:rsidR="000772AC" w:rsidTr="008B5B80">
        <w:tc>
          <w:tcPr>
            <w:tcW w:w="2093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0772AC" w:rsidTr="008B5B80">
        <w:tc>
          <w:tcPr>
            <w:tcW w:w="2093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Elèves allemands</w:t>
            </w:r>
          </w:p>
        </w:tc>
        <w:tc>
          <w:tcPr>
            <w:tcW w:w="1134" w:type="dxa"/>
          </w:tcPr>
          <w:p w:rsidR="000772AC" w:rsidRPr="00B94FE0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  <w:lang w:val="fr-FR"/>
              </w:rPr>
            </w:pPr>
            <w:r w:rsidRPr="00B94FE0">
              <w:rPr>
                <w:rFonts w:ascii="Times New Roman" w:hAnsi="Times New Roman" w:cs="Times New Roman"/>
                <w:sz w:val="24"/>
                <w:szCs w:val="24"/>
                <w:highlight w:val="green"/>
                <w:lang w:val="fr-FR"/>
              </w:rPr>
              <w:t>10</w:t>
            </w:r>
          </w:p>
        </w:tc>
        <w:tc>
          <w:tcPr>
            <w:tcW w:w="113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94FE0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19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29</w:t>
            </w:r>
          </w:p>
        </w:tc>
      </w:tr>
      <w:tr w:rsidR="000772AC" w:rsidTr="008B5B80">
        <w:tc>
          <w:tcPr>
            <w:tcW w:w="2093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Elèves français</w:t>
            </w:r>
          </w:p>
        </w:tc>
        <w:tc>
          <w:tcPr>
            <w:tcW w:w="113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blue"/>
                <w:lang w:val="fr-FR"/>
              </w:rPr>
              <w:t>1</w:t>
            </w:r>
            <w:r w:rsidRPr="0081796A">
              <w:rPr>
                <w:rFonts w:ascii="Times New Roman" w:hAnsi="Times New Roman" w:cs="Times New Roman"/>
                <w:sz w:val="24"/>
                <w:szCs w:val="24"/>
                <w:highlight w:val="blue"/>
                <w:lang w:val="fr-FR"/>
              </w:rPr>
              <w:t>5</w:t>
            </w:r>
          </w:p>
        </w:tc>
        <w:tc>
          <w:tcPr>
            <w:tcW w:w="113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fr-FR"/>
              </w:rPr>
              <w:t>1</w:t>
            </w:r>
            <w:r w:rsidRPr="0081796A">
              <w:rPr>
                <w:rFonts w:ascii="Times New Roman" w:hAnsi="Times New Roman" w:cs="Times New Roman"/>
                <w:sz w:val="24"/>
                <w:szCs w:val="24"/>
                <w:highlight w:val="red"/>
                <w:lang w:val="fr-FR"/>
              </w:rPr>
              <w:t>2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27</w:t>
            </w:r>
          </w:p>
        </w:tc>
      </w:tr>
      <w:tr w:rsidR="000772AC" w:rsidTr="008B5B80">
        <w:tc>
          <w:tcPr>
            <w:tcW w:w="2093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25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31</w:t>
            </w:r>
          </w:p>
        </w:tc>
        <w:tc>
          <w:tcPr>
            <w:tcW w:w="1134" w:type="dxa"/>
          </w:tcPr>
          <w:p w:rsidR="000772AC" w:rsidRPr="00E30D34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0D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56</w:t>
            </w:r>
          </w:p>
        </w:tc>
      </w:tr>
    </w:tbl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0772AC" w:rsidRPr="005A00D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A00DC">
        <w:rPr>
          <w:rFonts w:ascii="Times New Roman" w:hAnsi="Times New Roman" w:cs="Times New Roman"/>
          <w:sz w:val="24"/>
          <w:szCs w:val="24"/>
          <w:u w:val="single"/>
          <w:lang w:val="fr-FR"/>
        </w:rPr>
        <w:lastRenderedPageBreak/>
        <w:t>Les hommes :</w:t>
      </w: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individuelle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individuelle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individuelle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individuelle 2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individuelle 3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individuelle 4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mitoyenne bi familiale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mitoyenne bi familiale 1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mitoyenne bi familiale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mitoyenne bi familiale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en bande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Maison en bande 2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en bande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Maison en bande 3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Appartement 1 immeuble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Appartement 1 immeuble 1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lastRenderedPageBreak/>
              <w:t>Appartement 2 immeuble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Appartement 1 immeuble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Appartement 2 immeuble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Appartement 2 immeuble 2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Ancienne ferme 1</w:t>
            </w:r>
          </w:p>
        </w:tc>
        <w:tc>
          <w:tcPr>
            <w:tcW w:w="2268" w:type="dxa"/>
            <w:vAlign w:val="center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 xml:space="preserve">Ancienne </w:t>
            </w:r>
            <w:r w:rsidRPr="00D301C3">
              <w:rPr>
                <w:rFonts w:cs="Times New Roman"/>
                <w:sz w:val="28"/>
                <w:szCs w:val="28"/>
                <w:highlight w:val="blue"/>
                <w:lang w:val="fr-FR"/>
              </w:rPr>
              <w:t>ferme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Ancienne ferme 1</w:t>
            </w:r>
          </w:p>
        </w:tc>
        <w:tc>
          <w:tcPr>
            <w:tcW w:w="2268" w:type="dxa"/>
            <w:vAlign w:val="center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green"/>
                <w:lang w:val="fr-FR"/>
              </w:rPr>
              <w:t>Ancienne ferme 2</w:t>
            </w:r>
          </w:p>
        </w:tc>
      </w:tr>
      <w:tr w:rsidR="000772AC" w:rsidTr="008B5B80">
        <w:trPr>
          <w:trHeight w:val="2835"/>
          <w:jc w:val="center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E35879">
              <w:rPr>
                <w:rFonts w:cs="Times New Roman"/>
                <w:sz w:val="28"/>
                <w:szCs w:val="28"/>
                <w:highlight w:val="blue"/>
                <w:lang w:val="fr-FR"/>
              </w:rPr>
              <w:t>Ancienne ferme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</w:tbl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0772AC" w:rsidRDefault="000772AC" w:rsidP="000772A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0772AC" w:rsidRPr="005A00D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A00DC">
        <w:rPr>
          <w:rFonts w:ascii="Times New Roman" w:hAnsi="Times New Roman" w:cs="Times New Roman"/>
          <w:sz w:val="24"/>
          <w:szCs w:val="24"/>
          <w:u w:val="single"/>
          <w:lang w:val="fr-FR"/>
        </w:rPr>
        <w:lastRenderedPageBreak/>
        <w:t>Les femmes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 </w:t>
      </w:r>
      <w:r w:rsidRPr="005A00DC">
        <w:rPr>
          <w:rFonts w:ascii="Times New Roman" w:hAnsi="Times New Roman" w:cs="Times New Roman"/>
          <w:sz w:val="24"/>
          <w:szCs w:val="24"/>
          <w:u w:val="single"/>
          <w:lang w:val="fr-FR"/>
        </w:rPr>
        <w:t>:</w:t>
      </w:r>
    </w:p>
    <w:p w:rsidR="000772AC" w:rsidRDefault="000772AC" w:rsidP="000772AC">
      <w:pPr>
        <w:tabs>
          <w:tab w:val="left" w:pos="567"/>
        </w:tabs>
        <w:spacing w:after="0" w:line="3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individuelle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2</w:t>
            </w:r>
          </w:p>
        </w:tc>
      </w:tr>
      <w:tr w:rsidR="000772AC" w:rsidRPr="00D301C3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individuelle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3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3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individuelle 3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individuelle 4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mitoyenne bi familiale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mitoyenne bi familiale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mitoyenne bi familiale 2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mitoyenne bi familiale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en bande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en bande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Maison en bande 2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Maison en bande 3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Appartement 1 Immeuble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Appartement 1 Immeuble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Appartement 2 Immeuble 1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lastRenderedPageBreak/>
              <w:t>Appartement 1 Immeuble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Appartement 1 Immeuble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Appartement 2 Immeuble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Ancienne ferme 1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Ancienne ferme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Ancienne ferme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Ancienne ferme 1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Ancienne ferme 2</w:t>
            </w:r>
          </w:p>
        </w:tc>
      </w:tr>
      <w:tr w:rsidR="000772AC" w:rsidTr="008B5B80">
        <w:trPr>
          <w:trHeight w:val="2722"/>
        </w:trPr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Ancienne ferme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yellow"/>
                <w:lang w:val="fr-FR"/>
              </w:rPr>
              <w:t>Ancienne ferme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301C3">
              <w:rPr>
                <w:rFonts w:cs="Times New Roman"/>
                <w:sz w:val="28"/>
                <w:szCs w:val="28"/>
                <w:highlight w:val="red"/>
                <w:lang w:val="fr-FR"/>
              </w:rPr>
              <w:t>Ancienne ferme 2</w:t>
            </w:r>
          </w:p>
        </w:tc>
        <w:tc>
          <w:tcPr>
            <w:tcW w:w="2268" w:type="dxa"/>
            <w:vAlign w:val="center"/>
          </w:tcPr>
          <w:p w:rsidR="000772AC" w:rsidRPr="005A00D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</w:tbl>
    <w:p w:rsidR="000772AC" w:rsidRDefault="000772AC"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tbl>
      <w:tblPr>
        <w:tblStyle w:val="Tabellenraster"/>
        <w:tblW w:w="9242" w:type="dxa"/>
        <w:tblLayout w:type="fixed"/>
        <w:tblLook w:val="04A0" w:firstRow="1" w:lastRow="0" w:firstColumn="1" w:lastColumn="0" w:noHBand="0" w:noVBand="1"/>
      </w:tblPr>
      <w:tblGrid>
        <w:gridCol w:w="3559"/>
        <w:gridCol w:w="1839"/>
        <w:gridCol w:w="1839"/>
        <w:gridCol w:w="771"/>
        <w:gridCol w:w="1234"/>
      </w:tblGrid>
      <w:tr w:rsidR="000772AC" w:rsidTr="008B5B80">
        <w:trPr>
          <w:trHeight w:hRule="exact" w:val="445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hommes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femmes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type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Phil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Mohamed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Sarah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Alizee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1128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2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Vincent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Yannis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Justine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Wiebke</w:t>
            </w:r>
            <w:proofErr w:type="spellEnd"/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Emme G.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1129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3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Yann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Leah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Chanelle</w:t>
            </w:r>
            <w:proofErr w:type="spellEnd"/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Vasilisa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individuelle 4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Emilio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Anja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mitoyenne bi familiale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Marceau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Luca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Laura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Marlene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mitoyenne bi familiale 2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Bastian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Ibrahim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Emma A.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Paula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Paul J.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Jouline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2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Matthieu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Nils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Sophie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Kim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Maison en bande 3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Maxime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Marie D.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1 Immeuble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Jonas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Philippe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Amélie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Emely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2 Immeuble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Jérôme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Marlen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colloc</w:t>
            </w:r>
            <w:proofErr w:type="spellEnd"/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1 Immeuble 2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Etienne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Alicia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Zeineb</w:t>
            </w:r>
            <w:proofErr w:type="spellEnd"/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Appartement 2 Immeuble 2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Julian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Robin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Nelly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colloc</w:t>
            </w:r>
            <w:proofErr w:type="spellEnd"/>
          </w:p>
        </w:tc>
      </w:tr>
      <w:tr w:rsidR="000772AC" w:rsidTr="008B5B80">
        <w:trPr>
          <w:trHeight w:hRule="exact" w:val="828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Ancienne ferme 1</w:t>
            </w:r>
          </w:p>
        </w:tc>
        <w:tc>
          <w:tcPr>
            <w:tcW w:w="1814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Paul B.</w:t>
            </w:r>
          </w:p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Christoph</w:t>
            </w:r>
          </w:p>
        </w:tc>
        <w:tc>
          <w:tcPr>
            <w:tcW w:w="1814" w:type="dxa"/>
          </w:tcPr>
          <w:p w:rsidR="000772AC" w:rsidRPr="00810059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lang w:val="en-US"/>
              </w:rPr>
            </w:pPr>
            <w:r w:rsidRPr="00810059">
              <w:rPr>
                <w:rFonts w:ascii="Times New Roman" w:hAnsi="Times New Roman" w:cs="Times New Roman"/>
                <w:lang w:val="en-US"/>
              </w:rPr>
              <w:t>Emma P.</w:t>
            </w:r>
            <w:r w:rsidR="00810059" w:rsidRPr="0081005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10059" w:rsidRPr="00810059">
              <w:rPr>
                <w:rFonts w:ascii="Times New Roman" w:hAnsi="Times New Roman" w:cs="Times New Roman"/>
                <w:lang w:val="en-US"/>
              </w:rPr>
              <w:t>Monya</w:t>
            </w:r>
            <w:proofErr w:type="spellEnd"/>
          </w:p>
          <w:p w:rsidR="000772AC" w:rsidRPr="00810059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lang w:val="en-US"/>
              </w:rPr>
            </w:pPr>
            <w:r w:rsidRPr="00810059">
              <w:rPr>
                <w:rFonts w:ascii="Times New Roman" w:hAnsi="Times New Roman" w:cs="Times New Roman"/>
                <w:lang w:val="en-US"/>
              </w:rPr>
              <w:t>Judith</w:t>
            </w:r>
            <w:r w:rsidR="00810059" w:rsidRPr="00810059">
              <w:rPr>
                <w:rFonts w:ascii="Times New Roman" w:hAnsi="Times New Roman" w:cs="Times New Roman"/>
                <w:lang w:val="en-US"/>
              </w:rPr>
              <w:t>, Annabel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RPr="00810059" w:rsidTr="008B5B80">
        <w:trPr>
          <w:trHeight w:hRule="exact" w:val="851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Ancienne ferme 2</w:t>
            </w:r>
          </w:p>
        </w:tc>
        <w:tc>
          <w:tcPr>
            <w:tcW w:w="1814" w:type="dxa"/>
          </w:tcPr>
          <w:p w:rsidR="000772AC" w:rsidRDefault="00810059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André</w:t>
            </w:r>
          </w:p>
          <w:p w:rsidR="00810059" w:rsidRDefault="00810059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Zeid</w:t>
            </w:r>
            <w:proofErr w:type="spellEnd"/>
          </w:p>
        </w:tc>
        <w:tc>
          <w:tcPr>
            <w:tcW w:w="1814" w:type="dxa"/>
          </w:tcPr>
          <w:p w:rsidR="000772AC" w:rsidRPr="00810059" w:rsidRDefault="00810059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lang w:val="fr-FR"/>
              </w:rPr>
            </w:pPr>
            <w:r w:rsidRPr="00810059">
              <w:rPr>
                <w:rFonts w:ascii="Times New Roman" w:hAnsi="Times New Roman" w:cs="Times New Roman"/>
                <w:lang w:val="fr-FR"/>
              </w:rPr>
              <w:t>Lily, Angelina, Marie G., Ariane</w:t>
            </w:r>
          </w:p>
        </w:tc>
        <w:tc>
          <w:tcPr>
            <w:tcW w:w="76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famille</w:t>
            </w:r>
          </w:p>
        </w:tc>
      </w:tr>
      <w:tr w:rsidR="000772AC" w:rsidRPr="00810059" w:rsidTr="008B5B80">
        <w:trPr>
          <w:trHeight w:hRule="exact" w:val="369"/>
        </w:trPr>
        <w:tc>
          <w:tcPr>
            <w:tcW w:w="3510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0772AC" w:rsidRPr="00AD112F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D11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1814" w:type="dxa"/>
          </w:tcPr>
          <w:p w:rsidR="000772AC" w:rsidRPr="00AD112F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D11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760" w:type="dxa"/>
          </w:tcPr>
          <w:p w:rsidR="000772AC" w:rsidRPr="000314C0" w:rsidRDefault="000772AC" w:rsidP="008B5B80">
            <w:pPr>
              <w:tabs>
                <w:tab w:val="left" w:pos="567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56</w:t>
            </w:r>
          </w:p>
        </w:tc>
        <w:tc>
          <w:tcPr>
            <w:tcW w:w="1217" w:type="dxa"/>
          </w:tcPr>
          <w:p w:rsidR="000772AC" w:rsidRDefault="000772AC" w:rsidP="008B5B80">
            <w:pPr>
              <w:tabs>
                <w:tab w:val="left" w:pos="567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672E" w:rsidRPr="00810059" w:rsidRDefault="009B291A">
      <w:pPr>
        <w:rPr>
          <w:lang w:val="fr-FR"/>
        </w:rPr>
      </w:pPr>
    </w:p>
    <w:sectPr w:rsidR="0012672E" w:rsidRPr="00810059" w:rsidSect="008100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49"/>
    <w:rsid w:val="000772AC"/>
    <w:rsid w:val="00456C49"/>
    <w:rsid w:val="00810059"/>
    <w:rsid w:val="009B291A"/>
    <w:rsid w:val="00CB1041"/>
    <w:rsid w:val="00D70784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A1A2-A335-4021-B292-D2BBB32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Thomaslein</cp:lastModifiedBy>
  <cp:revision>2</cp:revision>
  <dcterms:created xsi:type="dcterms:W3CDTF">2017-06-25T21:00:00Z</dcterms:created>
  <dcterms:modified xsi:type="dcterms:W3CDTF">2017-06-25T21:00:00Z</dcterms:modified>
</cp:coreProperties>
</file>