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BF" w:rsidRDefault="002B08BF" w:rsidP="002B08B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B08BF">
        <w:rPr>
          <w:rFonts w:ascii="Times New Roman" w:hAnsi="Times New Roman" w:cs="Times New Roman"/>
          <w:b/>
          <w:sz w:val="28"/>
          <w:szCs w:val="28"/>
          <w:lang w:val="en-GB"/>
        </w:rPr>
        <w:t>SAINT NICHOLAS DAY</w:t>
      </w:r>
    </w:p>
    <w:p w:rsidR="00025CE7" w:rsidRPr="00025CE7" w:rsidRDefault="00025CE7" w:rsidP="00025CE7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25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Saint Nicholas was a Christian bishop who helped the needy. After his death, the legend of his gift-giving grew. Saint Nicholas transformed into the legendary character called Santa Claus, who brings Christmas presents to children around the world.</w:t>
      </w:r>
    </w:p>
    <w:p w:rsidR="002B08BF" w:rsidRPr="002B08BF" w:rsidRDefault="00025CE7" w:rsidP="002B08B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Slovakia  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>Saint</w:t>
      </w:r>
      <w:proofErr w:type="gramEnd"/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Nicholas Day </w:t>
      </w:r>
      <w:r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6.  December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has been ass</w:t>
      </w:r>
      <w:r w:rsidR="002B08BF">
        <w:rPr>
          <w:rFonts w:ascii="Times New Roman" w:hAnsi="Times New Roman" w:cs="Times New Roman"/>
          <w:sz w:val="28"/>
          <w:szCs w:val="28"/>
          <w:lang w:val="en-GB"/>
        </w:rPr>
        <w:t xml:space="preserve">ociated with a belief in wealth. 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>Merchants like</w:t>
      </w:r>
      <w:r w:rsidR="002B08BF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to close </w:t>
      </w:r>
      <w:r w:rsidR="002B08BF">
        <w:rPr>
          <w:rFonts w:ascii="Times New Roman" w:hAnsi="Times New Roman" w:cs="Times New Roman"/>
          <w:sz w:val="28"/>
          <w:szCs w:val="28"/>
          <w:lang w:val="en-GB"/>
        </w:rPr>
        <w:t xml:space="preserve">their 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deals that day.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Saint Nicholas </w:t>
      </w:r>
      <w:proofErr w:type="gramStart"/>
      <w:r w:rsidR="002B08BF">
        <w:rPr>
          <w:rFonts w:ascii="Times New Roman" w:hAnsi="Times New Roman" w:cs="Times New Roman"/>
          <w:sz w:val="28"/>
          <w:szCs w:val="28"/>
          <w:lang w:val="en-GB"/>
        </w:rPr>
        <w:t xml:space="preserve">was 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considered</w:t>
      </w:r>
      <w:proofErr w:type="gramEnd"/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B08BF">
        <w:rPr>
          <w:rFonts w:ascii="Times New Roman" w:hAnsi="Times New Roman" w:cs="Times New Roman"/>
          <w:sz w:val="28"/>
          <w:szCs w:val="28"/>
          <w:lang w:val="en-GB"/>
        </w:rPr>
        <w:t xml:space="preserve"> as a patron of a happy marriage, so 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>girls</w:t>
      </w:r>
      <w:r w:rsidR="002B08BF">
        <w:rPr>
          <w:rFonts w:ascii="Times New Roman" w:hAnsi="Times New Roman" w:cs="Times New Roman"/>
          <w:sz w:val="28"/>
          <w:szCs w:val="28"/>
          <w:lang w:val="en-GB"/>
        </w:rPr>
        <w:t xml:space="preserve"> were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praying </w:t>
      </w:r>
      <w:r>
        <w:rPr>
          <w:rFonts w:ascii="Times New Roman" w:hAnsi="Times New Roman" w:cs="Times New Roman"/>
          <w:sz w:val="28"/>
          <w:szCs w:val="28"/>
          <w:lang w:val="en-GB"/>
        </w:rPr>
        <w:t>to give them a good</w:t>
      </w:r>
      <w:r w:rsidR="002B08BF"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groom. </w:t>
      </w:r>
    </w:p>
    <w:p w:rsidR="002B08BF" w:rsidRDefault="002B08BF" w:rsidP="002B08B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>he most</w:t>
      </w:r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025CE7">
        <w:rPr>
          <w:rFonts w:ascii="Times New Roman" w:hAnsi="Times New Roman" w:cs="Times New Roman"/>
          <w:sz w:val="28"/>
          <w:szCs w:val="28"/>
          <w:lang w:val="en-GB"/>
        </w:rPr>
        <w:t>spread  habit</w:t>
      </w:r>
      <w:proofErr w:type="gramEnd"/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 is giving presents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all children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During the night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before  this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holiday, a man with a white beard visits </w:t>
      </w:r>
      <w:r>
        <w:rPr>
          <w:rFonts w:ascii="Times New Roman" w:hAnsi="Times New Roman" w:cs="Times New Roman"/>
          <w:sz w:val="28"/>
          <w:szCs w:val="28"/>
          <w:lang w:val="en-GB"/>
        </w:rPr>
        <w:t>children and gives them</w:t>
      </w:r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 presents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If children were naughty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and  undisciplined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he</w:t>
      </w:r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 can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punish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>them</w:t>
      </w:r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 but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very 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kindly. </w:t>
      </w:r>
    </w:p>
    <w:p w:rsidR="002D2B36" w:rsidRDefault="002B08BF" w:rsidP="002B08B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Saint 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>Nicholas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used to have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a large parade consisting of masked figures, </w:t>
      </w:r>
      <w:proofErr w:type="gramStart"/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later </w:t>
      </w:r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proofErr w:type="gramEnd"/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 parade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was 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>reduced to an angel and devil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Saint 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>Nicholas wore the traditional clothing of 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 bishop, consisting of a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coat 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with</w:t>
      </w:r>
      <w:proofErr w:type="gramEnd"/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a fur hood, a tall paper cap on his head and a crutch in his han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>d. The angel wore white shirts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and the devil wore a 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>long-haired fur coat</w:t>
      </w:r>
      <w:r w:rsidRPr="002B08BF">
        <w:rPr>
          <w:rFonts w:ascii="Times New Roman" w:hAnsi="Times New Roman" w:cs="Times New Roman"/>
          <w:sz w:val="28"/>
          <w:szCs w:val="28"/>
          <w:lang w:val="en-GB"/>
        </w:rPr>
        <w:t xml:space="preserve"> girded with a chain and a bell on it. The children had to kneel</w:t>
      </w:r>
      <w:r w:rsidR="00025CE7">
        <w:rPr>
          <w:rFonts w:ascii="Times New Roman" w:hAnsi="Times New Roman" w:cs="Times New Roman"/>
          <w:sz w:val="28"/>
          <w:szCs w:val="28"/>
          <w:lang w:val="en-GB"/>
        </w:rPr>
        <w:t xml:space="preserve"> down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 before them and pray. After praying the Saint Nicholas gave them sweets. </w:t>
      </w:r>
      <w:r w:rsidR="004E4990">
        <w:rPr>
          <w:noProof/>
          <w:lang w:eastAsia="sk-SK"/>
        </w:rPr>
        <w:drawing>
          <wp:inline distT="0" distB="0" distL="0" distR="0" wp14:anchorId="1410FFAD" wp14:editId="068B6E70">
            <wp:extent cx="5760720" cy="3239969"/>
            <wp:effectExtent l="133350" t="114300" r="144780" b="170180"/>
            <wp:docPr id="1" name="Obrázok 1" descr="Mikuláš, anjeli, Vianoce,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uláš, anjeli, Vianoce, z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4990" w:rsidRDefault="004E4990" w:rsidP="002B08B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D2B36" w:rsidRDefault="00025CE7" w:rsidP="002B08B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the past Saint </w:t>
      </w:r>
      <w:r w:rsidR="002D2B36" w:rsidRPr="002D2B36">
        <w:rPr>
          <w:rFonts w:ascii="Times New Roman" w:hAnsi="Times New Roman" w:cs="Times New Roman"/>
          <w:sz w:val="28"/>
          <w:szCs w:val="28"/>
          <w:lang w:val="en-GB"/>
        </w:rPr>
        <w:t xml:space="preserve">Nicholas markets were </w:t>
      </w:r>
      <w:proofErr w:type="gramStart"/>
      <w:r w:rsidR="002D2B36" w:rsidRPr="002D2B36">
        <w:rPr>
          <w:rFonts w:ascii="Times New Roman" w:hAnsi="Times New Roman" w:cs="Times New Roman"/>
          <w:sz w:val="28"/>
          <w:szCs w:val="28"/>
          <w:lang w:val="en-GB"/>
        </w:rPr>
        <w:t xml:space="preserve">held 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proofErr w:type="gramEnd"/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 Slovakia. Craftsmen </w:t>
      </w:r>
      <w:r w:rsidR="002D2B36" w:rsidRPr="002D2B36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>re selling various baked goods and small toys typical for that</w:t>
      </w:r>
      <w:r w:rsidR="002D2B36" w:rsidRPr="002D2B36">
        <w:rPr>
          <w:rFonts w:ascii="Times New Roman" w:hAnsi="Times New Roman" w:cs="Times New Roman"/>
          <w:sz w:val="28"/>
          <w:szCs w:val="28"/>
          <w:lang w:val="en-GB"/>
        </w:rPr>
        <w:t xml:space="preserve"> time. 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proofErr w:type="gramStart"/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toys </w:t>
      </w:r>
      <w:r w:rsidR="002D2B36" w:rsidRPr="002D2B36">
        <w:rPr>
          <w:rFonts w:ascii="Times New Roman" w:hAnsi="Times New Roman" w:cs="Times New Roman"/>
          <w:sz w:val="28"/>
          <w:szCs w:val="28"/>
          <w:lang w:val="en-GB"/>
        </w:rPr>
        <w:t xml:space="preserve"> were</w:t>
      </w:r>
      <w:proofErr w:type="gramEnd"/>
      <w:r w:rsidR="002D2B36" w:rsidRPr="002D2B36">
        <w:rPr>
          <w:rFonts w:ascii="Times New Roman" w:hAnsi="Times New Roman" w:cs="Times New Roman"/>
          <w:sz w:val="28"/>
          <w:szCs w:val="28"/>
          <w:lang w:val="en-GB"/>
        </w:rPr>
        <w:t xml:space="preserve"> made of dried fruit, clay or pieces of wood. The tradition of St. Nicholas 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festival </w:t>
      </w:r>
      <w:r w:rsidR="002D2B36" w:rsidRPr="002D2B36">
        <w:rPr>
          <w:rFonts w:ascii="Times New Roman" w:hAnsi="Times New Roman" w:cs="Times New Roman"/>
          <w:sz w:val="28"/>
          <w:szCs w:val="28"/>
          <w:lang w:val="en-GB"/>
        </w:rPr>
        <w:t xml:space="preserve">has been applied for centuries to 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nowadays </w:t>
      </w:r>
      <w:proofErr w:type="gramStart"/>
      <w:r w:rsidR="002D2B36" w:rsidRPr="002D2B36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 it</w:t>
      </w:r>
      <w:proofErr w:type="gramEnd"/>
      <w:r w:rsidR="002D2B36">
        <w:rPr>
          <w:rFonts w:ascii="Times New Roman" w:hAnsi="Times New Roman" w:cs="Times New Roman"/>
          <w:sz w:val="28"/>
          <w:szCs w:val="28"/>
          <w:lang w:val="en-GB"/>
        </w:rPr>
        <w:t xml:space="preserve"> very popular. </w:t>
      </w:r>
    </w:p>
    <w:p w:rsidR="00025CE7" w:rsidRDefault="00025CE7" w:rsidP="002B08B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Our students like this holiday very much and every year they prepared some small presents for their friends and teachers. </w:t>
      </w:r>
    </w:p>
    <w:p w:rsidR="007E2A5A" w:rsidRDefault="007E2A5A" w:rsidP="002B08B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E2A5A" w:rsidRDefault="004E4990" w:rsidP="004E4990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  <w:lang w:eastAsia="sk-SK"/>
        </w:rPr>
        <w:drawing>
          <wp:inline distT="0" distB="0" distL="0" distR="0" wp14:anchorId="75FD8C83" wp14:editId="27C7FEA2">
            <wp:extent cx="2413063" cy="2276475"/>
            <wp:effectExtent l="133350" t="114300" r="139700" b="161925"/>
            <wp:docPr id="4" name="Obrázok 4" descr="https://twinspace.etwinning.net/files/collabspace/9/09/909/92909/images/bde29ce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9/09/909/92909/images/bde29ce5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50" cy="22780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="007E2A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2A5A">
        <w:rPr>
          <w:noProof/>
          <w:lang w:eastAsia="sk-SK"/>
        </w:rPr>
        <w:drawing>
          <wp:inline distT="0" distB="0" distL="0" distR="0" wp14:anchorId="502910DA" wp14:editId="52785C00">
            <wp:extent cx="2390775" cy="2215724"/>
            <wp:effectExtent l="133350" t="114300" r="142875" b="165735"/>
            <wp:docPr id="5" name="Obrázok 5" descr="https://twinspace.etwinning.net/files/collabspace/9/09/909/92909/images/b5a8f2bd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9/09/909/92909/images/b5a8f2bd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88" cy="22376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3A26" w:rsidRDefault="00763A26" w:rsidP="002B08B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4E4990" w:rsidRPr="002B08BF" w:rsidRDefault="004E4990" w:rsidP="007E2A5A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  <w:lang w:eastAsia="sk-SK"/>
        </w:rPr>
        <w:drawing>
          <wp:inline distT="0" distB="0" distL="0" distR="0" wp14:anchorId="30B8668F" wp14:editId="27CE5118">
            <wp:extent cx="2733675" cy="2388131"/>
            <wp:effectExtent l="133350" t="114300" r="142875" b="165100"/>
            <wp:docPr id="3" name="Obrázok 3" descr="https://cloud5f.edupage.org/cloud?z%3AnAxmX1Gq7Y%2FsFR46DUEb7Z0mD28RRRzJYB3dmmenxIoRJ%2BRHijnf%2BWX16MBQY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5f.edupage.org/cloud?z%3AnAxmX1Gq7Y%2FsFR46DUEb7Z0mD28RRRzJYB3dmmenxIoRJ%2BRHijnf%2BWX16MBQYdI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67" cy="2409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E4990" w:rsidRPr="002B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6D"/>
    <w:rsid w:val="00025CE7"/>
    <w:rsid w:val="002B08BF"/>
    <w:rsid w:val="002D2B36"/>
    <w:rsid w:val="004E4990"/>
    <w:rsid w:val="0063676D"/>
    <w:rsid w:val="00763A26"/>
    <w:rsid w:val="007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E499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E499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</dc:creator>
  <cp:keywords/>
  <dc:description/>
  <cp:lastModifiedBy>Slavomíra</cp:lastModifiedBy>
  <cp:revision>5</cp:revision>
  <dcterms:created xsi:type="dcterms:W3CDTF">2019-12-06T15:54:00Z</dcterms:created>
  <dcterms:modified xsi:type="dcterms:W3CDTF">2019-12-06T16:47:00Z</dcterms:modified>
</cp:coreProperties>
</file>