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FE" w:rsidRDefault="004D37FE" w:rsidP="004D37FE">
      <w:pPr>
        <w:jc w:val="center"/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</w:pPr>
      <w:r w:rsidRPr="004D37FE">
        <w:rPr>
          <w:rFonts w:ascii="Arial" w:hAnsi="Arial" w:cs="Arial"/>
          <w:bCs/>
          <w:i/>
          <w:iCs/>
          <w:sz w:val="28"/>
          <w:szCs w:val="28"/>
          <w:shd w:val="clear" w:color="auto" w:fill="FFFFFF"/>
        </w:rPr>
        <w:t>Usamos los medios audiovisuales. Somos críticos y debatimos</w:t>
      </w:r>
    </w:p>
    <w:p w:rsidR="004D37FE" w:rsidRPr="004D37FE" w:rsidRDefault="004D37FE" w:rsidP="004D37FE">
      <w:pPr>
        <w:jc w:val="center"/>
        <w:rPr>
          <w:rFonts w:ascii="Arial" w:hAnsi="Arial" w:cs="Arial"/>
          <w:b/>
          <w:bCs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Cs/>
          <w:sz w:val="28"/>
          <w:szCs w:val="28"/>
          <w:shd w:val="clear" w:color="auto" w:fill="FFFFFF"/>
        </w:rPr>
        <w:t>CINE</w:t>
      </w:r>
    </w:p>
    <w:p w:rsidR="00922FDB" w:rsidRDefault="00A2012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0172E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Terraferma</w:t>
      </w:r>
      <w:proofErr w:type="spellEnd"/>
      <w:r w:rsidRPr="000172E6">
        <w:rPr>
          <w:rFonts w:ascii="Arial" w:hAnsi="Arial" w:cs="Arial"/>
          <w:sz w:val="24"/>
          <w:szCs w:val="24"/>
          <w:shd w:val="clear" w:color="auto" w:fill="FFFFFF"/>
        </w:rPr>
        <w:t> es una película de </w:t>
      </w:r>
      <w:hyperlink r:id="rId6" w:tooltip="2011" w:history="1">
        <w:r w:rsidRPr="000172E6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2011</w:t>
        </w:r>
      </w:hyperlink>
      <w:r w:rsidRPr="000172E6">
        <w:rPr>
          <w:rFonts w:ascii="Arial" w:hAnsi="Arial" w:cs="Arial"/>
          <w:sz w:val="24"/>
          <w:szCs w:val="24"/>
          <w:shd w:val="clear" w:color="auto" w:fill="FFFFFF"/>
        </w:rPr>
        <w:t> dirigida por </w:t>
      </w:r>
      <w:proofErr w:type="spellStart"/>
      <w:r w:rsidRPr="000172E6">
        <w:rPr>
          <w:sz w:val="24"/>
          <w:szCs w:val="24"/>
        </w:rPr>
        <w:fldChar w:fldCharType="begin"/>
      </w:r>
      <w:r w:rsidRPr="000172E6">
        <w:rPr>
          <w:sz w:val="24"/>
          <w:szCs w:val="24"/>
        </w:rPr>
        <w:instrText xml:space="preserve"> HYPERLINK "https://it.wikipedia.org/wiki/Emanuele_Crialese" \o "" </w:instrText>
      </w:r>
      <w:r w:rsidRPr="000172E6">
        <w:rPr>
          <w:sz w:val="24"/>
          <w:szCs w:val="24"/>
        </w:rPr>
        <w:fldChar w:fldCharType="separate"/>
      </w:r>
      <w:r w:rsidRPr="000172E6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Emanuele</w:t>
      </w:r>
      <w:proofErr w:type="spellEnd"/>
      <w:r w:rsidRPr="000172E6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172E6">
        <w:rPr>
          <w:rStyle w:val="Hipervnculo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Crialese</w:t>
      </w:r>
      <w:proofErr w:type="spellEnd"/>
      <w:r w:rsidRPr="000172E6">
        <w:rPr>
          <w:sz w:val="24"/>
          <w:szCs w:val="24"/>
        </w:rPr>
        <w:fldChar w:fldCharType="end"/>
      </w:r>
      <w:r w:rsidRPr="00A20120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:rsidR="00A20120" w:rsidRDefault="000172E6" w:rsidP="000172E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172E6"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 w:rsidRPr="000172E6">
        <w:rPr>
          <w:rFonts w:ascii="Arial" w:hAnsi="Arial" w:cs="Arial"/>
          <w:color w:val="000000"/>
          <w:sz w:val="24"/>
          <w:szCs w:val="24"/>
        </w:rPr>
        <w:t>Terraferma</w:t>
      </w:r>
      <w:proofErr w:type="spellEnd"/>
      <w:r w:rsidRPr="000172E6">
        <w:rPr>
          <w:rFonts w:ascii="Arial" w:hAnsi="Arial" w:cs="Arial"/>
          <w:color w:val="000000"/>
          <w:sz w:val="24"/>
          <w:szCs w:val="24"/>
        </w:rPr>
        <w:t>” es la historia de una Sicilia sin contaminar, fundamentalmente habitada por pescadores. Aunque prácticamente no conocen el turismo, los isleños están empezando a cambiar de mentalidad al darse cuenta del potencial de esta nueva industria. Al mismo tiempo tienen que enfrentarse a extranjeros sin papeles y a una nueva ley que les obliga a rechazar a aquellos que buscan ayuda. Esta política choca directamente con la ley del mar que obliga a rescatar a cualquiera que esté en apuros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172E6" w:rsidRPr="000172E6" w:rsidRDefault="000172E6" w:rsidP="000172E6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0172E6">
        <w:rPr>
          <w:rStyle w:val="Textoennegrita"/>
          <w:rFonts w:ascii="Arial" w:hAnsi="Arial" w:cs="Arial"/>
          <w:i/>
          <w:iCs/>
          <w:color w:val="000000"/>
        </w:rPr>
        <w:t>“</w:t>
      </w:r>
      <w:proofErr w:type="spellStart"/>
      <w:r w:rsidRPr="000172E6">
        <w:rPr>
          <w:rStyle w:val="Textoennegrita"/>
          <w:rFonts w:ascii="Arial" w:hAnsi="Arial" w:cs="Arial"/>
          <w:i/>
          <w:iCs/>
          <w:color w:val="000000"/>
        </w:rPr>
        <w:t>Terraferma</w:t>
      </w:r>
      <w:proofErr w:type="spellEnd"/>
      <w:r w:rsidRPr="000172E6">
        <w:rPr>
          <w:rStyle w:val="Textoennegrita"/>
          <w:rFonts w:ascii="Arial" w:hAnsi="Arial" w:cs="Arial"/>
          <w:i/>
          <w:iCs/>
          <w:color w:val="000000"/>
        </w:rPr>
        <w:t xml:space="preserve">” demuestra la sensibilidad social y el hondo humanismo del director </w:t>
      </w:r>
      <w:proofErr w:type="spellStart"/>
      <w:r w:rsidRPr="000172E6">
        <w:rPr>
          <w:rStyle w:val="Textoennegrita"/>
          <w:rFonts w:ascii="Arial" w:hAnsi="Arial" w:cs="Arial"/>
          <w:i/>
          <w:iCs/>
          <w:color w:val="000000"/>
        </w:rPr>
        <w:t>Emanuele</w:t>
      </w:r>
      <w:proofErr w:type="spellEnd"/>
      <w:r w:rsidRPr="000172E6">
        <w:rPr>
          <w:rStyle w:val="Textoennegrita"/>
          <w:rFonts w:ascii="Arial" w:hAnsi="Arial" w:cs="Arial"/>
          <w:i/>
          <w:iCs/>
          <w:color w:val="000000"/>
        </w:rPr>
        <w:t xml:space="preserve"> </w:t>
      </w:r>
      <w:proofErr w:type="spellStart"/>
      <w:r w:rsidRPr="000172E6">
        <w:rPr>
          <w:rStyle w:val="Textoennegrita"/>
          <w:rFonts w:ascii="Arial" w:hAnsi="Arial" w:cs="Arial"/>
          <w:i/>
          <w:iCs/>
          <w:color w:val="000000"/>
        </w:rPr>
        <w:t>Crialese</w:t>
      </w:r>
      <w:proofErr w:type="spellEnd"/>
      <w:r w:rsidRPr="000172E6">
        <w:rPr>
          <w:rStyle w:val="Textoennegrita"/>
          <w:rFonts w:ascii="Arial" w:hAnsi="Arial" w:cs="Arial"/>
          <w:i/>
          <w:iCs/>
          <w:color w:val="000000"/>
        </w:rPr>
        <w:t xml:space="preserve">. Filippo </w:t>
      </w:r>
      <w:proofErr w:type="spellStart"/>
      <w:r w:rsidRPr="000172E6">
        <w:rPr>
          <w:rStyle w:val="Textoennegrita"/>
          <w:rFonts w:ascii="Arial" w:hAnsi="Arial" w:cs="Arial"/>
          <w:i/>
          <w:iCs/>
          <w:color w:val="000000"/>
        </w:rPr>
        <w:t>Pucillo</w:t>
      </w:r>
      <w:proofErr w:type="spellEnd"/>
      <w:r w:rsidRPr="000172E6">
        <w:rPr>
          <w:rStyle w:val="Textoennegrita"/>
          <w:rFonts w:ascii="Arial" w:hAnsi="Arial" w:cs="Arial"/>
          <w:i/>
          <w:iCs/>
          <w:color w:val="000000"/>
        </w:rPr>
        <w:t xml:space="preserve"> y Donatella </w:t>
      </w:r>
      <w:proofErr w:type="spellStart"/>
      <w:r w:rsidRPr="000172E6">
        <w:rPr>
          <w:rStyle w:val="Textoennegrita"/>
          <w:rFonts w:ascii="Arial" w:hAnsi="Arial" w:cs="Arial"/>
          <w:i/>
          <w:iCs/>
          <w:color w:val="000000"/>
        </w:rPr>
        <w:t>Finocchiaro</w:t>
      </w:r>
      <w:proofErr w:type="spellEnd"/>
      <w:r w:rsidRPr="000172E6">
        <w:rPr>
          <w:rStyle w:val="Textoennegrita"/>
          <w:rFonts w:ascii="Arial" w:hAnsi="Arial" w:cs="Arial"/>
          <w:i/>
          <w:iCs/>
          <w:color w:val="000000"/>
        </w:rPr>
        <w:t xml:space="preserve"> dan a sus personajes toda la frescura y sintonía de un hijo con su madre.</w:t>
      </w:r>
    </w:p>
    <w:p w:rsidR="000172E6" w:rsidRPr="000172E6" w:rsidRDefault="000172E6" w:rsidP="000172E6">
      <w:pPr>
        <w:pStyle w:val="NormalWeb"/>
        <w:shd w:val="clear" w:color="auto" w:fill="FFFFFF"/>
        <w:jc w:val="both"/>
        <w:rPr>
          <w:rFonts w:ascii="Arial" w:eastAsiaTheme="minorHAnsi" w:hAnsi="Arial" w:cs="Arial"/>
          <w:color w:val="000000"/>
          <w:lang w:eastAsia="en-US"/>
        </w:rPr>
      </w:pPr>
      <w:r w:rsidRPr="000172E6">
        <w:rPr>
          <w:rFonts w:ascii="Arial" w:eastAsiaTheme="minorHAnsi" w:hAnsi="Arial" w:cs="Arial"/>
          <w:color w:val="000000"/>
          <w:lang w:eastAsia="en-US"/>
        </w:rPr>
        <w:drawing>
          <wp:anchor distT="0" distB="0" distL="114300" distR="114300" simplePos="0" relativeHeight="251660288" behindDoc="0" locked="0" layoutInCell="1" allowOverlap="1" wp14:anchorId="0E36A3A4" wp14:editId="613072F6">
            <wp:simplePos x="0" y="0"/>
            <wp:positionH relativeFrom="margin">
              <wp:align>left</wp:align>
            </wp:positionH>
            <wp:positionV relativeFrom="page">
              <wp:posOffset>6134100</wp:posOffset>
            </wp:positionV>
            <wp:extent cx="2028825" cy="2893060"/>
            <wp:effectExtent l="0" t="0" r="9525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2E6">
        <w:rPr>
          <w:rFonts w:ascii="Arial" w:eastAsiaTheme="minorHAnsi" w:hAnsi="Arial" w:cs="Arial"/>
          <w:color w:val="000000"/>
          <w:lang w:eastAsia="en-US"/>
        </w:rPr>
        <w:t>Nunca se sabe lo que el mar nos puede ofrecer y lo que uno se puede encontrar al adentrarse en él. Los pescadores buscan su sustento entre las redes y los bancos de peces, y los turistas ven en él sólo un aliciente para el disfrute y descanso. Pero hay personas para quienes únicamente es la vía de escape a un infierno y a veces su misma sepultura. Son los inmigrantes desesperados, que se alejan de su tierra en busca de algún familiar o de una vida digna. Para ellos es una aventura peligrosa y vital que no tiene nada de capricho ni de opción ligera o irresponsable. Es una necesidad alimentada desde la esperanza y que no entiende de leyes ni fronteras humanas, porque sólo conocen una vida que les ha sido adversa y les exige heroísmo en una huida hacia adelante.</w:t>
      </w:r>
    </w:p>
    <w:p w:rsidR="000172E6" w:rsidRDefault="000172E6" w:rsidP="000172E6">
      <w:pPr>
        <w:jc w:val="both"/>
        <w:rPr>
          <w:rFonts w:ascii="roboto" w:hAnsi="roboto"/>
          <w:spacing w:val="8"/>
          <w:sz w:val="24"/>
          <w:szCs w:val="24"/>
          <w:shd w:val="clear" w:color="auto" w:fill="EEEEEE"/>
        </w:rPr>
      </w:pPr>
    </w:p>
    <w:p w:rsidR="000172E6" w:rsidRPr="0082221C" w:rsidRDefault="000172E6" w:rsidP="000172E6">
      <w:pPr>
        <w:jc w:val="both"/>
        <w:rPr>
          <w:sz w:val="24"/>
          <w:szCs w:val="24"/>
        </w:rPr>
      </w:pPr>
      <w:bookmarkStart w:id="0" w:name="_GoBack"/>
      <w:bookmarkEnd w:id="0"/>
    </w:p>
    <w:sectPr w:rsidR="000172E6" w:rsidRPr="008222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D2" w:rsidRDefault="00D812D2" w:rsidP="00922FDB">
      <w:pPr>
        <w:spacing w:after="0" w:line="240" w:lineRule="auto"/>
      </w:pPr>
      <w:r>
        <w:separator/>
      </w:r>
    </w:p>
  </w:endnote>
  <w:endnote w:type="continuationSeparator" w:id="0">
    <w:p w:rsidR="00D812D2" w:rsidRDefault="00D812D2" w:rsidP="0092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D2" w:rsidRDefault="00D812D2" w:rsidP="00922FDB">
      <w:pPr>
        <w:spacing w:after="0" w:line="240" w:lineRule="auto"/>
      </w:pPr>
      <w:r>
        <w:separator/>
      </w:r>
    </w:p>
  </w:footnote>
  <w:footnote w:type="continuationSeparator" w:id="0">
    <w:p w:rsidR="00D812D2" w:rsidRDefault="00D812D2" w:rsidP="0092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3"/>
    </w:tblGrid>
    <w:tr w:rsidR="002D6E57" w:rsidTr="00BC1ADA">
      <w:trPr>
        <w:trHeight w:val="3109"/>
      </w:trPr>
      <w:tc>
        <w:tcPr>
          <w:tcW w:w="10773" w:type="dxa"/>
        </w:tcPr>
        <w:p w:rsidR="002E510F" w:rsidRDefault="004D37FE" w:rsidP="002E510F">
          <w:pPr>
            <w:jc w:val="both"/>
            <w:rPr>
              <w:noProof/>
              <w:lang w:val="it-IT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ge">
                  <wp:posOffset>153670</wp:posOffset>
                </wp:positionV>
                <wp:extent cx="2771775" cy="82867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3D85238" wp14:editId="6CD6ED22">
                <wp:simplePos x="0" y="0"/>
                <wp:positionH relativeFrom="column">
                  <wp:posOffset>5262245</wp:posOffset>
                </wp:positionH>
                <wp:positionV relativeFrom="page">
                  <wp:posOffset>210820</wp:posOffset>
                </wp:positionV>
                <wp:extent cx="847725" cy="847725"/>
                <wp:effectExtent l="0" t="0" r="9525" b="9525"/>
                <wp:wrapTopAndBottom/>
                <wp:docPr id="7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6E57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71CD2A5">
                <wp:simplePos x="0" y="0"/>
                <wp:positionH relativeFrom="column">
                  <wp:posOffset>224155</wp:posOffset>
                </wp:positionH>
                <wp:positionV relativeFrom="page">
                  <wp:posOffset>163195</wp:posOffset>
                </wp:positionV>
                <wp:extent cx="1495425" cy="1240155"/>
                <wp:effectExtent l="0" t="0" r="9525" b="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62C81" w:rsidRPr="00455392">
            <w:rPr>
              <w:lang w:val="it-IT"/>
            </w:rPr>
            <w:t xml:space="preserve">     </w:t>
          </w:r>
          <w:r w:rsidR="00455392" w:rsidRPr="00455392">
            <w:rPr>
              <w:noProof/>
              <w:lang w:val="it-IT" w:eastAsia="es-ES"/>
            </w:rPr>
            <w:t xml:space="preserve">  </w:t>
          </w:r>
        </w:p>
        <w:p w:rsidR="00A62C81" w:rsidRPr="00256DA3" w:rsidRDefault="00864E3C" w:rsidP="002D6E57">
          <w:pPr>
            <w:jc w:val="both"/>
            <w:rPr>
              <w:b/>
              <w:i/>
              <w:color w:val="000000" w:themeColor="text1"/>
              <w:sz w:val="28"/>
              <w:szCs w:val="28"/>
              <w:lang w:val="it-IT"/>
            </w:rPr>
          </w:pPr>
          <w:r w:rsidRPr="00256DA3">
            <w:rPr>
              <w:b/>
              <w:i/>
              <w:color w:val="000000" w:themeColor="text1"/>
              <w:sz w:val="28"/>
              <w:szCs w:val="28"/>
              <w:lang w:val="it-IT"/>
            </w:rPr>
            <w:t>Liceo Scientifico-linguistico “A.M. De Carlo”</w:t>
          </w:r>
        </w:p>
        <w:p w:rsidR="002072B6" w:rsidRDefault="004D37FE" w:rsidP="002D6E57">
          <w:pPr>
            <w:pStyle w:val="Encabezado"/>
            <w:jc w:val="both"/>
            <w:rPr>
              <w:rFonts w:ascii="Comic Sans MS" w:hAnsi="Comic Sans MS"/>
              <w:b/>
              <w:color w:val="0070C0"/>
              <w:sz w:val="32"/>
              <w:szCs w:val="32"/>
            </w:rPr>
          </w:pPr>
          <w:r>
            <w:rPr>
              <w:rFonts w:ascii="Comic Sans MS" w:hAnsi="Comic Sans MS"/>
              <w:b/>
              <w:color w:val="0070C0"/>
              <w:sz w:val="32"/>
              <w:szCs w:val="32"/>
            </w:rPr>
            <w:t xml:space="preserve">                     </w:t>
          </w:r>
          <w:r w:rsidR="00A62C81" w:rsidRPr="00C16A3F">
            <w:rPr>
              <w:rFonts w:ascii="Comic Sans MS" w:hAnsi="Comic Sans MS"/>
              <w:b/>
              <w:color w:val="0070C0"/>
              <w:sz w:val="32"/>
              <w:szCs w:val="32"/>
            </w:rPr>
            <w:t>PROYECTO ERASMUS+ KA2</w:t>
          </w:r>
        </w:p>
        <w:p w:rsidR="00A62C81" w:rsidRPr="002072B6" w:rsidRDefault="00A62C81" w:rsidP="002D6E57">
          <w:pPr>
            <w:pStyle w:val="Encabezado"/>
            <w:jc w:val="center"/>
            <w:rPr>
              <w:rFonts w:ascii="Comic Sans MS" w:hAnsi="Comic Sans MS"/>
              <w:b/>
              <w:color w:val="0070C0"/>
              <w:sz w:val="28"/>
              <w:szCs w:val="28"/>
            </w:rPr>
          </w:pP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“LLAVE </w:t>
          </w:r>
          <w:r w:rsidR="002072B6"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>MAESTRA: ABRIR</w:t>
          </w:r>
          <w:r w:rsidRPr="002072B6">
            <w:rPr>
              <w:rFonts w:ascii="Comic Sans MS" w:hAnsi="Comic Sans MS"/>
              <w:b/>
              <w:color w:val="0070C0"/>
              <w:sz w:val="28"/>
              <w:szCs w:val="28"/>
            </w:rPr>
            <w:t xml:space="preserve"> PUERTAS, DERRIBAR MURALLAS”</w:t>
          </w:r>
        </w:p>
        <w:p w:rsidR="00A62C81" w:rsidRPr="00256DA3" w:rsidRDefault="00A62C81" w:rsidP="002D6E57">
          <w:pPr>
            <w:pStyle w:val="Encabezado"/>
            <w:jc w:val="center"/>
            <w:rPr>
              <w:color w:val="000000" w:themeColor="text1"/>
              <w:sz w:val="28"/>
              <w:szCs w:val="28"/>
            </w:rPr>
          </w:pPr>
          <w:r w:rsidRPr="00256DA3">
            <w:rPr>
              <w:b/>
              <w:color w:val="000000" w:themeColor="text1"/>
              <w:sz w:val="28"/>
              <w:szCs w:val="28"/>
            </w:rPr>
            <w:t>(2017-1-IT02-KA219-036464_1)</w:t>
          </w:r>
        </w:p>
        <w:p w:rsidR="00A62C81" w:rsidRDefault="00A62C81" w:rsidP="00A62C81">
          <w:pPr>
            <w:pStyle w:val="Encabezado"/>
            <w:ind w:left="1206"/>
          </w:pPr>
        </w:p>
      </w:tc>
    </w:tr>
  </w:tbl>
  <w:p w:rsidR="00922FDB" w:rsidRDefault="00922F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DB"/>
    <w:rsid w:val="000172E6"/>
    <w:rsid w:val="000775D3"/>
    <w:rsid w:val="002072B6"/>
    <w:rsid w:val="00256DA3"/>
    <w:rsid w:val="002D6E57"/>
    <w:rsid w:val="002E510F"/>
    <w:rsid w:val="00420B3C"/>
    <w:rsid w:val="00426B25"/>
    <w:rsid w:val="00455392"/>
    <w:rsid w:val="004A7C73"/>
    <w:rsid w:val="004D37FE"/>
    <w:rsid w:val="007E2D43"/>
    <w:rsid w:val="0082221C"/>
    <w:rsid w:val="00864E3C"/>
    <w:rsid w:val="00922FDB"/>
    <w:rsid w:val="00A20120"/>
    <w:rsid w:val="00A62C81"/>
    <w:rsid w:val="00B64EE4"/>
    <w:rsid w:val="00B806B8"/>
    <w:rsid w:val="00BC1ADA"/>
    <w:rsid w:val="00C16A3F"/>
    <w:rsid w:val="00CA3835"/>
    <w:rsid w:val="00D812D2"/>
    <w:rsid w:val="00DC73DC"/>
    <w:rsid w:val="00DE6A69"/>
    <w:rsid w:val="00DF5383"/>
    <w:rsid w:val="00EE085E"/>
    <w:rsid w:val="00E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9A531"/>
  <w15:chartTrackingRefBased/>
  <w15:docId w15:val="{D5FC1531-F241-46F8-91FC-AFCF5A3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FDB"/>
  </w:style>
  <w:style w:type="paragraph" w:styleId="Piedepgina">
    <w:name w:val="footer"/>
    <w:basedOn w:val="Normal"/>
    <w:link w:val="PiedepginaCar"/>
    <w:uiPriority w:val="99"/>
    <w:unhideWhenUsed/>
    <w:rsid w:val="0092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FDB"/>
  </w:style>
  <w:style w:type="character" w:styleId="Hipervnculo">
    <w:name w:val="Hyperlink"/>
    <w:basedOn w:val="Fuentedeprrafopredeter"/>
    <w:uiPriority w:val="99"/>
    <w:semiHidden/>
    <w:unhideWhenUsed/>
    <w:rsid w:val="00A2012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201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1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17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20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Paz Tolin Pato</dc:creator>
  <cp:keywords/>
  <dc:description/>
  <cp:lastModifiedBy>Mari Paz Tolin Pato</cp:lastModifiedBy>
  <cp:revision>6</cp:revision>
  <dcterms:created xsi:type="dcterms:W3CDTF">2018-12-17T20:11:00Z</dcterms:created>
  <dcterms:modified xsi:type="dcterms:W3CDTF">2018-12-19T19:16:00Z</dcterms:modified>
</cp:coreProperties>
</file>