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FB" w:rsidRPr="000A0027" w:rsidRDefault="005634BA" w:rsidP="005634B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A0027">
        <w:rPr>
          <w:rFonts w:ascii="Times New Roman" w:hAnsi="Times New Roman" w:cs="Times New Roman"/>
          <w:sz w:val="40"/>
          <w:szCs w:val="40"/>
          <w:u w:val="single"/>
        </w:rPr>
        <w:t>Die Jugend für Europa</w:t>
      </w:r>
    </w:p>
    <w:p w:rsidR="00B44389" w:rsidRDefault="005634BA" w:rsidP="000A0027">
      <w:pPr>
        <w:jc w:val="both"/>
        <w:rPr>
          <w:rFonts w:ascii="Times New Roman" w:hAnsi="Times New Roman" w:cs="Times New Roman"/>
          <w:sz w:val="32"/>
          <w:szCs w:val="32"/>
        </w:rPr>
      </w:pPr>
      <w:r w:rsidRPr="000A0027">
        <w:rPr>
          <w:rFonts w:ascii="Times New Roman" w:hAnsi="Times New Roman" w:cs="Times New Roman"/>
          <w:sz w:val="32"/>
          <w:szCs w:val="32"/>
        </w:rPr>
        <w:t>Im Rahmen der #</w:t>
      </w:r>
      <w:proofErr w:type="spellStart"/>
      <w:r w:rsidRPr="000A0027">
        <w:rPr>
          <w:rFonts w:ascii="Times New Roman" w:hAnsi="Times New Roman" w:cs="Times New Roman"/>
          <w:sz w:val="32"/>
          <w:szCs w:val="32"/>
        </w:rPr>
        <w:t>ErasmusDays</w:t>
      </w:r>
      <w:proofErr w:type="spellEnd"/>
      <w:r w:rsidRPr="000A0027">
        <w:rPr>
          <w:rFonts w:ascii="Times New Roman" w:hAnsi="Times New Roman" w:cs="Times New Roman"/>
          <w:sz w:val="32"/>
          <w:szCs w:val="32"/>
        </w:rPr>
        <w:t xml:space="preserve"> 2019 stellte die ehemalige Lehrerin des </w:t>
      </w:r>
      <w:proofErr w:type="spellStart"/>
      <w:r w:rsidRPr="000A0027">
        <w:rPr>
          <w:rFonts w:ascii="Times New Roman" w:hAnsi="Times New Roman" w:cs="Times New Roman"/>
          <w:sz w:val="32"/>
          <w:szCs w:val="32"/>
        </w:rPr>
        <w:t>Hellenstein</w:t>
      </w:r>
      <w:proofErr w:type="spellEnd"/>
      <w:r w:rsidRPr="000A0027">
        <w:rPr>
          <w:rFonts w:ascii="Times New Roman" w:hAnsi="Times New Roman" w:cs="Times New Roman"/>
          <w:sz w:val="32"/>
          <w:szCs w:val="32"/>
        </w:rPr>
        <w:t>-Gymnasiums, Eva–Maria Böhler, dem Leistungsfach Deutsch der Jahrgangsstufe 1 das „European House“</w:t>
      </w:r>
      <w:r w:rsidR="000A0027" w:rsidRPr="000A0027">
        <w:rPr>
          <w:rFonts w:ascii="Times New Roman" w:hAnsi="Times New Roman" w:cs="Times New Roman"/>
          <w:sz w:val="32"/>
          <w:szCs w:val="32"/>
        </w:rPr>
        <w:t xml:space="preserve"> am HG vor. Dieses entstand in</w:t>
      </w:r>
      <w:r w:rsidRPr="000A0027">
        <w:rPr>
          <w:rFonts w:ascii="Times New Roman" w:hAnsi="Times New Roman" w:cs="Times New Roman"/>
          <w:sz w:val="32"/>
          <w:szCs w:val="32"/>
        </w:rPr>
        <w:t xml:space="preserve"> der </w:t>
      </w:r>
      <w:r w:rsidR="000A0027" w:rsidRPr="000A0027">
        <w:rPr>
          <w:rFonts w:ascii="Times New Roman" w:hAnsi="Times New Roman" w:cs="Times New Roman"/>
          <w:sz w:val="32"/>
          <w:szCs w:val="32"/>
        </w:rPr>
        <w:t xml:space="preserve">Projektphase von 2010 bis 2012 </w:t>
      </w:r>
      <w:r w:rsidRPr="000A0027">
        <w:rPr>
          <w:rFonts w:ascii="Times New Roman" w:hAnsi="Times New Roman" w:cs="Times New Roman"/>
          <w:sz w:val="32"/>
          <w:szCs w:val="32"/>
        </w:rPr>
        <w:t>in Zusammenarbeit</w:t>
      </w:r>
      <w:r w:rsidR="000A0027" w:rsidRPr="000A0027">
        <w:rPr>
          <w:rFonts w:ascii="Times New Roman" w:hAnsi="Times New Roman" w:cs="Times New Roman"/>
          <w:sz w:val="32"/>
          <w:szCs w:val="32"/>
        </w:rPr>
        <w:t xml:space="preserve"> mit weiteren Partnerschulen und steht</w:t>
      </w:r>
      <w:r w:rsidRPr="000A0027">
        <w:rPr>
          <w:rFonts w:ascii="Times New Roman" w:hAnsi="Times New Roman" w:cs="Times New Roman"/>
          <w:sz w:val="32"/>
          <w:szCs w:val="32"/>
        </w:rPr>
        <w:t xml:space="preserve"> als Symbol aller 28 europäischen Länder für</w:t>
      </w:r>
      <w:r w:rsidR="000A0027" w:rsidRPr="000A0027">
        <w:rPr>
          <w:rFonts w:ascii="Times New Roman" w:hAnsi="Times New Roman" w:cs="Times New Roman"/>
          <w:sz w:val="32"/>
          <w:szCs w:val="32"/>
        </w:rPr>
        <w:t xml:space="preserve"> Zusammenhalt und Vielfalt. Das neue Erasmus+-Projekt „Smart Mobility 2.0“</w:t>
      </w:r>
      <w:r w:rsidR="00B44389">
        <w:rPr>
          <w:rFonts w:ascii="Times New Roman" w:hAnsi="Times New Roman" w:cs="Times New Roman"/>
          <w:sz w:val="32"/>
          <w:szCs w:val="32"/>
        </w:rPr>
        <w:t xml:space="preserve"> führt die Projektarbeit fort</w:t>
      </w:r>
      <w:r w:rsidR="000A0027" w:rsidRPr="000A0027">
        <w:rPr>
          <w:rFonts w:ascii="Times New Roman" w:hAnsi="Times New Roman" w:cs="Times New Roman"/>
          <w:sz w:val="32"/>
          <w:szCs w:val="32"/>
        </w:rPr>
        <w:t xml:space="preserve"> und befasst sich mit der klimafreundlichen Fortbewegung der Zukunft. Mit dem Vortrag forderte Frau Böhler die Schüler auf, sich auch </w:t>
      </w:r>
      <w:r w:rsidR="00B44389">
        <w:rPr>
          <w:rFonts w:ascii="Times New Roman" w:hAnsi="Times New Roman" w:cs="Times New Roman"/>
          <w:sz w:val="32"/>
          <w:szCs w:val="32"/>
        </w:rPr>
        <w:t xml:space="preserve">weiterhin für Europa zu </w:t>
      </w:r>
      <w:r w:rsidR="000A0027" w:rsidRPr="000A0027">
        <w:rPr>
          <w:rFonts w:ascii="Times New Roman" w:hAnsi="Times New Roman" w:cs="Times New Roman"/>
          <w:sz w:val="32"/>
          <w:szCs w:val="32"/>
        </w:rPr>
        <w:t>engagieren.</w:t>
      </w:r>
    </w:p>
    <w:p w:rsidR="00B44389" w:rsidRDefault="00B44389" w:rsidP="000A00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34BA" w:rsidRPr="000A0027" w:rsidRDefault="000A0027" w:rsidP="000A002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A0027">
        <w:rPr>
          <w:rFonts w:ascii="Times New Roman" w:hAnsi="Times New Roman" w:cs="Times New Roman"/>
          <w:sz w:val="32"/>
          <w:szCs w:val="32"/>
        </w:rPr>
        <w:t xml:space="preserve"> </w:t>
      </w:r>
      <w:r w:rsidR="00B44389"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inline distT="0" distB="0" distL="0" distR="0">
            <wp:extent cx="5760720" cy="3837306"/>
            <wp:effectExtent l="0" t="0" r="0" b="0"/>
            <wp:docPr id="1" name="Grafik 1" descr="C:\Users\KartalyE\AppData\Local\Microsoft\Windows\INetCache\Content.Word\IMG_9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talyE\AppData\Local\Microsoft\Windows\INetCache\Content.Word\IMG_9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4BA" w:rsidRPr="000A0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A"/>
    <w:rsid w:val="000A0027"/>
    <w:rsid w:val="005634BA"/>
    <w:rsid w:val="00B44389"/>
    <w:rsid w:val="00C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CD76"/>
  <w15:chartTrackingRefBased/>
  <w15:docId w15:val="{743F719A-DD05-4EF0-A021-7E31533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paedML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paedML</dc:creator>
  <cp:keywords/>
  <dc:description/>
  <cp:lastModifiedBy>paedML</cp:lastModifiedBy>
  <cp:revision>1</cp:revision>
  <dcterms:created xsi:type="dcterms:W3CDTF">2019-10-24T13:11:00Z</dcterms:created>
  <dcterms:modified xsi:type="dcterms:W3CDTF">2019-10-24T13:36:00Z</dcterms:modified>
</cp:coreProperties>
</file>