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A3" w:rsidRPr="00157BA3" w:rsidRDefault="00157BA3" w:rsidP="00157BA3">
      <w:pPr>
        <w:jc w:val="center"/>
        <w:rPr>
          <w:rFonts w:asciiTheme="majorHAnsi" w:hAnsiTheme="majorHAnsi"/>
          <w:sz w:val="28"/>
          <w:szCs w:val="28"/>
          <w:lang w:val="en-US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5274310" cy="329628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n-i-daskala-fonaze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7BA3">
        <w:rPr>
          <w:rFonts w:asciiTheme="majorHAnsi" w:hAnsiTheme="majorHAnsi"/>
          <w:sz w:val="28"/>
          <w:szCs w:val="28"/>
        </w:rPr>
        <w:t>Αξιολόγηση</w:t>
      </w:r>
      <w:r w:rsidRPr="00157BA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157BA3">
        <w:rPr>
          <w:rFonts w:asciiTheme="majorHAnsi" w:hAnsiTheme="majorHAnsi"/>
          <w:sz w:val="28"/>
          <w:szCs w:val="28"/>
        </w:rPr>
        <w:t>του</w:t>
      </w:r>
      <w:r w:rsidRPr="00157BA3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157BA3">
        <w:rPr>
          <w:rFonts w:asciiTheme="majorHAnsi" w:hAnsiTheme="majorHAnsi"/>
          <w:sz w:val="28"/>
          <w:szCs w:val="28"/>
        </w:rPr>
        <w:t>προγράμματος</w:t>
      </w:r>
    </w:p>
    <w:p w:rsidR="00157BA3" w:rsidRPr="00157BA3" w:rsidRDefault="00157BA3" w:rsidP="00157BA3">
      <w:pPr>
        <w:jc w:val="center"/>
        <w:rPr>
          <w:rFonts w:asciiTheme="majorHAnsi" w:hAnsiTheme="majorHAnsi"/>
          <w:sz w:val="28"/>
          <w:szCs w:val="28"/>
          <w:lang w:val="en-US"/>
        </w:rPr>
      </w:pPr>
      <w:r w:rsidRPr="00157BA3">
        <w:rPr>
          <w:rFonts w:asciiTheme="majorHAnsi" w:hAnsiTheme="majorHAnsi"/>
          <w:sz w:val="28"/>
          <w:szCs w:val="28"/>
          <w:lang w:val="en-US"/>
        </w:rPr>
        <w:t>«</w:t>
      </w:r>
      <w:proofErr w:type="gramStart"/>
      <w:r w:rsidRPr="00157BA3">
        <w:rPr>
          <w:rFonts w:asciiTheme="majorHAnsi" w:hAnsiTheme="majorHAnsi"/>
          <w:sz w:val="28"/>
          <w:szCs w:val="28"/>
          <w:lang w:val="en-US"/>
        </w:rPr>
        <w:t>let's</w:t>
      </w:r>
      <w:proofErr w:type="gramEnd"/>
      <w:r w:rsidRPr="00157BA3">
        <w:rPr>
          <w:rFonts w:asciiTheme="majorHAnsi" w:hAnsiTheme="majorHAnsi"/>
          <w:sz w:val="28"/>
          <w:szCs w:val="28"/>
          <w:lang w:val="en-US"/>
        </w:rPr>
        <w:t xml:space="preserve"> walk on the paths of tradition...»</w:t>
      </w:r>
    </w:p>
    <w:p w:rsidR="00157BA3" w:rsidRPr="00157BA3" w:rsidRDefault="00157BA3" w:rsidP="00157BA3">
      <w:pPr>
        <w:rPr>
          <w:rFonts w:asciiTheme="majorHAnsi" w:hAnsiTheme="majorHAnsi"/>
          <w:sz w:val="28"/>
          <w:szCs w:val="28"/>
        </w:rPr>
      </w:pPr>
      <w:r w:rsidRPr="00157BA3">
        <w:rPr>
          <w:rFonts w:asciiTheme="majorHAnsi" w:hAnsiTheme="majorHAnsi"/>
          <w:sz w:val="28"/>
          <w:szCs w:val="28"/>
        </w:rPr>
        <w:t xml:space="preserve">Νηπιαγωγείο </w:t>
      </w:r>
      <w:proofErr w:type="spellStart"/>
      <w:r w:rsidRPr="00157BA3">
        <w:rPr>
          <w:rFonts w:asciiTheme="majorHAnsi" w:hAnsiTheme="majorHAnsi"/>
          <w:sz w:val="28"/>
          <w:szCs w:val="28"/>
        </w:rPr>
        <w:t>Δουνεΐκων</w:t>
      </w:r>
      <w:proofErr w:type="spellEnd"/>
      <w:r w:rsidRPr="00157BA3">
        <w:rPr>
          <w:rFonts w:asciiTheme="majorHAnsi" w:hAnsiTheme="majorHAnsi"/>
          <w:sz w:val="28"/>
          <w:szCs w:val="28"/>
        </w:rPr>
        <w:t xml:space="preserve">, </w:t>
      </w:r>
      <w:r w:rsidRPr="00157BA3">
        <w:rPr>
          <w:rFonts w:asciiTheme="majorHAnsi" w:hAnsiTheme="majorHAnsi"/>
          <w:sz w:val="28"/>
          <w:szCs w:val="28"/>
        </w:rPr>
        <w:t>Ηλείας – Χατζηδίμπα Παναγιώτα</w:t>
      </w:r>
    </w:p>
    <w:p w:rsidR="00157BA3" w:rsidRPr="00157BA3" w:rsidRDefault="00157BA3" w:rsidP="00157BA3">
      <w:pPr>
        <w:rPr>
          <w:rFonts w:asciiTheme="majorHAnsi" w:hAnsiTheme="majorHAnsi"/>
          <w:sz w:val="28"/>
          <w:szCs w:val="28"/>
        </w:rPr>
      </w:pPr>
      <w:r w:rsidRPr="00157BA3">
        <w:rPr>
          <w:rFonts w:asciiTheme="majorHAnsi" w:hAnsiTheme="majorHAnsi"/>
          <w:sz w:val="28"/>
          <w:szCs w:val="28"/>
        </w:rPr>
        <w:t xml:space="preserve">Το πρόγραμμα ’’ </w:t>
      </w:r>
      <w:r w:rsidRPr="00157BA3">
        <w:rPr>
          <w:rFonts w:asciiTheme="majorHAnsi" w:hAnsiTheme="majorHAnsi"/>
          <w:sz w:val="28"/>
          <w:szCs w:val="28"/>
          <w:lang w:val="en-US"/>
        </w:rPr>
        <w:t>Let</w:t>
      </w:r>
      <w:r w:rsidRPr="00157BA3">
        <w:rPr>
          <w:rFonts w:asciiTheme="majorHAnsi" w:hAnsiTheme="majorHAnsi"/>
          <w:sz w:val="28"/>
          <w:szCs w:val="28"/>
        </w:rPr>
        <w:t>’</w:t>
      </w:r>
      <w:r w:rsidRPr="00157BA3">
        <w:rPr>
          <w:rFonts w:asciiTheme="majorHAnsi" w:hAnsiTheme="majorHAnsi"/>
          <w:sz w:val="28"/>
          <w:szCs w:val="28"/>
          <w:lang w:val="en-US"/>
        </w:rPr>
        <w:t>s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  <w:lang w:val="en-US"/>
        </w:rPr>
        <w:t>walk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  <w:lang w:val="en-US"/>
        </w:rPr>
        <w:t>on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  <w:lang w:val="en-US"/>
        </w:rPr>
        <w:t>the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  <w:lang w:val="en-US"/>
        </w:rPr>
        <w:t>paths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  <w:lang w:val="en-US"/>
        </w:rPr>
        <w:t>of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  <w:lang w:val="en-US"/>
        </w:rPr>
        <w:t>tradition</w:t>
      </w:r>
      <w:r w:rsidRPr="00157BA3">
        <w:rPr>
          <w:rFonts w:asciiTheme="majorHAnsi" w:hAnsiTheme="majorHAnsi"/>
          <w:sz w:val="28"/>
          <w:szCs w:val="28"/>
        </w:rPr>
        <w:t>’’ το οποίο ασχοληθήκαμε φέτος  ξεκίνησε το Οκτώβριο και διήρκησε όλη τη χρονιά κρατώντας αμείωτο το ενδιαφέρον των παιδιών και των εκπαιδευτικών των συνεργαζόμενων σχολείων.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</w:rPr>
        <w:t>Ήρθαμε σε επαφή με τα αντικείμενα και τις παραδόσεις του τόπου μας,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</w:rPr>
        <w:t xml:space="preserve">γνωρίσαμε τη λαϊκή παράδοση και τον πολιτισμό  άλλων χωρών .Μέσα από τις δράσεις του προγράμματος τα παιδιά εκφράστηκαν με ποικίλους τρόπους, απόκτησαν εμπειρίες και γνώσεις. </w:t>
      </w:r>
      <w:r w:rsidRPr="00157BA3">
        <w:rPr>
          <w:rFonts w:asciiTheme="majorHAnsi" w:hAnsiTheme="majorHAnsi"/>
          <w:sz w:val="28"/>
          <w:szCs w:val="28"/>
        </w:rPr>
        <w:t>Έπαιξαν</w:t>
      </w:r>
      <w:r w:rsidRPr="00157BA3">
        <w:rPr>
          <w:rFonts w:asciiTheme="majorHAnsi" w:hAnsiTheme="majorHAnsi"/>
          <w:sz w:val="28"/>
          <w:szCs w:val="28"/>
        </w:rPr>
        <w:t xml:space="preserve"> τραγούδησαν ,χόρεψαν. Μέσα από την συνεργασία και τη χρήση της τεχνολογίας,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</w:rPr>
        <w:t>έμαθαν να δημιουργούν,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r w:rsidRPr="00157BA3">
        <w:rPr>
          <w:rFonts w:asciiTheme="majorHAnsi" w:hAnsiTheme="majorHAnsi"/>
          <w:sz w:val="28"/>
          <w:szCs w:val="28"/>
        </w:rPr>
        <w:t>να  ανταλλάσσουν  ιδέες και απόψεις, να παρουσιάζουν  τις εργασίες τους .Γενικά ήταν μια πρώτη επαφή  των παιδιών με την πολιτιστική κληρονομιά  του τόπου μας,</w:t>
      </w:r>
      <w:r w:rsidRPr="00157BA3"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157BA3">
        <w:rPr>
          <w:rFonts w:asciiTheme="majorHAnsi" w:hAnsiTheme="majorHAnsi"/>
          <w:sz w:val="28"/>
          <w:szCs w:val="28"/>
        </w:rPr>
        <w:t>μέσα από την οποία έμαθαν  να αγαπούν και να σέβονται  όσα δημιούργησε  ο άνθρωπος στο παρελθόν .</w:t>
      </w:r>
    </w:p>
    <w:p w:rsidR="00157BA3" w:rsidRPr="00157BA3" w:rsidRDefault="00157BA3" w:rsidP="00157BA3">
      <w:pPr>
        <w:rPr>
          <w:rFonts w:asciiTheme="majorHAnsi" w:hAnsiTheme="majorHAnsi"/>
          <w:sz w:val="28"/>
          <w:szCs w:val="28"/>
        </w:rPr>
      </w:pPr>
      <w:r w:rsidRPr="00157BA3">
        <w:rPr>
          <w:rFonts w:asciiTheme="majorHAnsi" w:hAnsiTheme="majorHAnsi"/>
          <w:sz w:val="28"/>
          <w:szCs w:val="28"/>
        </w:rPr>
        <w:t>Σας ευχαριστούμε  για την υπέροχη συνεργασία!</w:t>
      </w:r>
    </w:p>
    <w:p w:rsidR="00B72EEC" w:rsidRPr="00157BA3" w:rsidRDefault="00157BA3">
      <w:pPr>
        <w:rPr>
          <w:rFonts w:asciiTheme="majorHAnsi" w:hAnsiTheme="majorHAnsi"/>
          <w:sz w:val="28"/>
          <w:szCs w:val="28"/>
        </w:rPr>
      </w:pPr>
    </w:p>
    <w:sectPr w:rsidR="00B72EEC" w:rsidRPr="00157B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A3"/>
    <w:rsid w:val="00157BA3"/>
    <w:rsid w:val="004D1447"/>
    <w:rsid w:val="0086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7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7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1</cp:revision>
  <dcterms:created xsi:type="dcterms:W3CDTF">2019-06-09T15:51:00Z</dcterms:created>
  <dcterms:modified xsi:type="dcterms:W3CDTF">2019-06-09T15:53:00Z</dcterms:modified>
</cp:coreProperties>
</file>