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D3C22" w14:textId="50A03F99" w:rsidR="00AE3170" w:rsidRDefault="00AE3170" w:rsidP="00AE3170">
      <w:pPr>
        <w:ind w:left="9070" w:right="-285" w:hanging="7590"/>
        <w:jc w:val="right"/>
        <w:rPr>
          <w:b/>
          <w:i/>
          <w:color w:val="7F7F7F" w:themeColor="text1" w:themeTint="80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F99079" wp14:editId="504A620C">
            <wp:simplePos x="0" y="0"/>
            <wp:positionH relativeFrom="margin">
              <wp:posOffset>1613535</wp:posOffset>
            </wp:positionH>
            <wp:positionV relativeFrom="paragraph">
              <wp:posOffset>22860</wp:posOffset>
            </wp:positionV>
            <wp:extent cx="647700" cy="44259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2283D1B" wp14:editId="71A6ABE6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379220" cy="61277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7F7F7F" w:themeColor="text1" w:themeTint="80"/>
          <w:lang w:val="en-GB"/>
        </w:rPr>
        <w:t xml:space="preserve">Erasmus+ - </w:t>
      </w:r>
      <w:r>
        <w:rPr>
          <w:b/>
          <w:i/>
          <w:color w:val="7F7F7F" w:themeColor="text1" w:themeTint="80"/>
          <w:lang w:val="en-GB"/>
        </w:rPr>
        <w:t>From Latin text to European context</w:t>
      </w:r>
    </w:p>
    <w:p w14:paraId="52B899A0" w14:textId="77777777" w:rsidR="00AE3170" w:rsidRDefault="00AE3170" w:rsidP="00AE3170">
      <w:pPr>
        <w:ind w:left="7920" w:hanging="7920"/>
        <w:jc w:val="right"/>
        <w:rPr>
          <w:b/>
          <w:lang w:val="en-GB"/>
        </w:rPr>
      </w:pPr>
      <w:r>
        <w:rPr>
          <w:b/>
          <w:color w:val="7F7F7F" w:themeColor="text1" w:themeTint="80"/>
          <w:lang w:val="en-GB"/>
        </w:rPr>
        <w:t xml:space="preserve">   LTTA C3 - Student Exchange in Wilhelmshaven</w:t>
      </w:r>
    </w:p>
    <w:p w14:paraId="0EEA6E96" w14:textId="77777777" w:rsidR="00AE3170" w:rsidRDefault="00AE3170" w:rsidP="00AE3170">
      <w:pPr>
        <w:rPr>
          <w:b/>
          <w:lang w:val="en-GB"/>
        </w:rPr>
      </w:pPr>
    </w:p>
    <w:p w14:paraId="52A133B4" w14:textId="77777777" w:rsidR="00AE3170" w:rsidRDefault="00AE3170" w:rsidP="00AE3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mallCaps/>
          <w:lang w:val="en-GB"/>
        </w:rPr>
      </w:pPr>
      <w:r>
        <w:rPr>
          <w:b/>
          <w:smallCaps/>
          <w:lang w:val="en-GB"/>
        </w:rPr>
        <w:t>Meeting our cultural heritage creatively</w:t>
      </w:r>
    </w:p>
    <w:p w14:paraId="5A810A12" w14:textId="77777777" w:rsidR="00AE3170" w:rsidRDefault="00AE3170" w:rsidP="00AE3170">
      <w:pPr>
        <w:ind w:firstLine="708"/>
        <w:rPr>
          <w:b/>
          <w:sz w:val="28"/>
          <w:szCs w:val="28"/>
          <w:lang w:val="en-GB"/>
        </w:rPr>
      </w:pPr>
    </w:p>
    <w:p w14:paraId="51B2BFA2" w14:textId="2893DC9A" w:rsidR="00AE3170" w:rsidRDefault="00AE3170" w:rsidP="00AE3170">
      <w:pPr>
        <w:ind w:firstLine="708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Option 2: Creating your own escape room</w:t>
      </w:r>
      <w:r w:rsidR="003D2653">
        <w:rPr>
          <w:b/>
          <w:sz w:val="28"/>
          <w:szCs w:val="28"/>
          <w:lang w:val="en-GB"/>
        </w:rPr>
        <w:t xml:space="preserve"> (part 2)</w:t>
      </w:r>
      <w:bookmarkStart w:id="0" w:name="_GoBack"/>
      <w:bookmarkEnd w:id="0"/>
    </w:p>
    <w:p w14:paraId="2D69AA01" w14:textId="361E375F" w:rsidR="00D530AC" w:rsidRDefault="00D530AC" w:rsidP="00D530AC">
      <w:pPr>
        <w:rPr>
          <w:lang w:val="en-GB"/>
        </w:rPr>
      </w:pPr>
    </w:p>
    <w:p w14:paraId="4B11C8E9" w14:textId="0E59D528" w:rsidR="002E0809" w:rsidRPr="00CF7FAA" w:rsidRDefault="002E0809" w:rsidP="003D2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 w:rsidRPr="00CF7FAA">
        <w:rPr>
          <w:b/>
          <w:lang w:val="en-GB"/>
        </w:rPr>
        <w:t>2. step: the riddles</w:t>
      </w:r>
    </w:p>
    <w:p w14:paraId="275316D5" w14:textId="718BDEC9" w:rsidR="00CF7FAA" w:rsidRDefault="00CF7FAA" w:rsidP="00D530AC">
      <w:pPr>
        <w:rPr>
          <w:lang w:val="en-GB"/>
        </w:rPr>
      </w:pPr>
      <w:r>
        <w:rPr>
          <w:lang w:val="en-GB"/>
        </w:rPr>
        <w:t>Decide about puzzle types and connect them with your story / narrative line!</w:t>
      </w:r>
    </w:p>
    <w:p w14:paraId="1DEEBBA2" w14:textId="67180F25" w:rsidR="00CF7FAA" w:rsidRDefault="00CF7FAA" w:rsidP="00D530AC">
      <w:pPr>
        <w:rPr>
          <w:lang w:val="en-GB"/>
        </w:rPr>
      </w:pPr>
      <w:r>
        <w:rPr>
          <w:lang w:val="en-GB"/>
        </w:rPr>
        <w:t>Here is a useful advice:</w:t>
      </w:r>
    </w:p>
    <w:p w14:paraId="5A2F1A1F" w14:textId="77777777" w:rsidR="00CF7FAA" w:rsidRPr="00CF7FAA" w:rsidRDefault="00CF7FAA" w:rsidP="00CF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CF7FAA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Review the challenges you wrote in your narrative. What type of puzzle format does each one </w:t>
      </w:r>
      <w:proofErr w:type="gramStart"/>
      <w:r w:rsidRPr="00CF7FAA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suggest</w:t>
      </w:r>
      <w:proofErr w:type="gramEnd"/>
      <w:r w:rsidRPr="00CF7FAA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?</w:t>
      </w:r>
    </w:p>
    <w:p w14:paraId="5C09FF43" w14:textId="77777777" w:rsidR="00CF7FAA" w:rsidRPr="00CF7FAA" w:rsidRDefault="00CF7FAA" w:rsidP="00CF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CF7FAA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Here are some examples to help you </w:t>
      </w:r>
      <w:proofErr w:type="gramStart"/>
      <w:r w:rsidRPr="00CF7FAA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get started</w:t>
      </w:r>
      <w:proofErr w:type="gramEnd"/>
      <w:r w:rsidRPr="00CF7FAA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:</w:t>
      </w:r>
    </w:p>
    <w:p w14:paraId="06928BAE" w14:textId="77777777" w:rsidR="00CF7FAA" w:rsidRPr="00CF7FAA" w:rsidRDefault="00CF7FAA" w:rsidP="00CF7FA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CF7FAA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Navigating from one place to another could be a maze.</w:t>
      </w:r>
    </w:p>
    <w:p w14:paraId="3F0539A0" w14:textId="77777777" w:rsidR="00CF7FAA" w:rsidRPr="00CF7FAA" w:rsidRDefault="00CF7FAA" w:rsidP="00CF7FA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CF7FAA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Opening a lock might require a numeric code.</w:t>
      </w:r>
    </w:p>
    <w:p w14:paraId="4680776E" w14:textId="79C94CFB" w:rsidR="00CF7FAA" w:rsidRPr="00CF7FAA" w:rsidRDefault="00CF7FAA" w:rsidP="00CF7FA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CF7FAA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Discovering a secret suggests a cipher (</w:t>
      </w:r>
      <w:proofErr w:type="spellStart"/>
      <w:r w:rsidR="003D2653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Geheimcode</w:t>
      </w:r>
      <w:proofErr w:type="spellEnd"/>
      <w:r w:rsidR="003D2653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/ </w:t>
      </w:r>
      <w:proofErr w:type="spellStart"/>
      <w:r w:rsidR="003D2653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codice</w:t>
      </w:r>
      <w:proofErr w:type="spellEnd"/>
      <w:r w:rsidR="003D2653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="003D2653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segreto</w:t>
      </w:r>
      <w:proofErr w:type="spellEnd"/>
      <w:r w:rsidR="003D2653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).</w:t>
      </w:r>
    </w:p>
    <w:p w14:paraId="49729BAA" w14:textId="498654ED" w:rsidR="00CF7FAA" w:rsidRPr="00CF7FAA" w:rsidRDefault="00CF7FAA" w:rsidP="00CF7FA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CF7FAA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Defeating zombies obviously requires water gun</w:t>
      </w:r>
      <w:r w:rsidR="003D2653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…</w:t>
      </w:r>
    </w:p>
    <w:p w14:paraId="4CCAA764" w14:textId="4E6EEE4D" w:rsidR="00CF7FAA" w:rsidRPr="00CF7FAA" w:rsidRDefault="00CF7FAA" w:rsidP="00CF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CF7FA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Tip:</w:t>
      </w:r>
      <w:r w:rsidRPr="00CF7FAA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At this point, you may realize you need to make some adjustments to your story. That’s perfectly okay! Your story </w:t>
      </w:r>
      <w:proofErr w:type="gramStart"/>
      <w:r w:rsidRPr="00CF7FAA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isn’t written</w:t>
      </w:r>
      <w:proofErr w:type="gramEnd"/>
      <w:r w:rsidRPr="00CF7FAA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in stone … (it isn’t, right?) </w:t>
      </w:r>
      <w:r w:rsidRPr="00CF7FAA">
        <w:rPr>
          <w:rFonts w:ascii="Times New Roman" w:hAnsi="Times New Roman" w:cs="Times New Roman"/>
          <w:sz w:val="24"/>
          <w:szCs w:val="24"/>
          <w:lang w:val="en-GB"/>
        </w:rPr>
        <w:t>Go ahead and change whatever you need to make your puzzle ideas fit your narrative.</w:t>
      </w:r>
    </w:p>
    <w:p w14:paraId="2109E518" w14:textId="7690CA1A" w:rsidR="00CF7FAA" w:rsidRDefault="00CF7FAA" w:rsidP="00CF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 xml:space="preserve">   (source: </w:t>
      </w:r>
      <w:hyperlink r:id="rId7" w:anchor="step2dot1" w:history="1">
        <w:r w:rsidRPr="00342C03">
          <w:rPr>
            <w:rStyle w:val="Hyperlink"/>
            <w:lang w:val="en-GB"/>
          </w:rPr>
          <w:t>https://lockpaperscissors.co/craft-1st-escape-room#step2dot1</w:t>
        </w:r>
      </w:hyperlink>
      <w:r>
        <w:rPr>
          <w:lang w:val="en-GB"/>
        </w:rPr>
        <w:t>)</w:t>
      </w:r>
    </w:p>
    <w:p w14:paraId="7FE5AEE3" w14:textId="08EAD48C" w:rsidR="00CF7FAA" w:rsidRDefault="00CF7FAA" w:rsidP="00D530AC">
      <w:pPr>
        <w:rPr>
          <w:lang w:val="en-GB"/>
        </w:rPr>
      </w:pPr>
    </w:p>
    <w:p w14:paraId="33E8A1A1" w14:textId="11F3484A" w:rsidR="00855264" w:rsidRDefault="00855264" w:rsidP="00D530AC">
      <w:pPr>
        <w:rPr>
          <w:lang w:val="en-GB"/>
        </w:rPr>
      </w:pPr>
      <w:r>
        <w:rPr>
          <w:lang w:val="en-GB"/>
        </w:rPr>
        <w:t xml:space="preserve">Try to avoid a linear progression (the players </w:t>
      </w:r>
      <w:proofErr w:type="gramStart"/>
      <w:r>
        <w:rPr>
          <w:lang w:val="en-GB"/>
        </w:rPr>
        <w:t>have to</w:t>
      </w:r>
      <w:proofErr w:type="gramEnd"/>
      <w:r>
        <w:rPr>
          <w:lang w:val="en-GB"/>
        </w:rPr>
        <w:t xml:space="preserve"> solve one riddle in order to move to the next one; they have to solve this one to go on with the next one; etc.) and</w:t>
      </w:r>
    </w:p>
    <w:p w14:paraId="54C964AB" w14:textId="77777777" w:rsidR="00855264" w:rsidRDefault="00855264" w:rsidP="00D530AC">
      <w:pPr>
        <w:rPr>
          <w:lang w:val="en-GB"/>
        </w:rPr>
      </w:pPr>
      <w:r>
        <w:rPr>
          <w:lang w:val="en-GB"/>
        </w:rPr>
        <w:t>try to connect several lines:</w:t>
      </w:r>
    </w:p>
    <w:p w14:paraId="3D28F6DB" w14:textId="46AB593F" w:rsidR="00855264" w:rsidRDefault="00855264" w:rsidP="00D530AC">
      <w:pPr>
        <w:rPr>
          <w:lang w:val="en-GB"/>
        </w:rPr>
      </w:pPr>
      <w:r>
        <w:rPr>
          <w:lang w:val="en-GB"/>
        </w:rPr>
        <w:t>e.g. the players somehow know that they must find all parts of an oil painting</w:t>
      </w:r>
      <w:r w:rsidR="008F4B80">
        <w:rPr>
          <w:lang w:val="en-GB"/>
        </w:rPr>
        <w:t xml:space="preserve"> which obviously has been cut into pieces,</w:t>
      </w:r>
      <w:r>
        <w:rPr>
          <w:lang w:val="en-GB"/>
        </w:rPr>
        <w:t xml:space="preserve"> but they still </w:t>
      </w:r>
      <w:proofErr w:type="gramStart"/>
      <w:r>
        <w:rPr>
          <w:lang w:val="en-GB"/>
        </w:rPr>
        <w:t>have to</w:t>
      </w:r>
      <w:proofErr w:type="gramEnd"/>
      <w:r>
        <w:rPr>
          <w:lang w:val="en-GB"/>
        </w:rPr>
        <w:t xml:space="preserve"> figure out what they need this oil painting for (and how </w:t>
      </w:r>
      <w:r w:rsidR="008F4B80">
        <w:rPr>
          <w:lang w:val="en-GB"/>
        </w:rPr>
        <w:t xml:space="preserve">they can </w:t>
      </w:r>
      <w:r>
        <w:rPr>
          <w:lang w:val="en-GB"/>
        </w:rPr>
        <w:t>fi</w:t>
      </w:r>
      <w:r w:rsidR="008F4B80">
        <w:rPr>
          <w:lang w:val="en-GB"/>
        </w:rPr>
        <w:t>n</w:t>
      </w:r>
      <w:r>
        <w:rPr>
          <w:lang w:val="en-GB"/>
        </w:rPr>
        <w:t>d out what kind of information the oil painting contains)</w:t>
      </w:r>
      <w:r w:rsidR="008F4B80">
        <w:rPr>
          <w:lang w:val="en-GB"/>
        </w:rPr>
        <w:t>.</w:t>
      </w:r>
    </w:p>
    <w:p w14:paraId="368BAE30" w14:textId="27A63B49" w:rsidR="008F4B80" w:rsidRDefault="008F4B80" w:rsidP="00D530AC">
      <w:pPr>
        <w:rPr>
          <w:lang w:val="en-GB"/>
        </w:rPr>
      </w:pPr>
    </w:p>
    <w:p w14:paraId="2F3D1CD0" w14:textId="06789C9D" w:rsidR="008F4B80" w:rsidRPr="00C10121" w:rsidRDefault="008F4B80" w:rsidP="00D530AC">
      <w:pPr>
        <w:rPr>
          <w:b/>
          <w:lang w:val="en-GB"/>
        </w:rPr>
      </w:pPr>
      <w:r w:rsidRPr="00C10121">
        <w:rPr>
          <w:b/>
          <w:lang w:val="en-GB"/>
        </w:rPr>
        <w:t>Make sure that the players can progress:</w:t>
      </w:r>
    </w:p>
    <w:p w14:paraId="5C1CF81E" w14:textId="2322FBCE" w:rsidR="008F4B80" w:rsidRDefault="008F4B80" w:rsidP="00D530AC">
      <w:pPr>
        <w:rPr>
          <w:lang w:val="en-GB"/>
        </w:rPr>
      </w:pPr>
      <w:r>
        <w:rPr>
          <w:lang w:val="en-GB"/>
        </w:rPr>
        <w:t xml:space="preserve">Leave two envelopes with hints (hint 1 – just a little hint; hint 2: </w:t>
      </w:r>
      <w:proofErr w:type="gramStart"/>
      <w:r>
        <w:rPr>
          <w:lang w:val="en-GB"/>
        </w:rPr>
        <w:t>more clear</w:t>
      </w:r>
      <w:proofErr w:type="gramEnd"/>
      <w:r>
        <w:rPr>
          <w:lang w:val="en-GB"/>
        </w:rPr>
        <w:t>) and one envelope with a solution</w:t>
      </w:r>
      <w:r w:rsidR="00C10121">
        <w:rPr>
          <w:lang w:val="en-GB"/>
        </w:rPr>
        <w:t>; OR: let the players interact with you as “game masters” and give them the hints and correct solution, if necessary.</w:t>
      </w:r>
    </w:p>
    <w:p w14:paraId="6D5692DC" w14:textId="77777777" w:rsidR="008F4B80" w:rsidRDefault="008F4B80" w:rsidP="00D530AC">
      <w:pPr>
        <w:rPr>
          <w:lang w:val="en-GB"/>
        </w:rPr>
      </w:pPr>
      <w:r>
        <w:rPr>
          <w:lang w:val="en-GB"/>
        </w:rPr>
        <w:lastRenderedPageBreak/>
        <w:t xml:space="preserve">Tell your players what they must do (or “pay”) to get these hints / solutions – connect this to your story line! </w:t>
      </w:r>
    </w:p>
    <w:p w14:paraId="1C702788" w14:textId="4C095493" w:rsidR="008F4B80" w:rsidRPr="00C10121" w:rsidRDefault="00C10121" w:rsidP="00C10121">
      <w:pPr>
        <w:pStyle w:val="Listenabsatz"/>
        <w:numPr>
          <w:ilvl w:val="0"/>
          <w:numId w:val="2"/>
        </w:numPr>
        <w:rPr>
          <w:lang w:val="en-GB"/>
        </w:rPr>
      </w:pPr>
      <w:r w:rsidRPr="00C10121">
        <w:rPr>
          <w:lang w:val="en-GB"/>
        </w:rPr>
        <w:t>M</w:t>
      </w:r>
      <w:r w:rsidR="008F4B80" w:rsidRPr="00C10121">
        <w:rPr>
          <w:lang w:val="en-GB"/>
        </w:rPr>
        <w:t>aybe your moving gargoyle can give them the hint – and they have to find out first how to charm the gargoyle;</w:t>
      </w:r>
    </w:p>
    <w:p w14:paraId="223096C9" w14:textId="34A5EABE" w:rsidR="00C10121" w:rsidRPr="00C10121" w:rsidRDefault="00C10121" w:rsidP="00C10121">
      <w:pPr>
        <w:pStyle w:val="Listenabsatz"/>
        <w:numPr>
          <w:ilvl w:val="0"/>
          <w:numId w:val="2"/>
        </w:numPr>
        <w:rPr>
          <w:lang w:val="en-GB"/>
        </w:rPr>
      </w:pPr>
      <w:r w:rsidRPr="00C10121">
        <w:rPr>
          <w:lang w:val="en-GB"/>
        </w:rPr>
        <w:t xml:space="preserve">Or they </w:t>
      </w:r>
      <w:proofErr w:type="gramStart"/>
      <w:r w:rsidRPr="00C10121">
        <w:rPr>
          <w:lang w:val="en-GB"/>
        </w:rPr>
        <w:t>have to</w:t>
      </w:r>
      <w:proofErr w:type="gramEnd"/>
      <w:r w:rsidRPr="00C10121">
        <w:rPr>
          <w:lang w:val="en-GB"/>
        </w:rPr>
        <w:t xml:space="preserve"> find the code to open a mobile phone which they can see in the room;</w:t>
      </w:r>
    </w:p>
    <w:p w14:paraId="3E929C0C" w14:textId="76FBA6DF" w:rsidR="00C10121" w:rsidRPr="00C10121" w:rsidRDefault="00C10121" w:rsidP="00C10121">
      <w:pPr>
        <w:pStyle w:val="Listenabsatz"/>
        <w:numPr>
          <w:ilvl w:val="0"/>
          <w:numId w:val="2"/>
        </w:numPr>
        <w:rPr>
          <w:lang w:val="en-GB"/>
        </w:rPr>
      </w:pPr>
      <w:r w:rsidRPr="00C10121">
        <w:rPr>
          <w:lang w:val="en-GB"/>
        </w:rPr>
        <w:t xml:space="preserve">or they must open a locked window behind which there is a </w:t>
      </w:r>
      <w:proofErr w:type="spellStart"/>
      <w:r w:rsidRPr="00C10121">
        <w:rPr>
          <w:lang w:val="en-GB"/>
        </w:rPr>
        <w:t>walky</w:t>
      </w:r>
      <w:proofErr w:type="spellEnd"/>
      <w:r w:rsidRPr="00C10121">
        <w:rPr>
          <w:lang w:val="en-GB"/>
        </w:rPr>
        <w:t xml:space="preserve"> talky;</w:t>
      </w:r>
    </w:p>
    <w:p w14:paraId="7BA0045E" w14:textId="77777777" w:rsidR="00C10121" w:rsidRDefault="00C10121" w:rsidP="00C10121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- </w:t>
      </w:r>
      <w:r w:rsidR="008F4B80" w:rsidRPr="00C10121">
        <w:rPr>
          <w:lang w:val="en-GB"/>
        </w:rPr>
        <w:t xml:space="preserve">Or: your story takes place in an odd banquet hall  and you prepare a bag with delicious home baked cookies for your players – and they </w:t>
      </w:r>
      <w:proofErr w:type="gramStart"/>
      <w:r w:rsidR="008F4B80" w:rsidRPr="00C10121">
        <w:rPr>
          <w:lang w:val="en-GB"/>
        </w:rPr>
        <w:t>have to</w:t>
      </w:r>
      <w:proofErr w:type="gramEnd"/>
      <w:r w:rsidR="008F4B80" w:rsidRPr="00C10121">
        <w:rPr>
          <w:lang w:val="en-GB"/>
        </w:rPr>
        <w:t xml:space="preserve"> decide whether to eat them or to exchange them for a hint</w:t>
      </w:r>
    </w:p>
    <w:p w14:paraId="246BF049" w14:textId="77777777" w:rsidR="00C10121" w:rsidRDefault="008F4B80" w:rsidP="00C10121">
      <w:pPr>
        <w:pStyle w:val="Listenabsatz"/>
        <w:numPr>
          <w:ilvl w:val="0"/>
          <w:numId w:val="2"/>
        </w:numPr>
        <w:rPr>
          <w:lang w:val="en-GB"/>
        </w:rPr>
      </w:pPr>
      <w:r w:rsidRPr="00C10121">
        <w:rPr>
          <w:lang w:val="en-GB"/>
        </w:rPr>
        <w:t>or your players have found a mysterious treasure and they can pay with some of the gold coins</w:t>
      </w:r>
    </w:p>
    <w:p w14:paraId="484864EA" w14:textId="4F0182C3" w:rsidR="008F4B80" w:rsidRDefault="008F4B80" w:rsidP="00C10121">
      <w:pPr>
        <w:pStyle w:val="Listenabsatz"/>
        <w:numPr>
          <w:ilvl w:val="0"/>
          <w:numId w:val="2"/>
        </w:numPr>
        <w:rPr>
          <w:lang w:val="en-GB"/>
        </w:rPr>
      </w:pPr>
      <w:r w:rsidRPr="00C10121">
        <w:rPr>
          <w:lang w:val="en-GB"/>
        </w:rPr>
        <w:t xml:space="preserve">or they can pay with “minutes” which will </w:t>
      </w:r>
      <w:proofErr w:type="gramStart"/>
      <w:r w:rsidRPr="00C10121">
        <w:rPr>
          <w:lang w:val="en-GB"/>
        </w:rPr>
        <w:t>be added</w:t>
      </w:r>
      <w:proofErr w:type="gramEnd"/>
      <w:r w:rsidRPr="00C10121">
        <w:rPr>
          <w:lang w:val="en-GB"/>
        </w:rPr>
        <w:t xml:space="preserve"> to the amount of time which they need to escape from your escape room – this is useful when two teams of players are playing the same game and the team with the shortest time will be the winner)</w:t>
      </w:r>
    </w:p>
    <w:p w14:paraId="0802627D" w14:textId="54470505" w:rsidR="00C10121" w:rsidRPr="00C10121" w:rsidRDefault="00C10121" w:rsidP="00C10121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or …</w:t>
      </w:r>
    </w:p>
    <w:p w14:paraId="25BB6125" w14:textId="77777777" w:rsidR="00CF7FAA" w:rsidRPr="00D530AC" w:rsidRDefault="00CF7FAA" w:rsidP="00D530AC">
      <w:pPr>
        <w:rPr>
          <w:lang w:val="en-GB"/>
        </w:rPr>
      </w:pPr>
    </w:p>
    <w:sectPr w:rsidR="00CF7FAA" w:rsidRPr="00D530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9D1"/>
    <w:multiLevelType w:val="multilevel"/>
    <w:tmpl w:val="A71C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10900"/>
    <w:multiLevelType w:val="hybridMultilevel"/>
    <w:tmpl w:val="FBD6D7FA"/>
    <w:lvl w:ilvl="0" w:tplc="F264A9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960B9A"/>
    <w:multiLevelType w:val="hybridMultilevel"/>
    <w:tmpl w:val="32962194"/>
    <w:lvl w:ilvl="0" w:tplc="483699C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CB"/>
    <w:rsid w:val="0001367E"/>
    <w:rsid w:val="00091CCB"/>
    <w:rsid w:val="00166133"/>
    <w:rsid w:val="002E0809"/>
    <w:rsid w:val="00317F78"/>
    <w:rsid w:val="003D2653"/>
    <w:rsid w:val="00712169"/>
    <w:rsid w:val="007A3A98"/>
    <w:rsid w:val="007C5B1C"/>
    <w:rsid w:val="00855264"/>
    <w:rsid w:val="008D5EB3"/>
    <w:rsid w:val="008F4B80"/>
    <w:rsid w:val="009306F5"/>
    <w:rsid w:val="00AE3170"/>
    <w:rsid w:val="00B02B04"/>
    <w:rsid w:val="00C10121"/>
    <w:rsid w:val="00CF3148"/>
    <w:rsid w:val="00CF7FAA"/>
    <w:rsid w:val="00D530AC"/>
    <w:rsid w:val="00DD3526"/>
    <w:rsid w:val="00F1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F73B"/>
  <w15:chartTrackingRefBased/>
  <w15:docId w15:val="{FCDA5DFF-34EC-438B-87A7-32CC4490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06F5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F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F7FA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F7FA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7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1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1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ckpaperscissors.co/craft-1st-escape-ro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etwinus.latinus@gmail.com</dc:creator>
  <cp:keywords/>
  <dc:description/>
  <cp:lastModifiedBy>etwinus.latinus@gmail.com</cp:lastModifiedBy>
  <cp:revision>16</cp:revision>
  <dcterms:created xsi:type="dcterms:W3CDTF">2019-03-18T23:02:00Z</dcterms:created>
  <dcterms:modified xsi:type="dcterms:W3CDTF">2019-03-30T21:29:00Z</dcterms:modified>
</cp:coreProperties>
</file>