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13" w:rsidRPr="00016DBB" w:rsidRDefault="000D7377" w:rsidP="000D7377">
      <w:pPr>
        <w:jc w:val="center"/>
        <w:rPr>
          <w:rFonts w:ascii="Times New Roman" w:hAnsi="Times New Roman" w:cs="Times New Roman"/>
          <w:sz w:val="72"/>
          <w:szCs w:val="72"/>
        </w:rPr>
      </w:pPr>
      <w:r w:rsidRPr="00016DBB">
        <w:rPr>
          <w:rFonts w:ascii="Times New Roman" w:hAnsi="Times New Roman" w:cs="Times New Roman"/>
          <w:sz w:val="72"/>
          <w:szCs w:val="72"/>
        </w:rPr>
        <w:t>DR. CANAN DAĞ</w:t>
      </w:r>
      <w:bookmarkStart w:id="0" w:name="_GoBack"/>
      <w:bookmarkEnd w:id="0"/>
      <w:r w:rsidRPr="00016DBB">
        <w:rPr>
          <w:rFonts w:ascii="Times New Roman" w:hAnsi="Times New Roman" w:cs="Times New Roman"/>
          <w:sz w:val="72"/>
          <w:szCs w:val="72"/>
        </w:rPr>
        <w:t>DEVİREN</w:t>
      </w:r>
    </w:p>
    <w:p w:rsidR="000D7377" w:rsidRDefault="000D7377" w:rsidP="000D7377">
      <w:r>
        <w:rPr>
          <w:noProof/>
          <w:lang w:eastAsia="tr-TR"/>
        </w:rPr>
        <w:drawing>
          <wp:inline distT="0" distB="0" distL="0" distR="0">
            <wp:extent cx="5781675" cy="4791075"/>
            <wp:effectExtent l="0" t="0" r="9525" b="9525"/>
            <wp:docPr id="1" name="Resim 1" descr="C:\Users\User\Desktop\0b98d9fd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b98d9fdd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1675" cy="4791075"/>
                    </a:xfrm>
                    <a:prstGeom prst="rect">
                      <a:avLst/>
                    </a:prstGeom>
                    <a:noFill/>
                    <a:ln>
                      <a:noFill/>
                    </a:ln>
                  </pic:spPr>
                </pic:pic>
              </a:graphicData>
            </a:graphic>
          </wp:inline>
        </w:drawing>
      </w:r>
    </w:p>
    <w:p w:rsidR="000D7377" w:rsidRDefault="000D7377" w:rsidP="000D7377"/>
    <w:p w:rsidR="000D7377" w:rsidRPr="000D7377" w:rsidRDefault="000D7377" w:rsidP="000D7377">
      <w:r>
        <w:t xml:space="preserve">AÇIKLAMA: </w:t>
      </w:r>
      <w:r>
        <w:rPr>
          <w:rFonts w:ascii="acuminpro-regular" w:hAnsi="acuminpro-regular"/>
          <w:color w:val="D6DAE6"/>
          <w:sz w:val="23"/>
          <w:szCs w:val="23"/>
          <w:shd w:val="clear" w:color="auto" w:fill="202227"/>
        </w:rPr>
        <w:t xml:space="preserve">Dr. Canan Dağdeviren - Medikal teknoloji alanında çalışarak pilsiz giyilebilir kalp </w:t>
      </w:r>
      <w:proofErr w:type="gramStart"/>
      <w:r>
        <w:rPr>
          <w:rFonts w:ascii="acuminpro-regular" w:hAnsi="acuminpro-regular"/>
          <w:color w:val="D6DAE6"/>
          <w:sz w:val="23"/>
          <w:szCs w:val="23"/>
          <w:shd w:val="clear" w:color="auto" w:fill="202227"/>
        </w:rPr>
        <w:t>çipi</w:t>
      </w:r>
      <w:proofErr w:type="gramEnd"/>
      <w:r>
        <w:rPr>
          <w:rFonts w:ascii="acuminpro-regular" w:hAnsi="acuminpro-regular"/>
          <w:color w:val="D6DAE6"/>
          <w:sz w:val="23"/>
          <w:szCs w:val="23"/>
          <w:shd w:val="clear" w:color="auto" w:fill="202227"/>
        </w:rPr>
        <w:t xml:space="preserve"> ve cilt kanserini teşhis eden bir cihaz geliştiren Canan Dağdeviren, Harvard Üniversitesi'nin genç akademi üyeliğine seçilen ilk Türk. Forbes dergisinin 30 Yaş Altı Bilim İnsanı Listesi'nde yer alan Dağdeviren, ilk ve orta eğitimini </w:t>
      </w:r>
      <w:proofErr w:type="spellStart"/>
      <w:r>
        <w:rPr>
          <w:rFonts w:ascii="acuminpro-regular" w:hAnsi="acuminpro-regular"/>
          <w:color w:val="D6DAE6"/>
          <w:sz w:val="23"/>
          <w:szCs w:val="23"/>
          <w:shd w:val="clear" w:color="auto" w:fill="202227"/>
        </w:rPr>
        <w:t>Kocaeli'de</w:t>
      </w:r>
      <w:proofErr w:type="spellEnd"/>
      <w:r>
        <w:rPr>
          <w:rFonts w:ascii="acuminpro-regular" w:hAnsi="acuminpro-regular"/>
          <w:color w:val="D6DAE6"/>
          <w:sz w:val="23"/>
          <w:szCs w:val="23"/>
          <w:shd w:val="clear" w:color="auto" w:fill="202227"/>
        </w:rPr>
        <w:t xml:space="preserve"> tamamladıktan sonra Hacettepe Üniversitesi Fizik Mühendisliği'nden mezun oldu. Sabancı Üniversitesi Malzeme Bilimi ve Mühendisliği'nde yüksek lisans eğitimini bitirince de aynı yıl </w:t>
      </w:r>
      <w:proofErr w:type="spellStart"/>
      <w:r>
        <w:rPr>
          <w:rFonts w:ascii="acuminpro-regular" w:hAnsi="acuminpro-regular"/>
          <w:color w:val="D6DAE6"/>
          <w:sz w:val="23"/>
          <w:szCs w:val="23"/>
          <w:shd w:val="clear" w:color="auto" w:fill="202227"/>
        </w:rPr>
        <w:t>Fulbright</w:t>
      </w:r>
      <w:proofErr w:type="spellEnd"/>
      <w:r>
        <w:rPr>
          <w:rFonts w:ascii="acuminpro-regular" w:hAnsi="acuminpro-regular"/>
          <w:color w:val="D6DAE6"/>
          <w:sz w:val="23"/>
          <w:szCs w:val="23"/>
          <w:shd w:val="clear" w:color="auto" w:fill="202227"/>
        </w:rPr>
        <w:t xml:space="preserve"> bursu kazanarak </w:t>
      </w:r>
      <w:proofErr w:type="spellStart"/>
      <w:r>
        <w:rPr>
          <w:rFonts w:ascii="acuminpro-regular" w:hAnsi="acuminpro-regular"/>
          <w:color w:val="D6DAE6"/>
          <w:sz w:val="23"/>
          <w:szCs w:val="23"/>
          <w:shd w:val="clear" w:color="auto" w:fill="202227"/>
        </w:rPr>
        <w:t>UIUC'de</w:t>
      </w:r>
      <w:proofErr w:type="spellEnd"/>
      <w:r>
        <w:rPr>
          <w:rFonts w:ascii="acuminpro-regular" w:hAnsi="acuminpro-regular"/>
          <w:color w:val="D6DAE6"/>
          <w:sz w:val="23"/>
          <w:szCs w:val="23"/>
          <w:shd w:val="clear" w:color="auto" w:fill="202227"/>
        </w:rPr>
        <w:t xml:space="preserve"> Malzeme Bilimi ve Mühendisliği bölümünde doktora eğitimine başladı. Esnek ve katlanabilir, deri üstüne yapıştırılabilir veya giyilebilir elektronik âletler üzerine çalışmalar yapan Dağdeviren, Massachusetts Teknoloji Enstitüsü'nde (MIT) çalışmalarını sürdürüyor.</w:t>
      </w:r>
    </w:p>
    <w:sectPr w:rsidR="000D7377" w:rsidRPr="000D7377" w:rsidSect="00831E1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cuminpro-regula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77"/>
    <w:rsid w:val="00016DBB"/>
    <w:rsid w:val="000D7377"/>
    <w:rsid w:val="00183F13"/>
    <w:rsid w:val="00831E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73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7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73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7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719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2020-11-11T06:55:00Z</dcterms:created>
  <dcterms:modified xsi:type="dcterms:W3CDTF">2020-11-11T07:03:00Z</dcterms:modified>
</cp:coreProperties>
</file>