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34" w:rsidRDefault="00D27F34" w:rsidP="00D27F3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Konspekt lekcji 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Prowadzący –mgr inż. Elżbieta Światowiec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 xml:space="preserve">Przedmiot – Technologia murarsko- tynkarska 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 xml:space="preserve">Klasa </w:t>
      </w:r>
      <w:proofErr w:type="spellStart"/>
      <w:r>
        <w:t>Ib</w:t>
      </w:r>
      <w:proofErr w:type="spellEnd"/>
      <w:r>
        <w:t>- Technikum Budownictwa</w:t>
      </w:r>
    </w:p>
    <w:p w:rsidR="005E0E3D" w:rsidRDefault="005E0E3D" w:rsidP="00D27F34">
      <w:pPr>
        <w:autoSpaceDE w:val="0"/>
        <w:autoSpaceDN w:val="0"/>
        <w:adjustRightInd w:val="0"/>
        <w:spacing w:line="360" w:lineRule="auto"/>
      </w:pPr>
      <w:r>
        <w:t>Data: 14.11.2016</w:t>
      </w:r>
      <w:bookmarkStart w:id="0" w:name="_GoBack"/>
      <w:bookmarkEnd w:id="0"/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Dział programowy- Kruszywa budowlane</w:t>
      </w:r>
    </w:p>
    <w:p w:rsidR="00D27F34" w:rsidRPr="00EE0574" w:rsidRDefault="00D27F34" w:rsidP="00D27F34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EE0574">
        <w:rPr>
          <w:b/>
          <w:u w:val="single"/>
        </w:rPr>
        <w:t>Temat lekcji- Podsumowanie wiadomości</w:t>
      </w:r>
      <w:r w:rsidR="00C6663D">
        <w:rPr>
          <w:b/>
          <w:u w:val="single"/>
        </w:rPr>
        <w:t xml:space="preserve"> </w:t>
      </w:r>
      <w:r w:rsidRPr="00EE0574">
        <w:rPr>
          <w:b/>
          <w:u w:val="single"/>
        </w:rPr>
        <w:t>(działu) –trening przed klasówką</w:t>
      </w:r>
    </w:p>
    <w:p w:rsidR="00D27F34" w:rsidRPr="00C6663D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C6663D">
        <w:rPr>
          <w:b/>
        </w:rPr>
        <w:t>Cele ogólne: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 xml:space="preserve">1.Kontrola nabytych wiadomości i umiejętności </w:t>
      </w:r>
    </w:p>
    <w:p w:rsidR="00D27F34" w:rsidRPr="00C6663D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C6663D">
        <w:rPr>
          <w:b/>
        </w:rPr>
        <w:t>Cele operacyjne: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1. ucze</w:t>
      </w:r>
      <w:r>
        <w:rPr>
          <w:rFonts w:ascii="TTE19F7370t00" w:hAnsi="TTE19F7370t00" w:cs="TTE19F7370t00"/>
        </w:rPr>
        <w:t xml:space="preserve">ń </w:t>
      </w:r>
      <w:r w:rsidR="00EE0574">
        <w:t xml:space="preserve">zna rodzaje i właściwości kruszyw budowlanych 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2. ucze</w:t>
      </w:r>
      <w:r>
        <w:rPr>
          <w:rFonts w:ascii="TTE19F7370t00" w:hAnsi="TTE19F7370t00" w:cs="TTE19F7370t00"/>
        </w:rPr>
        <w:t xml:space="preserve">ń </w:t>
      </w:r>
      <w:r w:rsidR="00EE0574">
        <w:t xml:space="preserve">potrafi rozróżnić kruszywa budowlane 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3. ucze</w:t>
      </w:r>
      <w:r>
        <w:rPr>
          <w:rFonts w:ascii="TTE19F7370t00" w:hAnsi="TTE19F7370t00" w:cs="TTE19F7370t00"/>
        </w:rPr>
        <w:t xml:space="preserve">ń </w:t>
      </w:r>
      <w:r w:rsidR="00EE0574">
        <w:t>wskazuje zastosowanie poszczególnych kruszyw</w:t>
      </w:r>
    </w:p>
    <w:p w:rsidR="00EE0574" w:rsidRDefault="00EE0574" w:rsidP="00D27F34">
      <w:pPr>
        <w:autoSpaceDE w:val="0"/>
        <w:autoSpaceDN w:val="0"/>
        <w:adjustRightInd w:val="0"/>
        <w:spacing w:line="360" w:lineRule="auto"/>
      </w:pPr>
      <w:r>
        <w:t xml:space="preserve">4.uczeń definiuje pojęcia frakcja, próba sitowa, uziarnienie… </w:t>
      </w:r>
    </w:p>
    <w:p w:rsidR="00EE0574" w:rsidRDefault="00EE0574" w:rsidP="00D27F34">
      <w:pPr>
        <w:autoSpaceDE w:val="0"/>
        <w:autoSpaceDN w:val="0"/>
        <w:adjustRightInd w:val="0"/>
        <w:spacing w:line="360" w:lineRule="auto"/>
      </w:pPr>
      <w:r>
        <w:t>5.uczeń zna metody laboratoryjne badania kruszyw</w:t>
      </w:r>
    </w:p>
    <w:p w:rsidR="00EE0574" w:rsidRDefault="00EE0574" w:rsidP="00D27F34">
      <w:pPr>
        <w:autoSpaceDE w:val="0"/>
        <w:autoSpaceDN w:val="0"/>
        <w:adjustRightInd w:val="0"/>
        <w:spacing w:line="360" w:lineRule="auto"/>
      </w:pPr>
      <w:r>
        <w:t>6.uczeń swobodnie posługuje się zdobyta wiedzą</w:t>
      </w:r>
    </w:p>
    <w:p w:rsidR="00D27F34" w:rsidRPr="00F26BFA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</w:p>
    <w:p w:rsidR="00D27F34" w:rsidRPr="00F26BFA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F26BFA">
        <w:rPr>
          <w:b/>
        </w:rPr>
        <w:t>Metody i formy pracy</w:t>
      </w:r>
    </w:p>
    <w:p w:rsidR="00EE0574" w:rsidRPr="00E833AE" w:rsidRDefault="00EE0574" w:rsidP="00D27F34">
      <w:pPr>
        <w:autoSpaceDE w:val="0"/>
        <w:autoSpaceDN w:val="0"/>
        <w:adjustRightInd w:val="0"/>
        <w:spacing w:line="360" w:lineRule="auto"/>
        <w:rPr>
          <w:i/>
        </w:rPr>
      </w:pPr>
      <w:r w:rsidRPr="00E833AE">
        <w:rPr>
          <w:i/>
          <w:color w:val="FF0000"/>
        </w:rPr>
        <w:t>-</w:t>
      </w:r>
      <w:r w:rsidR="00955227" w:rsidRPr="00E833AE">
        <w:rPr>
          <w:i/>
          <w:color w:val="FF0000"/>
        </w:rPr>
        <w:t>praca z tekstem źródłowym w języku angielskim</w:t>
      </w:r>
    </w:p>
    <w:p w:rsidR="00955227" w:rsidRDefault="00955227" w:rsidP="00D27F34">
      <w:pPr>
        <w:autoSpaceDE w:val="0"/>
        <w:autoSpaceDN w:val="0"/>
        <w:adjustRightInd w:val="0"/>
        <w:spacing w:line="360" w:lineRule="auto"/>
      </w:pPr>
      <w:r>
        <w:t>-praca z podręcznikiem.</w:t>
      </w:r>
    </w:p>
    <w:p w:rsidR="00955227" w:rsidRDefault="00955227" w:rsidP="00D27F34">
      <w:pPr>
        <w:autoSpaceDE w:val="0"/>
        <w:autoSpaceDN w:val="0"/>
        <w:adjustRightInd w:val="0"/>
        <w:spacing w:line="360" w:lineRule="auto"/>
      </w:pPr>
      <w:r>
        <w:t xml:space="preserve">-praca periodykiem budowlanym „Atlas budowlany” </w:t>
      </w:r>
    </w:p>
    <w:p w:rsidR="00955227" w:rsidRDefault="00955227" w:rsidP="00D27F34">
      <w:pPr>
        <w:autoSpaceDE w:val="0"/>
        <w:autoSpaceDN w:val="0"/>
        <w:adjustRightInd w:val="0"/>
        <w:spacing w:line="360" w:lineRule="auto"/>
      </w:pPr>
      <w:r>
        <w:t xml:space="preserve">-pogadanka </w:t>
      </w:r>
    </w:p>
    <w:p w:rsidR="00955227" w:rsidRDefault="00955227" w:rsidP="00D27F34">
      <w:pPr>
        <w:autoSpaceDE w:val="0"/>
        <w:autoSpaceDN w:val="0"/>
        <w:adjustRightInd w:val="0"/>
        <w:spacing w:line="360" w:lineRule="auto"/>
      </w:pPr>
      <w:r>
        <w:t>-diagram , krzyżówka</w:t>
      </w:r>
    </w:p>
    <w:p w:rsidR="00C6663D" w:rsidRPr="00E833AE" w:rsidRDefault="00C6663D" w:rsidP="00D27F34">
      <w:pPr>
        <w:autoSpaceDE w:val="0"/>
        <w:autoSpaceDN w:val="0"/>
        <w:adjustRightInd w:val="0"/>
        <w:spacing w:line="360" w:lineRule="auto"/>
        <w:rPr>
          <w:i/>
          <w:color w:val="FF0000"/>
        </w:rPr>
      </w:pPr>
      <w:r w:rsidRPr="00E833AE">
        <w:rPr>
          <w:color w:val="FF0000"/>
        </w:rPr>
        <w:t>-</w:t>
      </w:r>
      <w:r w:rsidRPr="00E833AE">
        <w:rPr>
          <w:i/>
          <w:color w:val="FF0000"/>
        </w:rPr>
        <w:t>elementy CLIL(nauczanie zintegrowane przedmiotu i  języka)</w:t>
      </w:r>
    </w:p>
    <w:p w:rsidR="00D27F34" w:rsidRPr="00F26BFA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F26BFA">
        <w:rPr>
          <w:b/>
        </w:rPr>
        <w:t>Pomoce dydaktyczne</w:t>
      </w:r>
      <w:r w:rsidR="00955227" w:rsidRPr="00F26BFA">
        <w:rPr>
          <w:b/>
        </w:rPr>
        <w:t xml:space="preserve"> </w:t>
      </w:r>
    </w:p>
    <w:p w:rsidR="00955227" w:rsidRDefault="00955227" w:rsidP="00D27F34">
      <w:pPr>
        <w:autoSpaceDE w:val="0"/>
        <w:autoSpaceDN w:val="0"/>
        <w:adjustRightInd w:val="0"/>
        <w:spacing w:line="360" w:lineRule="auto"/>
      </w:pPr>
      <w:r>
        <w:t>- próbki kruszyw o różnej frakcji</w:t>
      </w:r>
    </w:p>
    <w:p w:rsidR="00955227" w:rsidRDefault="00955227" w:rsidP="00D27F34">
      <w:pPr>
        <w:autoSpaceDE w:val="0"/>
        <w:autoSpaceDN w:val="0"/>
        <w:adjustRightInd w:val="0"/>
        <w:spacing w:line="360" w:lineRule="auto"/>
      </w:pPr>
      <w:r>
        <w:t>-podręczniki</w:t>
      </w:r>
    </w:p>
    <w:p w:rsidR="004B6E41" w:rsidRDefault="004B6E41" w:rsidP="00D27F34">
      <w:pPr>
        <w:autoSpaceDE w:val="0"/>
        <w:autoSpaceDN w:val="0"/>
        <w:adjustRightInd w:val="0"/>
        <w:spacing w:line="360" w:lineRule="auto"/>
      </w:pPr>
      <w:r>
        <w:t>-słownik internetowy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 w:rsidRPr="00C6663D">
        <w:rPr>
          <w:b/>
        </w:rPr>
        <w:t>Przebieg zaj</w:t>
      </w:r>
      <w:r w:rsidRPr="00C6663D">
        <w:rPr>
          <w:rFonts w:ascii="TTE19F7370t00" w:hAnsi="TTE19F7370t00" w:cs="TTE19F7370t00"/>
          <w:b/>
        </w:rPr>
        <w:t xml:space="preserve">ęć </w:t>
      </w:r>
      <w:r w:rsidR="00C6663D">
        <w:rPr>
          <w:rFonts w:ascii="TTE19F7370t00" w:hAnsi="TTE19F7370t00" w:cs="TTE19F7370t00"/>
        </w:rPr>
        <w:t>–czynności nauczyciela i uczniów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1. Czynno</w:t>
      </w:r>
      <w:r>
        <w:rPr>
          <w:rFonts w:ascii="TTE19F7370t00" w:hAnsi="TTE19F7370t00" w:cs="TTE19F7370t00"/>
        </w:rPr>
        <w:t>ś</w:t>
      </w:r>
      <w:r w:rsidR="00C6663D">
        <w:t>ci organizacyjno-porządkowe</w:t>
      </w:r>
      <w:r w:rsidR="004B6E41">
        <w:t xml:space="preserve"> (2min)</w:t>
      </w:r>
    </w:p>
    <w:p w:rsidR="00D27F34" w:rsidRDefault="00C6663D" w:rsidP="00D27F34">
      <w:pPr>
        <w:autoSpaceDE w:val="0"/>
        <w:autoSpaceDN w:val="0"/>
        <w:adjustRightInd w:val="0"/>
        <w:spacing w:line="360" w:lineRule="auto"/>
      </w:pPr>
      <w:r>
        <w:t xml:space="preserve">2. Wprowadzenie –Nauczyciel przedstawia cel lekcji i sposób jego realizacji </w:t>
      </w:r>
      <w:r w:rsidR="004B6E41">
        <w:t>(2min)</w:t>
      </w:r>
    </w:p>
    <w:p w:rsidR="00C6663D" w:rsidRDefault="00C6663D" w:rsidP="00D27F34">
      <w:pPr>
        <w:autoSpaceDE w:val="0"/>
        <w:autoSpaceDN w:val="0"/>
        <w:adjustRightInd w:val="0"/>
        <w:spacing w:line="360" w:lineRule="auto"/>
      </w:pPr>
      <w:r>
        <w:lastRenderedPageBreak/>
        <w:t>3. Kontrola wiedzy uczniów</w:t>
      </w:r>
      <w:r w:rsidR="004B6E41">
        <w:t>(10min)</w:t>
      </w:r>
      <w:r>
        <w:t>-Nauczyciel zadaje kolejno każdemu uczniowi pytania z zakresu działu kruszywa budowlane, uczniowie kolejno odpowiadają (przykładowe):</w:t>
      </w:r>
    </w:p>
    <w:p w:rsidR="00C6663D" w:rsidRDefault="00C6663D" w:rsidP="00D27F34">
      <w:pPr>
        <w:autoSpaceDE w:val="0"/>
        <w:autoSpaceDN w:val="0"/>
        <w:adjustRightInd w:val="0"/>
        <w:spacing w:line="360" w:lineRule="auto"/>
      </w:pPr>
      <w:r>
        <w:t xml:space="preserve">-zdefiniuj kruszywo budowlane </w:t>
      </w:r>
    </w:p>
    <w:p w:rsidR="00C6663D" w:rsidRDefault="00C6663D" w:rsidP="00D27F34">
      <w:pPr>
        <w:autoSpaceDE w:val="0"/>
        <w:autoSpaceDN w:val="0"/>
        <w:adjustRightInd w:val="0"/>
        <w:spacing w:line="360" w:lineRule="auto"/>
      </w:pPr>
      <w:r>
        <w:t>-wymień parametry kruszyw budowlanych</w:t>
      </w:r>
    </w:p>
    <w:p w:rsidR="00C6663D" w:rsidRDefault="00C6663D" w:rsidP="00D27F34">
      <w:pPr>
        <w:autoSpaceDE w:val="0"/>
        <w:autoSpaceDN w:val="0"/>
        <w:adjustRightInd w:val="0"/>
        <w:spacing w:line="360" w:lineRule="auto"/>
      </w:pPr>
      <w:r>
        <w:t>-na czym polega próba sitowa</w:t>
      </w:r>
    </w:p>
    <w:p w:rsidR="00C6663D" w:rsidRDefault="00C6663D" w:rsidP="00D27F34">
      <w:pPr>
        <w:autoSpaceDE w:val="0"/>
        <w:autoSpaceDN w:val="0"/>
        <w:adjustRightInd w:val="0"/>
        <w:spacing w:line="360" w:lineRule="auto"/>
      </w:pPr>
      <w:r>
        <w:t>-jakie wymagania stawiane są kruszywom do betonów</w:t>
      </w:r>
    </w:p>
    <w:p w:rsidR="00D27F34" w:rsidRDefault="00C6663D" w:rsidP="00D27F34">
      <w:pPr>
        <w:autoSpaceDE w:val="0"/>
        <w:autoSpaceDN w:val="0"/>
        <w:adjustRightInd w:val="0"/>
        <w:spacing w:line="360" w:lineRule="auto"/>
      </w:pPr>
      <w:r>
        <w:t xml:space="preserve">- </w:t>
      </w:r>
      <w:r w:rsidR="004B6E41">
        <w:t>rozróżnij wskazane próbki kruszywa</w:t>
      </w:r>
    </w:p>
    <w:p w:rsidR="00D27F34" w:rsidRDefault="00D27F34" w:rsidP="00D27F34">
      <w:pPr>
        <w:spacing w:line="360" w:lineRule="auto"/>
      </w:pPr>
      <w:r>
        <w:t>4</w:t>
      </w:r>
      <w:r w:rsidR="004B6E41">
        <w:t>.</w:t>
      </w:r>
      <w:r>
        <w:t>.</w:t>
      </w:r>
      <w:r w:rsidR="004B6E41">
        <w:t>Dominanta(20min) –Uczniowie sporządzają, samodzielnie  krzyżówkę , diagram z hasłem głównym -Kruszywa budowlane , wypisują pytania i hasła do krzyżówki.</w:t>
      </w:r>
    </w:p>
    <w:p w:rsidR="004B6E41" w:rsidRPr="00E833AE" w:rsidRDefault="004B6E41" w:rsidP="00D27F34">
      <w:pPr>
        <w:spacing w:line="360" w:lineRule="auto"/>
        <w:rPr>
          <w:i/>
          <w:color w:val="FF0000"/>
        </w:rPr>
      </w:pPr>
      <w:r>
        <w:t>Po sporządzeniu krzyżówki</w:t>
      </w:r>
      <w:r w:rsidRPr="00E833AE">
        <w:rPr>
          <w:i/>
          <w:color w:val="FF0000"/>
        </w:rPr>
        <w:t>, uczniowie otrzymują tekst źródłowy w języku angielskim „</w:t>
      </w:r>
      <w:proofErr w:type="spellStart"/>
      <w:r w:rsidRPr="00E833AE">
        <w:rPr>
          <w:i/>
          <w:color w:val="FF0000"/>
        </w:rPr>
        <w:t>Aggregates</w:t>
      </w:r>
      <w:proofErr w:type="spellEnd"/>
      <w:r w:rsidRPr="00E833AE">
        <w:rPr>
          <w:i/>
          <w:color w:val="FF0000"/>
        </w:rPr>
        <w:t>”. Nauczyciel czyta tekst , uczniowie tłumaczą z kontekstu oraz posługując się słownikiem internetowym .Nauczyciel zdaje pytania do tekstu</w:t>
      </w:r>
      <w:r w:rsidR="00FD7E12" w:rsidRPr="00E833AE">
        <w:rPr>
          <w:i/>
          <w:color w:val="FF0000"/>
        </w:rPr>
        <w:t xml:space="preserve"> (15min)</w:t>
      </w:r>
      <w:r w:rsidRPr="00E833AE">
        <w:rPr>
          <w:i/>
          <w:color w:val="FF0000"/>
        </w:rPr>
        <w:t xml:space="preserve"> :</w:t>
      </w:r>
    </w:p>
    <w:p w:rsidR="00FD7E12" w:rsidRPr="00E833AE" w:rsidRDefault="009E6860" w:rsidP="00D27F34">
      <w:pPr>
        <w:spacing w:line="360" w:lineRule="auto"/>
        <w:rPr>
          <w:i/>
          <w:color w:val="FF0000"/>
          <w:lang w:val="en-US"/>
        </w:rPr>
      </w:pPr>
      <w:r w:rsidRPr="00E833AE">
        <w:rPr>
          <w:i/>
          <w:color w:val="FF0000"/>
          <w:lang w:val="en-US"/>
        </w:rPr>
        <w:t>-What are</w:t>
      </w:r>
      <w:r w:rsidR="004B6E41" w:rsidRPr="00E833AE">
        <w:rPr>
          <w:i/>
          <w:color w:val="FF0000"/>
          <w:lang w:val="en-US"/>
        </w:rPr>
        <w:t xml:space="preserve"> compon</w:t>
      </w:r>
      <w:r w:rsidR="00FD7E12" w:rsidRPr="00E833AE">
        <w:rPr>
          <w:i/>
          <w:color w:val="FF0000"/>
          <w:lang w:val="en-US"/>
        </w:rPr>
        <w:t>ents of concrete?</w:t>
      </w:r>
    </w:p>
    <w:p w:rsidR="004B6E41" w:rsidRPr="00E833AE" w:rsidRDefault="00FD7E12" w:rsidP="00D27F34">
      <w:pPr>
        <w:spacing w:line="360" w:lineRule="auto"/>
        <w:rPr>
          <w:i/>
          <w:color w:val="FF0000"/>
          <w:lang w:val="en-US"/>
        </w:rPr>
      </w:pPr>
      <w:r w:rsidRPr="00E833AE">
        <w:rPr>
          <w:i/>
          <w:color w:val="FF0000"/>
          <w:lang w:val="en-US"/>
        </w:rPr>
        <w:t xml:space="preserve">- Tell me about classification of aggregates. </w:t>
      </w:r>
      <w:r w:rsidR="004B6E41" w:rsidRPr="00E833AE">
        <w:rPr>
          <w:i/>
          <w:color w:val="FF0000"/>
          <w:lang w:val="en-US"/>
        </w:rPr>
        <w:t xml:space="preserve"> </w:t>
      </w:r>
    </w:p>
    <w:p w:rsidR="00FD7E12" w:rsidRPr="00FD7E12" w:rsidRDefault="00FD7E12" w:rsidP="00D27F34">
      <w:pPr>
        <w:spacing w:line="360" w:lineRule="auto"/>
      </w:pPr>
      <w:r w:rsidRPr="00FD7E12">
        <w:t>5.Podsumowanie i sprawdzenie prac uczniów.</w:t>
      </w:r>
    </w:p>
    <w:p w:rsidR="00173A6D" w:rsidRPr="00FD7E12" w:rsidRDefault="005E0E3D"/>
    <w:sectPr w:rsidR="00173A6D" w:rsidRPr="00FD7E12" w:rsidSect="0044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F73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4"/>
    <w:rsid w:val="00006149"/>
    <w:rsid w:val="00440DEC"/>
    <w:rsid w:val="004B6E41"/>
    <w:rsid w:val="005B105C"/>
    <w:rsid w:val="005E0E3D"/>
    <w:rsid w:val="006C5D1D"/>
    <w:rsid w:val="008716AC"/>
    <w:rsid w:val="00955227"/>
    <w:rsid w:val="009E6860"/>
    <w:rsid w:val="00C6663D"/>
    <w:rsid w:val="00D27F34"/>
    <w:rsid w:val="00E833AE"/>
    <w:rsid w:val="00EE0574"/>
    <w:rsid w:val="00F26BFA"/>
    <w:rsid w:val="00F45F51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C159"/>
  <w15:docId w15:val="{1535AD50-27FB-4A34-8AA7-3DB1BE1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Erasmus</cp:lastModifiedBy>
  <cp:revision>4</cp:revision>
  <dcterms:created xsi:type="dcterms:W3CDTF">2017-02-12T19:35:00Z</dcterms:created>
  <dcterms:modified xsi:type="dcterms:W3CDTF">2017-02-13T12:37:00Z</dcterms:modified>
</cp:coreProperties>
</file>