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0" w:rsidRPr="00C828C0" w:rsidRDefault="00C828C0" w:rsidP="00C828C0">
      <w:pPr>
        <w:ind w:left="2832" w:firstLine="708"/>
        <w:rPr>
          <w:b/>
          <w:u w:val="single"/>
        </w:rPr>
      </w:pPr>
      <w:r w:rsidRPr="00C828C0">
        <w:rPr>
          <w:b/>
          <w:u w:val="single"/>
        </w:rPr>
        <w:t>PLANNING FORM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828C0" w:rsidRPr="0064107E" w:rsidTr="00CA6181">
        <w:tc>
          <w:tcPr>
            <w:tcW w:w="9628" w:type="dxa"/>
          </w:tcPr>
          <w:p w:rsidR="00C828C0" w:rsidRPr="00C828C0" w:rsidRDefault="00C828C0" w:rsidP="00CA6181">
            <w:pPr>
              <w:rPr>
                <w:b/>
              </w:rPr>
            </w:pPr>
          </w:p>
          <w:p w:rsidR="00C828C0" w:rsidRPr="00C828C0" w:rsidRDefault="00C828C0" w:rsidP="00CA6181">
            <w:pPr>
              <w:rPr>
                <w:b/>
              </w:rPr>
            </w:pPr>
            <w:proofErr w:type="spellStart"/>
            <w:r w:rsidRPr="00C828C0">
              <w:rPr>
                <w:b/>
              </w:rPr>
              <w:t>Disciplines</w:t>
            </w:r>
            <w:proofErr w:type="spellEnd"/>
            <w:r w:rsidRPr="00C828C0">
              <w:rPr>
                <w:b/>
              </w:rPr>
              <w:t>:</w:t>
            </w:r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Technology</w:t>
            </w:r>
            <w:proofErr w:type="spellEnd"/>
            <w:r w:rsidR="009C0E03">
              <w:rPr>
                <w:b/>
              </w:rPr>
              <w:t xml:space="preserve"> and </w:t>
            </w:r>
            <w:proofErr w:type="spellStart"/>
            <w:r w:rsidR="009C0E03">
              <w:rPr>
                <w:b/>
              </w:rPr>
              <w:t>Mathematics</w:t>
            </w:r>
            <w:proofErr w:type="spellEnd"/>
          </w:p>
          <w:p w:rsidR="00C828C0" w:rsidRPr="0064107E" w:rsidRDefault="00C828C0" w:rsidP="00CA6181"/>
        </w:tc>
      </w:tr>
    </w:tbl>
    <w:p w:rsidR="00565B98" w:rsidRDefault="00565B98"/>
    <w:tbl>
      <w:tblPr>
        <w:tblStyle w:val="Grigliatabella"/>
        <w:tblW w:w="0" w:type="auto"/>
        <w:tblLook w:val="04A0"/>
      </w:tblPr>
      <w:tblGrid>
        <w:gridCol w:w="9628"/>
      </w:tblGrid>
      <w:tr w:rsidR="00C828C0" w:rsidRPr="0064107E" w:rsidTr="00CA6181">
        <w:tc>
          <w:tcPr>
            <w:tcW w:w="9628" w:type="dxa"/>
          </w:tcPr>
          <w:p w:rsidR="00C828C0" w:rsidRPr="00C828C0" w:rsidRDefault="00C828C0" w:rsidP="00CA6181">
            <w:pPr>
              <w:rPr>
                <w:b/>
              </w:rPr>
            </w:pPr>
          </w:p>
          <w:p w:rsidR="00C828C0" w:rsidRPr="00C828C0" w:rsidRDefault="00C828C0" w:rsidP="00CA6181">
            <w:pPr>
              <w:rPr>
                <w:b/>
              </w:rPr>
            </w:pPr>
            <w:r w:rsidRPr="00C828C0">
              <w:rPr>
                <w:b/>
              </w:rPr>
              <w:t>Title:</w:t>
            </w:r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Sistene</w:t>
            </w:r>
            <w:proofErr w:type="spellEnd"/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Chapel</w:t>
            </w:r>
            <w:proofErr w:type="spellEnd"/>
          </w:p>
          <w:p w:rsidR="00C828C0" w:rsidRPr="0064107E" w:rsidRDefault="00C828C0" w:rsidP="00CA6181"/>
        </w:tc>
      </w:tr>
    </w:tbl>
    <w:p w:rsidR="00C828C0" w:rsidRDefault="00C828C0"/>
    <w:tbl>
      <w:tblPr>
        <w:tblStyle w:val="Grigliatabella"/>
        <w:tblW w:w="0" w:type="auto"/>
        <w:tblLook w:val="04A0"/>
      </w:tblPr>
      <w:tblGrid>
        <w:gridCol w:w="9628"/>
      </w:tblGrid>
      <w:tr w:rsidR="00C828C0" w:rsidRPr="0064107E" w:rsidTr="00CA6181">
        <w:tc>
          <w:tcPr>
            <w:tcW w:w="9628" w:type="dxa"/>
          </w:tcPr>
          <w:p w:rsidR="00C828C0" w:rsidRPr="00C828C0" w:rsidRDefault="00C828C0" w:rsidP="00CA6181">
            <w:pPr>
              <w:rPr>
                <w:b/>
              </w:rPr>
            </w:pPr>
          </w:p>
          <w:p w:rsidR="00C828C0" w:rsidRPr="00C828C0" w:rsidRDefault="00C828C0" w:rsidP="00CA6181">
            <w:pPr>
              <w:rPr>
                <w:b/>
              </w:rPr>
            </w:pPr>
            <w:proofErr w:type="spellStart"/>
            <w:r w:rsidRPr="00C828C0">
              <w:rPr>
                <w:b/>
              </w:rPr>
              <w:t>Teachers</w:t>
            </w:r>
            <w:proofErr w:type="spellEnd"/>
            <w:r w:rsidRPr="00C828C0">
              <w:rPr>
                <w:b/>
              </w:rPr>
              <w:t>:</w:t>
            </w:r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Janja</w:t>
            </w:r>
            <w:proofErr w:type="spellEnd"/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Maltar</w:t>
            </w:r>
            <w:proofErr w:type="spellEnd"/>
            <w:r w:rsidR="009C0E03">
              <w:rPr>
                <w:b/>
              </w:rPr>
              <w:t xml:space="preserve">, </w:t>
            </w:r>
            <w:proofErr w:type="spellStart"/>
            <w:r w:rsidR="009C0E03">
              <w:rPr>
                <w:b/>
              </w:rPr>
              <w:t>Alina</w:t>
            </w:r>
            <w:proofErr w:type="spellEnd"/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Dziurgot</w:t>
            </w:r>
            <w:proofErr w:type="spellEnd"/>
            <w:r w:rsidR="009C0E03">
              <w:rPr>
                <w:b/>
              </w:rPr>
              <w:t xml:space="preserve">, Maria </w:t>
            </w:r>
            <w:proofErr w:type="spellStart"/>
            <w:r w:rsidR="009C0E03">
              <w:rPr>
                <w:b/>
              </w:rPr>
              <w:t>Pietras</w:t>
            </w:r>
            <w:proofErr w:type="spellEnd"/>
            <w:r w:rsidR="009C0E03">
              <w:rPr>
                <w:b/>
              </w:rPr>
              <w:t xml:space="preserve">, </w:t>
            </w:r>
            <w:proofErr w:type="spellStart"/>
            <w:r w:rsidR="009C0E03">
              <w:rPr>
                <w:b/>
              </w:rPr>
              <w:t>Ian</w:t>
            </w:r>
            <w:proofErr w:type="spellEnd"/>
            <w:r w:rsidR="009C0E03">
              <w:rPr>
                <w:b/>
              </w:rPr>
              <w:t xml:space="preserve"> </w:t>
            </w:r>
            <w:proofErr w:type="spellStart"/>
            <w:r w:rsidR="009C0E03">
              <w:rPr>
                <w:b/>
              </w:rPr>
              <w:t>Kell</w:t>
            </w:r>
            <w:proofErr w:type="spellEnd"/>
            <w:r w:rsidR="009C0E03">
              <w:rPr>
                <w:b/>
              </w:rPr>
              <w:t xml:space="preserve">, Ivana </w:t>
            </w:r>
            <w:proofErr w:type="spellStart"/>
            <w:r w:rsidR="009C0E03">
              <w:rPr>
                <w:b/>
              </w:rPr>
              <w:t>Pintac</w:t>
            </w:r>
            <w:proofErr w:type="spellEnd"/>
          </w:p>
          <w:p w:rsidR="00C828C0" w:rsidRPr="0064107E" w:rsidRDefault="00C828C0" w:rsidP="00CA6181"/>
        </w:tc>
      </w:tr>
    </w:tbl>
    <w:p w:rsidR="00C828C0" w:rsidRDefault="00C828C0"/>
    <w:tbl>
      <w:tblPr>
        <w:tblStyle w:val="Grigliatabella"/>
        <w:tblW w:w="0" w:type="auto"/>
        <w:tblLook w:val="04A0"/>
      </w:tblPr>
      <w:tblGrid>
        <w:gridCol w:w="9628"/>
      </w:tblGrid>
      <w:tr w:rsidR="00C828C0" w:rsidRPr="0064107E" w:rsidTr="00CA6181">
        <w:tc>
          <w:tcPr>
            <w:tcW w:w="9628" w:type="dxa"/>
          </w:tcPr>
          <w:p w:rsidR="00C828C0" w:rsidRPr="00C828C0" w:rsidRDefault="00C828C0" w:rsidP="00CA6181">
            <w:pPr>
              <w:rPr>
                <w:b/>
              </w:rPr>
            </w:pPr>
          </w:p>
          <w:p w:rsidR="00C828C0" w:rsidRPr="00C828C0" w:rsidRDefault="00C828C0" w:rsidP="00CA6181">
            <w:pPr>
              <w:rPr>
                <w:b/>
              </w:rPr>
            </w:pPr>
            <w:proofErr w:type="spellStart"/>
            <w:r w:rsidRPr="00C828C0">
              <w:rPr>
                <w:b/>
              </w:rPr>
              <w:t>School</w:t>
            </w:r>
            <w:proofErr w:type="spellEnd"/>
            <w:r w:rsidRPr="00C828C0">
              <w:rPr>
                <w:b/>
              </w:rPr>
              <w:t>:</w:t>
            </w:r>
            <w:r w:rsidR="009C0E03">
              <w:rPr>
                <w:b/>
              </w:rPr>
              <w:t xml:space="preserve"> The Bridge </w:t>
            </w:r>
            <w:proofErr w:type="spellStart"/>
            <w:r w:rsidR="009C0E03">
              <w:rPr>
                <w:b/>
              </w:rPr>
              <w:t>School</w:t>
            </w:r>
            <w:proofErr w:type="spellEnd"/>
          </w:p>
          <w:p w:rsidR="00C828C0" w:rsidRPr="0064107E" w:rsidRDefault="00C828C0" w:rsidP="00CA6181"/>
        </w:tc>
      </w:tr>
    </w:tbl>
    <w:p w:rsidR="00C828C0" w:rsidRDefault="00C828C0"/>
    <w:tbl>
      <w:tblPr>
        <w:tblStyle w:val="Grigliatabella"/>
        <w:tblW w:w="0" w:type="auto"/>
        <w:tblLook w:val="04A0"/>
      </w:tblPr>
      <w:tblGrid>
        <w:gridCol w:w="9628"/>
      </w:tblGrid>
      <w:tr w:rsidR="00C828C0" w:rsidRPr="00300B66" w:rsidTr="00CA6181">
        <w:tc>
          <w:tcPr>
            <w:tcW w:w="9628" w:type="dxa"/>
          </w:tcPr>
          <w:p w:rsidR="00C828C0" w:rsidRPr="00300B66" w:rsidRDefault="00C828C0" w:rsidP="00CA6181">
            <w:pPr>
              <w:rPr>
                <w:b/>
                <w:lang w:val="en-US"/>
              </w:rPr>
            </w:pPr>
          </w:p>
          <w:p w:rsidR="00C828C0" w:rsidRPr="00300B66" w:rsidRDefault="00BC1B77" w:rsidP="00CA6181">
            <w:pPr>
              <w:rPr>
                <w:b/>
                <w:lang w:val="en-US"/>
              </w:rPr>
            </w:pPr>
            <w:r w:rsidRPr="00300B66">
              <w:rPr>
                <w:b/>
                <w:lang w:val="en-US"/>
              </w:rPr>
              <w:t>Class</w:t>
            </w:r>
            <w:bookmarkStart w:id="0" w:name="_GoBack"/>
            <w:bookmarkEnd w:id="0"/>
            <w:r w:rsidR="00C828C0" w:rsidRPr="00300B66">
              <w:rPr>
                <w:b/>
                <w:lang w:val="en-US"/>
              </w:rPr>
              <w:t>:</w:t>
            </w:r>
            <w:r w:rsidR="009C0E03" w:rsidRPr="00300B66">
              <w:rPr>
                <w:b/>
                <w:lang w:val="en-US"/>
              </w:rPr>
              <w:t xml:space="preserve"> A </w:t>
            </w:r>
            <w:r w:rsidR="00300B66" w:rsidRPr="00300B66">
              <w:rPr>
                <w:b/>
                <w:lang w:val="en-US"/>
              </w:rPr>
              <w:t>Vocational class in Construction</w:t>
            </w:r>
          </w:p>
          <w:p w:rsidR="00C828C0" w:rsidRPr="00300B66" w:rsidRDefault="00C828C0" w:rsidP="00CA6181">
            <w:pPr>
              <w:rPr>
                <w:lang w:val="en-US"/>
              </w:rPr>
            </w:pPr>
          </w:p>
        </w:tc>
      </w:tr>
    </w:tbl>
    <w:p w:rsidR="00C828C0" w:rsidRPr="00300B66" w:rsidRDefault="00C828C0">
      <w:pPr>
        <w:rPr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C828C0" w:rsidRPr="00B33092" w:rsidTr="00CA6181">
        <w:tc>
          <w:tcPr>
            <w:tcW w:w="9628" w:type="dxa"/>
          </w:tcPr>
          <w:p w:rsidR="00C828C0" w:rsidRPr="009C0E03" w:rsidRDefault="00C828C0" w:rsidP="00CA6181">
            <w:pPr>
              <w:rPr>
                <w:b/>
                <w:lang w:val="en-US"/>
              </w:rPr>
            </w:pPr>
          </w:p>
          <w:p w:rsidR="00C828C0" w:rsidRPr="00C828C0" w:rsidRDefault="00C828C0" w:rsidP="00CA6181">
            <w:pPr>
              <w:rPr>
                <w:b/>
                <w:lang w:val="en-US"/>
              </w:rPr>
            </w:pPr>
            <w:r w:rsidRPr="00C828C0">
              <w:rPr>
                <w:b/>
                <w:lang w:val="en-US"/>
              </w:rPr>
              <w:t>Planning of the thematic unit:</w:t>
            </w:r>
          </w:p>
          <w:p w:rsidR="009C0E03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t xml:space="preserve">Methodology: </w:t>
            </w:r>
          </w:p>
          <w:p w:rsidR="00C828C0" w:rsidRDefault="009C0E03" w:rsidP="009C0E03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check up vocabulary</w:t>
            </w:r>
          </w:p>
          <w:p w:rsidR="007C6933" w:rsidRDefault="00771856" w:rsidP="007C6933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resources (</w:t>
            </w:r>
            <w:r w:rsidR="007C6933">
              <w:rPr>
                <w:lang w:val="en-US"/>
              </w:rPr>
              <w:t xml:space="preserve"> on line</w:t>
            </w:r>
            <w:r>
              <w:rPr>
                <w:lang w:val="en-US"/>
              </w:rPr>
              <w:t>) catalogues f</w:t>
            </w:r>
            <w:r w:rsidR="007C6933">
              <w:rPr>
                <w:lang w:val="en-US"/>
              </w:rPr>
              <w:t>or paints with genuine costs</w:t>
            </w:r>
            <w:r>
              <w:rPr>
                <w:lang w:val="en-US"/>
              </w:rPr>
              <w:t xml:space="preserve">, decide on room to be decorated, do we use the classroom? Do we use a fictional room from a </w:t>
            </w:r>
            <w:proofErr w:type="spellStart"/>
            <w:r>
              <w:rPr>
                <w:lang w:val="en-US"/>
              </w:rPr>
              <w:t>floorplan</w:t>
            </w:r>
            <w:proofErr w:type="spellEnd"/>
            <w:r>
              <w:rPr>
                <w:lang w:val="en-US"/>
              </w:rPr>
              <w:t>, do we use photos or do students photograph their own rooms and extrapolate.</w:t>
            </w:r>
          </w:p>
          <w:p w:rsidR="00771856" w:rsidRDefault="00771856" w:rsidP="00771856">
            <w:pPr>
              <w:pStyle w:val="Paragrafoelenco"/>
              <w:ind w:left="1836"/>
              <w:rPr>
                <w:lang w:val="en-US"/>
              </w:rPr>
            </w:pPr>
            <w:r>
              <w:rPr>
                <w:lang w:val="en-US"/>
              </w:rPr>
              <w:t xml:space="preserve">(student discussion……let them choose the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)</w:t>
            </w:r>
          </w:p>
          <w:p w:rsidR="007C6933" w:rsidRDefault="00771856" w:rsidP="007C6933">
            <w:pPr>
              <w:pStyle w:val="Paragrafoelenco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Key words  paintbrush,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>, surface area, volume, estimate, length, width, shade, height, step ladders, ceiling, extension, walls, windows, gloss, emulsion, doors, wood, window fram</w:t>
            </w:r>
            <w:r w:rsidR="00792FA1">
              <w:rPr>
                <w:lang w:val="en-US"/>
              </w:rPr>
              <w:t>e,</w:t>
            </w:r>
            <w:r>
              <w:rPr>
                <w:lang w:val="en-US"/>
              </w:rPr>
              <w:t xml:space="preserve"> </w:t>
            </w:r>
            <w:r w:rsidR="00792FA1">
              <w:rPr>
                <w:lang w:val="en-US"/>
              </w:rPr>
              <w:t>m</w:t>
            </w:r>
            <w:r>
              <w:rPr>
                <w:lang w:val="en-US"/>
              </w:rPr>
              <w:t>easure, tape measure, style, stencil</w:t>
            </w:r>
            <w:r w:rsidR="00D266A7">
              <w:rPr>
                <w:lang w:val="en-US"/>
              </w:rPr>
              <w:t>, classroom</w:t>
            </w:r>
          </w:p>
          <w:p w:rsidR="00300B66" w:rsidRDefault="00300B66" w:rsidP="00300B66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Calculation of the surface in English</w:t>
            </w:r>
          </w:p>
          <w:p w:rsidR="009C0E03" w:rsidRPr="0064107E" w:rsidRDefault="009C0E03" w:rsidP="009C0E03">
            <w:pPr>
              <w:pStyle w:val="Paragrafoelenco"/>
              <w:rPr>
                <w:lang w:val="en-US"/>
              </w:rPr>
            </w:pP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64107E">
              <w:rPr>
                <w:lang w:val="en-US"/>
              </w:rPr>
              <w:t>laboratorial teaching method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2"/>
              </w:numPr>
              <w:rPr>
                <w:lang w:val="en-US"/>
              </w:rPr>
            </w:pPr>
            <w:r w:rsidRPr="0064107E">
              <w:rPr>
                <w:lang w:val="en-US"/>
              </w:rPr>
              <w:t>Cooperative learning</w:t>
            </w:r>
          </w:p>
          <w:p w:rsidR="009827E0" w:rsidRPr="009827E0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t>Objectives:</w:t>
            </w:r>
            <w:r w:rsidR="009C0E03">
              <w:rPr>
                <w:lang w:val="en-US"/>
              </w:rPr>
              <w:t xml:space="preserve"> </w:t>
            </w:r>
            <w:r w:rsidR="009C0E03" w:rsidRPr="009C0E03">
              <w:rPr>
                <w:b/>
                <w:lang w:val="en-US"/>
              </w:rPr>
              <w:t xml:space="preserve">Planning to paint a room, calculating quantity of paint, choosing </w:t>
            </w:r>
            <w:proofErr w:type="spellStart"/>
            <w:r w:rsidR="009C0E03" w:rsidRPr="009C0E03">
              <w:rPr>
                <w:b/>
                <w:lang w:val="en-US"/>
              </w:rPr>
              <w:t>colours</w:t>
            </w:r>
            <w:proofErr w:type="spellEnd"/>
            <w:r w:rsidR="007C6933">
              <w:rPr>
                <w:b/>
                <w:lang w:val="en-US"/>
              </w:rPr>
              <w:t xml:space="preserve">, </w:t>
            </w:r>
          </w:p>
          <w:p w:rsidR="009C0E03" w:rsidRPr="00300B66" w:rsidRDefault="009C0E03" w:rsidP="00300B66">
            <w:pPr>
              <w:rPr>
                <w:lang w:val="en-US"/>
              </w:rPr>
            </w:pPr>
          </w:p>
          <w:p w:rsidR="00C828C0" w:rsidRPr="0064107E" w:rsidRDefault="00C828C0" w:rsidP="00CA6181">
            <w:pPr>
              <w:pStyle w:val="Paragrafoelenco"/>
              <w:rPr>
                <w:lang w:val="en-US"/>
              </w:rPr>
            </w:pPr>
            <w:r w:rsidRPr="0064107E">
              <w:rPr>
                <w:lang w:val="en-US"/>
              </w:rPr>
              <w:t>For example:</w:t>
            </w:r>
          </w:p>
          <w:p w:rsidR="00C828C0" w:rsidRDefault="00C828C0" w:rsidP="00CA618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64107E">
              <w:rPr>
                <w:lang w:val="en-US"/>
              </w:rPr>
              <w:t>Reinforcing weak students</w:t>
            </w:r>
          </w:p>
          <w:p w:rsidR="00300B66" w:rsidRPr="0064107E" w:rsidRDefault="00300B66" w:rsidP="00CA6181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Using students’ calculating skills in English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t xml:space="preserve">Knowledge, </w:t>
            </w:r>
            <w:r>
              <w:rPr>
                <w:lang w:val="en-US"/>
              </w:rPr>
              <w:t>skills and abilities</w:t>
            </w:r>
            <w:r w:rsidRPr="0064107E">
              <w:rPr>
                <w:lang w:val="en-US"/>
              </w:rPr>
              <w:t xml:space="preserve"> to be developed: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KNOWLEDGE</w:t>
            </w:r>
            <w:r w:rsidR="009827E0">
              <w:rPr>
                <w:lang w:val="en-US"/>
              </w:rPr>
              <w:t xml:space="preserve"> – how to calculate the area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SKILLS</w:t>
            </w:r>
            <w:r w:rsidR="009827E0">
              <w:rPr>
                <w:lang w:val="en-US"/>
              </w:rPr>
              <w:t xml:space="preserve">  -  use of English in a  technological process 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ABILITIES</w:t>
            </w:r>
            <w:r w:rsidR="009827E0">
              <w:rPr>
                <w:lang w:val="en-US"/>
              </w:rPr>
              <w:t xml:space="preserve"> – mathematical competency , linguistic competency, team work </w:t>
            </w: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t>Instruments, materials, resources:</w:t>
            </w:r>
          </w:p>
          <w:p w:rsidR="00C828C0" w:rsidRPr="0064107E" w:rsidRDefault="00C828C0" w:rsidP="00CA6181">
            <w:pPr>
              <w:pStyle w:val="Paragrafoelenco"/>
              <w:rPr>
                <w:lang w:val="en-US"/>
              </w:rPr>
            </w:pPr>
            <w:r w:rsidRPr="0064107E">
              <w:rPr>
                <w:lang w:val="en-US"/>
              </w:rPr>
              <w:t>For example:</w:t>
            </w:r>
          </w:p>
          <w:p w:rsidR="00B33092" w:rsidRDefault="009827E0" w:rsidP="00CA6181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Notes from the technology lesson in a second language, </w:t>
            </w:r>
          </w:p>
          <w:p w:rsidR="00B33092" w:rsidRDefault="009827E0" w:rsidP="00CA6181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Internet, </w:t>
            </w:r>
          </w:p>
          <w:p w:rsidR="00B33092" w:rsidRDefault="009827E0" w:rsidP="00CA6181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measuring instruments (rangefinder – </w:t>
            </w:r>
            <w:proofErr w:type="spellStart"/>
            <w:r>
              <w:rPr>
                <w:lang w:val="en-US"/>
              </w:rPr>
              <w:t>dalmierz</w:t>
            </w:r>
            <w:proofErr w:type="spellEnd"/>
            <w:r>
              <w:rPr>
                <w:lang w:val="en-US"/>
              </w:rPr>
              <w:t>)</w:t>
            </w:r>
            <w:r w:rsidR="00B33092">
              <w:rPr>
                <w:lang w:val="en-US"/>
              </w:rPr>
              <w:t xml:space="preserve">, </w:t>
            </w:r>
          </w:p>
          <w:p w:rsidR="00C828C0" w:rsidRPr="0064107E" w:rsidRDefault="00B33092" w:rsidP="00CA6181">
            <w:pPr>
              <w:pStyle w:val="Paragrafoelenco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calculator</w:t>
            </w:r>
          </w:p>
          <w:p w:rsidR="00C828C0" w:rsidRPr="0064107E" w:rsidRDefault="00C828C0" w:rsidP="00B33092">
            <w:pPr>
              <w:pStyle w:val="Paragrafoelenco"/>
              <w:ind w:left="1440"/>
              <w:rPr>
                <w:lang w:val="en-US"/>
              </w:rPr>
            </w:pPr>
          </w:p>
          <w:p w:rsidR="00C828C0" w:rsidRPr="0064107E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t>Descriptions of activities/stages of thematic unit:</w:t>
            </w:r>
          </w:p>
          <w:p w:rsidR="009827E0" w:rsidRDefault="009827E0" w:rsidP="009827E0">
            <w:pPr>
              <w:pStyle w:val="Paragrafoelenco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104F84">
              <w:rPr>
                <w:b/>
                <w:lang w:val="en-US"/>
              </w:rPr>
              <w:t xml:space="preserve">Translate the words into second language with dictionaries or Match the English words to the second language. </w:t>
            </w:r>
          </w:p>
          <w:p w:rsidR="00300B66" w:rsidRPr="00300B66" w:rsidRDefault="00300B66" w:rsidP="00300B66">
            <w:pPr>
              <w:pStyle w:val="Paragrafoelenco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300B66">
              <w:rPr>
                <w:lang w:val="en-US"/>
              </w:rPr>
              <w:t>Students explain the way to measure the surface, in the second language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104F84">
              <w:rPr>
                <w:b/>
                <w:lang w:val="en-US"/>
              </w:rPr>
              <w:t>Explanation of tas</w:t>
            </w:r>
            <w:r w:rsidR="00B33092">
              <w:rPr>
                <w:b/>
                <w:lang w:val="en-US"/>
              </w:rPr>
              <w:t>k with gaps and multiple choice. How to calculate the surface of the classroom to be painted:</w:t>
            </w:r>
          </w:p>
          <w:p w:rsidR="00B33092" w:rsidRDefault="009827E0" w:rsidP="00B33092">
            <w:pPr>
              <w:pStyle w:val="Paragrafoelenco"/>
              <w:ind w:left="567"/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 xml:space="preserve">Measure the 1.………, the 2 ………,  and the 3 ……… of the four  4 ……… of the classroom. Measure the lengths and heights of the four 5………. </w:t>
            </w:r>
            <w:r w:rsidR="00B33092">
              <w:rPr>
                <w:i/>
                <w:lang w:val="en-US"/>
              </w:rPr>
              <w:t xml:space="preserve">and doors. </w:t>
            </w:r>
            <w:r w:rsidRPr="00104F84">
              <w:rPr>
                <w:i/>
                <w:lang w:val="en-US"/>
              </w:rPr>
              <w:t>Find the size of all the 6 ……………….. Exclude their surfaces from the surface of the whole 7……….. Add to the walls the missing surface of the 8…………………..</w:t>
            </w:r>
            <w:r w:rsidR="00B33092">
              <w:rPr>
                <w:i/>
                <w:lang w:val="en-US"/>
              </w:rPr>
              <w:t xml:space="preserve"> </w:t>
            </w:r>
            <w:r w:rsidR="00B33092" w:rsidRPr="00104F84">
              <w:rPr>
                <w:i/>
                <w:lang w:val="en-US"/>
              </w:rPr>
              <w:t>Multiply the 9………………. and the ………….. of the 10………………..</w:t>
            </w:r>
            <w:r w:rsidR="00B33092">
              <w:rPr>
                <w:i/>
                <w:lang w:val="en-US"/>
              </w:rPr>
              <w:t xml:space="preserve">We don’t add the surface of the floor. </w:t>
            </w:r>
            <w:r w:rsidRPr="00104F84">
              <w:rPr>
                <w:i/>
                <w:lang w:val="en-US"/>
              </w:rPr>
              <w:t xml:space="preserve"> </w:t>
            </w:r>
          </w:p>
          <w:p w:rsidR="009827E0" w:rsidRPr="00104F84" w:rsidRDefault="009827E0" w:rsidP="009827E0">
            <w:pPr>
              <w:pStyle w:val="Paragrafoelenco"/>
              <w:ind w:left="1836"/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 xml:space="preserve">  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wall  B length C volume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ceiling  B height  C shade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 xml:space="preserve">A measure B </w:t>
            </w:r>
            <w:proofErr w:type="spellStart"/>
            <w:r w:rsidRPr="00104F84">
              <w:rPr>
                <w:i/>
                <w:lang w:val="en-US"/>
              </w:rPr>
              <w:t>colour</w:t>
            </w:r>
            <w:proofErr w:type="spellEnd"/>
            <w:r w:rsidRPr="00104F84">
              <w:rPr>
                <w:i/>
                <w:lang w:val="en-US"/>
              </w:rPr>
              <w:t xml:space="preserve"> C width 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walls B ceilings, C ladders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doors  B windows C walls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windows B doors C walls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classroom  B swimming pool  C school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floor  B  window C ceiling</w:t>
            </w: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104F84">
              <w:rPr>
                <w:i/>
                <w:lang w:val="en-US"/>
              </w:rPr>
              <w:t>A length and width B width and breadth C Height and depth</w:t>
            </w:r>
          </w:p>
          <w:p w:rsidR="009827E0" w:rsidRDefault="00B33092" w:rsidP="009827E0">
            <w:pPr>
              <w:pStyle w:val="Paragrafoelenco"/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Ceiling</w:t>
            </w:r>
            <w:r w:rsidR="009827E0" w:rsidRPr="00104F84">
              <w:rPr>
                <w:i/>
                <w:lang w:val="en-US"/>
              </w:rPr>
              <w:t xml:space="preserve"> B </w:t>
            </w:r>
            <w:r>
              <w:rPr>
                <w:i/>
                <w:lang w:val="en-US"/>
              </w:rPr>
              <w:t>Wall</w:t>
            </w:r>
            <w:r w:rsidR="009827E0" w:rsidRPr="00104F84">
              <w:rPr>
                <w:i/>
                <w:lang w:val="en-US"/>
              </w:rPr>
              <w:t xml:space="preserve"> C Floor</w:t>
            </w:r>
          </w:p>
          <w:p w:rsidR="009827E0" w:rsidRPr="00104F84" w:rsidRDefault="009827E0" w:rsidP="009827E0">
            <w:pPr>
              <w:pStyle w:val="Paragrafoelenco"/>
              <w:ind w:left="2196"/>
              <w:rPr>
                <w:b/>
                <w:i/>
                <w:lang w:val="en-US"/>
              </w:rPr>
            </w:pP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104F84">
              <w:rPr>
                <w:b/>
                <w:lang w:val="en-US"/>
              </w:rPr>
              <w:t xml:space="preserve"> Insert the English names: length width, surface, window, door, ceiling, height</w:t>
            </w:r>
          </w:p>
          <w:p w:rsidR="009827E0" w:rsidRPr="00104F84" w:rsidRDefault="009827E0" w:rsidP="009827E0">
            <w:pPr>
              <w:pStyle w:val="Paragrafoelenco"/>
              <w:ind w:left="1476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0" cy="2293620"/>
                  <wp:effectExtent l="19050" t="0" r="0" b="0"/>
                  <wp:docPr id="3" name="Immagine 0" descr="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2179320" cy="1341120"/>
                  <wp:effectExtent l="19050" t="0" r="0" b="0"/>
                  <wp:docPr id="4" name="Immagine 1" descr="Kosztor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tory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7E0" w:rsidRDefault="009827E0" w:rsidP="009827E0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Let students physically measure the length width and height of the classroom</w:t>
            </w:r>
          </w:p>
          <w:p w:rsidR="009827E0" w:rsidRDefault="009827E0" w:rsidP="009827E0">
            <w:pPr>
              <w:pStyle w:val="Paragrafoelenco"/>
              <w:ind w:left="1476"/>
              <w:rPr>
                <w:lang w:val="en-US"/>
              </w:rPr>
            </w:pPr>
            <w:r>
              <w:rPr>
                <w:lang w:val="en-US"/>
              </w:rPr>
              <w:t>To exclude doors, windows, electrical points etc.</w:t>
            </w:r>
            <w:r w:rsidR="00300B66">
              <w:rPr>
                <w:lang w:val="en-US"/>
              </w:rPr>
              <w:t xml:space="preserve"> with a laser rangefinder</w:t>
            </w:r>
          </w:p>
          <w:p w:rsidR="009827E0" w:rsidRDefault="009827E0" w:rsidP="009827E0">
            <w:pPr>
              <w:pStyle w:val="Paragrafoelenco"/>
              <w:ind w:left="1476"/>
              <w:rPr>
                <w:lang w:val="en-US"/>
              </w:rPr>
            </w:pPr>
            <w:r>
              <w:rPr>
                <w:lang w:val="en-US"/>
              </w:rPr>
              <w:t>Use this data to calculate the surface area of each wall and the total surface area of the room</w:t>
            </w:r>
            <w:r w:rsidR="00300B66">
              <w:rPr>
                <w:lang w:val="en-US"/>
              </w:rPr>
              <w:t xml:space="preserve"> u</w:t>
            </w:r>
            <w:r>
              <w:rPr>
                <w:lang w:val="en-US"/>
              </w:rPr>
              <w:t>sing their notes from technology of construction lesson</w:t>
            </w:r>
          </w:p>
          <w:p w:rsidR="009827E0" w:rsidRDefault="009827E0" w:rsidP="009827E0">
            <w:pPr>
              <w:pStyle w:val="Paragrafoelenco"/>
              <w:ind w:left="1476"/>
              <w:rPr>
                <w:lang w:val="en-US"/>
              </w:rPr>
            </w:pPr>
          </w:p>
          <w:p w:rsidR="009827E0" w:rsidRPr="00104F84" w:rsidRDefault="009827E0" w:rsidP="009827E0">
            <w:pPr>
              <w:pStyle w:val="Paragrafoelenco"/>
              <w:numPr>
                <w:ilvl w:val="0"/>
                <w:numId w:val="8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104F84">
              <w:rPr>
                <w:b/>
                <w:lang w:val="en-US"/>
              </w:rPr>
              <w:t xml:space="preserve">hoose 10 colors (refer to catalog……what do the words mean? </w:t>
            </w:r>
            <w:r>
              <w:rPr>
                <w:b/>
                <w:lang w:val="en-US"/>
              </w:rPr>
              <w:t xml:space="preserve">Make sentences with those </w:t>
            </w:r>
            <w:proofErr w:type="spellStart"/>
            <w:r>
              <w:rPr>
                <w:b/>
                <w:lang w:val="en-US"/>
              </w:rPr>
              <w:t>colours</w:t>
            </w:r>
            <w:proofErr w:type="spellEnd"/>
            <w:r>
              <w:rPr>
                <w:b/>
                <w:lang w:val="en-US"/>
              </w:rPr>
              <w:t xml:space="preserve">. </w:t>
            </w:r>
            <w:r w:rsidRPr="00104F84">
              <w:rPr>
                <w:b/>
                <w:lang w:val="en-US"/>
              </w:rPr>
              <w:t xml:space="preserve">Brief discussion. Extend Vocabulary. </w:t>
            </w:r>
            <w:r>
              <w:rPr>
                <w:b/>
                <w:lang w:val="en-US"/>
              </w:rPr>
              <w:t xml:space="preserve"> </w:t>
            </w:r>
            <w:hyperlink r:id="rId7" w:history="1">
              <w:r w:rsidRPr="005406DC">
                <w:rPr>
                  <w:rStyle w:val="Collegamentoipertestuale"/>
                  <w:b/>
                  <w:lang w:val="en-US"/>
                </w:rPr>
                <w:t>https://www.crownpaints.co.uk/colours/greens</w:t>
              </w:r>
            </w:hyperlink>
            <w:r>
              <w:rPr>
                <w:b/>
                <w:lang w:val="en-US"/>
              </w:rPr>
              <w:t xml:space="preserve"> </w:t>
            </w:r>
          </w:p>
          <w:p w:rsidR="009827E0" w:rsidRDefault="009827E0" w:rsidP="009827E0">
            <w:pPr>
              <w:pStyle w:val="Paragrafoelenco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calculate the amount of the paint using a prepared guideline based on type of paint and how many coats – using the notes from technology lesson in the second language</w:t>
            </w:r>
          </w:p>
          <w:p w:rsidR="00C828C0" w:rsidRPr="0064107E" w:rsidRDefault="00C828C0" w:rsidP="00CA6181">
            <w:pPr>
              <w:pStyle w:val="Paragrafoelenco"/>
              <w:rPr>
                <w:lang w:val="en-US"/>
              </w:rPr>
            </w:pPr>
          </w:p>
          <w:p w:rsidR="00C828C0" w:rsidRDefault="00C828C0" w:rsidP="00CA618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64107E">
              <w:rPr>
                <w:lang w:val="en-US"/>
              </w:rPr>
              <w:lastRenderedPageBreak/>
              <w:t>Evaluation:</w:t>
            </w:r>
            <w:r w:rsidR="00B33092">
              <w:rPr>
                <w:lang w:val="en-US"/>
              </w:rPr>
              <w:t xml:space="preserve"> Evaluation grids for the teams and individual students.</w:t>
            </w:r>
          </w:p>
          <w:p w:rsidR="00300B66" w:rsidRDefault="00300B66" w:rsidP="00300B66">
            <w:pPr>
              <w:pStyle w:val="Paragrafoelenco"/>
              <w:rPr>
                <w:lang w:val="en-US"/>
              </w:rPr>
            </w:pPr>
          </w:p>
          <w:p w:rsidR="00300B66" w:rsidRPr="00300B66" w:rsidRDefault="00300B66" w:rsidP="00300B66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300B66">
              <w:rPr>
                <w:b/>
                <w:lang w:val="en-US"/>
              </w:rPr>
              <w:t xml:space="preserve">Extension work </w:t>
            </w:r>
          </w:p>
          <w:p w:rsidR="00300B66" w:rsidRDefault="00300B66" w:rsidP="00300B66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deciding timeline</w:t>
            </w:r>
          </w:p>
          <w:p w:rsidR="00300B66" w:rsidRPr="00300B66" w:rsidRDefault="00300B66" w:rsidP="00300B66">
            <w:pPr>
              <w:rPr>
                <w:lang w:val="en-US"/>
              </w:rPr>
            </w:pPr>
          </w:p>
          <w:p w:rsidR="00C828C0" w:rsidRPr="0064107E" w:rsidRDefault="00C828C0" w:rsidP="00CA6181">
            <w:pPr>
              <w:pStyle w:val="Paragrafoelenco"/>
              <w:rPr>
                <w:lang w:val="en-US"/>
              </w:rPr>
            </w:pPr>
          </w:p>
          <w:p w:rsidR="00C828C0" w:rsidRPr="0064107E" w:rsidRDefault="00C828C0" w:rsidP="00CA6181">
            <w:pPr>
              <w:rPr>
                <w:lang w:val="en-US"/>
              </w:rPr>
            </w:pPr>
          </w:p>
        </w:tc>
      </w:tr>
      <w:tr w:rsidR="009C0E03" w:rsidRPr="00B33092" w:rsidTr="00CA6181">
        <w:tc>
          <w:tcPr>
            <w:tcW w:w="9628" w:type="dxa"/>
          </w:tcPr>
          <w:p w:rsidR="009C0E03" w:rsidRPr="009C0E03" w:rsidRDefault="009C0E03" w:rsidP="00CA6181">
            <w:pPr>
              <w:rPr>
                <w:b/>
                <w:lang w:val="en-US"/>
              </w:rPr>
            </w:pPr>
          </w:p>
        </w:tc>
      </w:tr>
    </w:tbl>
    <w:p w:rsidR="00C828C0" w:rsidRPr="00B33092" w:rsidRDefault="00C828C0">
      <w:pPr>
        <w:rPr>
          <w:lang w:val="en-US"/>
        </w:rPr>
      </w:pPr>
    </w:p>
    <w:sectPr w:rsidR="00C828C0" w:rsidRPr="00B33092" w:rsidSect="00890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D32"/>
    <w:multiLevelType w:val="hybridMultilevel"/>
    <w:tmpl w:val="0068D016"/>
    <w:lvl w:ilvl="0" w:tplc="B5AE603A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6" w:hanging="360"/>
      </w:pPr>
    </w:lvl>
    <w:lvl w:ilvl="2" w:tplc="0410001B" w:tentative="1">
      <w:start w:val="1"/>
      <w:numFmt w:val="lowerRoman"/>
      <w:lvlText w:val="%3."/>
      <w:lvlJc w:val="right"/>
      <w:pPr>
        <w:ind w:left="3276" w:hanging="180"/>
      </w:pPr>
    </w:lvl>
    <w:lvl w:ilvl="3" w:tplc="0410000F" w:tentative="1">
      <w:start w:val="1"/>
      <w:numFmt w:val="decimal"/>
      <w:lvlText w:val="%4."/>
      <w:lvlJc w:val="left"/>
      <w:pPr>
        <w:ind w:left="3996" w:hanging="360"/>
      </w:pPr>
    </w:lvl>
    <w:lvl w:ilvl="4" w:tplc="04100019" w:tentative="1">
      <w:start w:val="1"/>
      <w:numFmt w:val="lowerLetter"/>
      <w:lvlText w:val="%5."/>
      <w:lvlJc w:val="left"/>
      <w:pPr>
        <w:ind w:left="4716" w:hanging="360"/>
      </w:pPr>
    </w:lvl>
    <w:lvl w:ilvl="5" w:tplc="0410001B" w:tentative="1">
      <w:start w:val="1"/>
      <w:numFmt w:val="lowerRoman"/>
      <w:lvlText w:val="%6."/>
      <w:lvlJc w:val="right"/>
      <w:pPr>
        <w:ind w:left="5436" w:hanging="180"/>
      </w:pPr>
    </w:lvl>
    <w:lvl w:ilvl="6" w:tplc="0410000F" w:tentative="1">
      <w:start w:val="1"/>
      <w:numFmt w:val="decimal"/>
      <w:lvlText w:val="%7."/>
      <w:lvlJc w:val="left"/>
      <w:pPr>
        <w:ind w:left="6156" w:hanging="360"/>
      </w:pPr>
    </w:lvl>
    <w:lvl w:ilvl="7" w:tplc="04100019" w:tentative="1">
      <w:start w:val="1"/>
      <w:numFmt w:val="lowerLetter"/>
      <w:lvlText w:val="%8."/>
      <w:lvlJc w:val="left"/>
      <w:pPr>
        <w:ind w:left="6876" w:hanging="360"/>
      </w:pPr>
    </w:lvl>
    <w:lvl w:ilvl="8" w:tplc="0410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">
    <w:nsid w:val="151632CE"/>
    <w:multiLevelType w:val="hybridMultilevel"/>
    <w:tmpl w:val="318E62AC"/>
    <w:lvl w:ilvl="0" w:tplc="BCB05A56">
      <w:start w:val="1"/>
      <w:numFmt w:val="decimal"/>
      <w:lvlText w:val="%1"/>
      <w:lvlJc w:val="left"/>
      <w:pPr>
        <w:ind w:left="21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6" w:hanging="360"/>
      </w:pPr>
    </w:lvl>
    <w:lvl w:ilvl="2" w:tplc="0410001B" w:tentative="1">
      <w:start w:val="1"/>
      <w:numFmt w:val="lowerRoman"/>
      <w:lvlText w:val="%3."/>
      <w:lvlJc w:val="right"/>
      <w:pPr>
        <w:ind w:left="3636" w:hanging="180"/>
      </w:pPr>
    </w:lvl>
    <w:lvl w:ilvl="3" w:tplc="0410000F" w:tentative="1">
      <w:start w:val="1"/>
      <w:numFmt w:val="decimal"/>
      <w:lvlText w:val="%4."/>
      <w:lvlJc w:val="left"/>
      <w:pPr>
        <w:ind w:left="4356" w:hanging="360"/>
      </w:pPr>
    </w:lvl>
    <w:lvl w:ilvl="4" w:tplc="04100019" w:tentative="1">
      <w:start w:val="1"/>
      <w:numFmt w:val="lowerLetter"/>
      <w:lvlText w:val="%5."/>
      <w:lvlJc w:val="left"/>
      <w:pPr>
        <w:ind w:left="5076" w:hanging="360"/>
      </w:pPr>
    </w:lvl>
    <w:lvl w:ilvl="5" w:tplc="0410001B" w:tentative="1">
      <w:start w:val="1"/>
      <w:numFmt w:val="lowerRoman"/>
      <w:lvlText w:val="%6."/>
      <w:lvlJc w:val="right"/>
      <w:pPr>
        <w:ind w:left="5796" w:hanging="180"/>
      </w:pPr>
    </w:lvl>
    <w:lvl w:ilvl="6" w:tplc="0410000F" w:tentative="1">
      <w:start w:val="1"/>
      <w:numFmt w:val="decimal"/>
      <w:lvlText w:val="%7."/>
      <w:lvlJc w:val="left"/>
      <w:pPr>
        <w:ind w:left="6516" w:hanging="360"/>
      </w:pPr>
    </w:lvl>
    <w:lvl w:ilvl="7" w:tplc="04100019" w:tentative="1">
      <w:start w:val="1"/>
      <w:numFmt w:val="lowerLetter"/>
      <w:lvlText w:val="%8."/>
      <w:lvlJc w:val="left"/>
      <w:pPr>
        <w:ind w:left="7236" w:hanging="360"/>
      </w:pPr>
    </w:lvl>
    <w:lvl w:ilvl="8" w:tplc="0410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">
    <w:nsid w:val="19B01F8D"/>
    <w:multiLevelType w:val="hybridMultilevel"/>
    <w:tmpl w:val="2CC25E1E"/>
    <w:lvl w:ilvl="0" w:tplc="04100011">
      <w:start w:val="1"/>
      <w:numFmt w:val="decimal"/>
      <w:lvlText w:val="%1)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>
    <w:nsid w:val="1D090C41"/>
    <w:multiLevelType w:val="hybridMultilevel"/>
    <w:tmpl w:val="226498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76417"/>
    <w:multiLevelType w:val="hybridMultilevel"/>
    <w:tmpl w:val="44E6BE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16BE0"/>
    <w:multiLevelType w:val="hybridMultilevel"/>
    <w:tmpl w:val="6C206C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F1E5C"/>
    <w:multiLevelType w:val="hybridMultilevel"/>
    <w:tmpl w:val="F13054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B96962"/>
    <w:multiLevelType w:val="hybridMultilevel"/>
    <w:tmpl w:val="FC76C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280D"/>
    <w:multiLevelType w:val="hybridMultilevel"/>
    <w:tmpl w:val="778247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AE5610"/>
    <w:multiLevelType w:val="hybridMultilevel"/>
    <w:tmpl w:val="D1DC85F2"/>
    <w:lvl w:ilvl="0" w:tplc="0410000F">
      <w:start w:val="1"/>
      <w:numFmt w:val="decimal"/>
      <w:lvlText w:val="%1."/>
      <w:lvlJc w:val="left"/>
      <w:pPr>
        <w:ind w:left="1476" w:hanging="360"/>
      </w:pPr>
    </w:lvl>
    <w:lvl w:ilvl="1" w:tplc="04100019" w:tentative="1">
      <w:start w:val="1"/>
      <w:numFmt w:val="lowerLetter"/>
      <w:lvlText w:val="%2."/>
      <w:lvlJc w:val="left"/>
      <w:pPr>
        <w:ind w:left="2196" w:hanging="360"/>
      </w:pPr>
    </w:lvl>
    <w:lvl w:ilvl="2" w:tplc="0410001B" w:tentative="1">
      <w:start w:val="1"/>
      <w:numFmt w:val="lowerRoman"/>
      <w:lvlText w:val="%3."/>
      <w:lvlJc w:val="right"/>
      <w:pPr>
        <w:ind w:left="2916" w:hanging="180"/>
      </w:pPr>
    </w:lvl>
    <w:lvl w:ilvl="3" w:tplc="0410000F" w:tentative="1">
      <w:start w:val="1"/>
      <w:numFmt w:val="decimal"/>
      <w:lvlText w:val="%4."/>
      <w:lvlJc w:val="left"/>
      <w:pPr>
        <w:ind w:left="3636" w:hanging="360"/>
      </w:pPr>
    </w:lvl>
    <w:lvl w:ilvl="4" w:tplc="04100019" w:tentative="1">
      <w:start w:val="1"/>
      <w:numFmt w:val="lowerLetter"/>
      <w:lvlText w:val="%5."/>
      <w:lvlJc w:val="left"/>
      <w:pPr>
        <w:ind w:left="4356" w:hanging="360"/>
      </w:pPr>
    </w:lvl>
    <w:lvl w:ilvl="5" w:tplc="0410001B" w:tentative="1">
      <w:start w:val="1"/>
      <w:numFmt w:val="lowerRoman"/>
      <w:lvlText w:val="%6."/>
      <w:lvlJc w:val="right"/>
      <w:pPr>
        <w:ind w:left="5076" w:hanging="180"/>
      </w:pPr>
    </w:lvl>
    <w:lvl w:ilvl="6" w:tplc="0410000F" w:tentative="1">
      <w:start w:val="1"/>
      <w:numFmt w:val="decimal"/>
      <w:lvlText w:val="%7."/>
      <w:lvlJc w:val="left"/>
      <w:pPr>
        <w:ind w:left="5796" w:hanging="360"/>
      </w:pPr>
    </w:lvl>
    <w:lvl w:ilvl="7" w:tplc="04100019" w:tentative="1">
      <w:start w:val="1"/>
      <w:numFmt w:val="lowerLetter"/>
      <w:lvlText w:val="%8."/>
      <w:lvlJc w:val="left"/>
      <w:pPr>
        <w:ind w:left="6516" w:hanging="360"/>
      </w:pPr>
    </w:lvl>
    <w:lvl w:ilvl="8" w:tplc="0410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8C0"/>
    <w:rsid w:val="00104F84"/>
    <w:rsid w:val="001708BB"/>
    <w:rsid w:val="002B40EE"/>
    <w:rsid w:val="00300B66"/>
    <w:rsid w:val="00403856"/>
    <w:rsid w:val="00565B98"/>
    <w:rsid w:val="00771856"/>
    <w:rsid w:val="00792FA1"/>
    <w:rsid w:val="007C6933"/>
    <w:rsid w:val="00890DF9"/>
    <w:rsid w:val="00926194"/>
    <w:rsid w:val="009827E0"/>
    <w:rsid w:val="009C0E03"/>
    <w:rsid w:val="00B33092"/>
    <w:rsid w:val="00BC1B77"/>
    <w:rsid w:val="00C828C0"/>
    <w:rsid w:val="00D266A7"/>
    <w:rsid w:val="00E5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28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4F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ownpaints.co.uk/colours/gre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LIBERO23</cp:lastModifiedBy>
  <cp:revision>2</cp:revision>
  <dcterms:created xsi:type="dcterms:W3CDTF">2018-04-10T12:51:00Z</dcterms:created>
  <dcterms:modified xsi:type="dcterms:W3CDTF">2018-04-10T12:51:00Z</dcterms:modified>
</cp:coreProperties>
</file>