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34" w:rsidRDefault="00800D34" w:rsidP="00800D34">
      <w:pPr>
        <w:pStyle w:val="NormalnyWeb"/>
        <w:shd w:val="clear" w:color="auto" w:fill="FFFFFF"/>
        <w:rPr>
          <w:rFonts w:ascii="Verdana" w:hAnsi="Verdana" w:cs="Arial"/>
          <w:color w:val="222222"/>
          <w:sz w:val="20"/>
          <w:szCs w:val="20"/>
          <w:lang w:val="en-US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Interview on the site</w:t>
      </w:r>
    </w:p>
    <w:p w:rsidR="00800D34" w:rsidRDefault="00800D34" w:rsidP="00800D34">
      <w:pPr>
        <w:pStyle w:val="NormalnyWeb"/>
        <w:shd w:val="clear" w:color="auto" w:fill="FFFFFF"/>
        <w:rPr>
          <w:rFonts w:ascii="Verdana" w:hAnsi="Verdana" w:cs="Arial"/>
          <w:color w:val="222222"/>
          <w:sz w:val="20"/>
          <w:szCs w:val="20"/>
          <w:lang w:val="en-US"/>
        </w:rPr>
      </w:pPr>
    </w:p>
    <w:p w:rsidR="00800D34" w:rsidRPr="00800D34" w:rsidRDefault="00800D34" w:rsidP="00800D34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 xml:space="preserve">Mr. Kilian </w:t>
      </w:r>
      <w:proofErr w:type="spellStart"/>
      <w:r>
        <w:rPr>
          <w:rFonts w:ascii="Verdana" w:hAnsi="Verdana" w:cs="Arial"/>
          <w:color w:val="222222"/>
          <w:sz w:val="20"/>
          <w:szCs w:val="20"/>
          <w:lang w:val="en-US"/>
        </w:rPr>
        <w:t>Mirosław</w:t>
      </w:r>
      <w:proofErr w:type="spellEnd"/>
      <w:r>
        <w:rPr>
          <w:rFonts w:ascii="Verdana" w:hAnsi="Verdana" w:cs="Arial"/>
          <w:color w:val="222222"/>
          <w:sz w:val="20"/>
          <w:szCs w:val="20"/>
          <w:lang w:val="en-US"/>
        </w:rPr>
        <w:t>, instructor who teaches practical profession at ZSB in Mielec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I am part taking in the Erasmus + project implemented at the ZSB. One of the tasks is the study of the labor markets in Mielec. Therefore, I would like to conduct an interview with You. Do you agree?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 Yes, I do.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1)Working in this profession is associated with the enormous responsibility, in connection with that, does the salary that you receive is adequate to the duties?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 Yes, it does.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2) In your opinion, what do the salaries of different employees depend on? Which professions are the best paid ones?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 Salaries depend on the qualifications, status of work and skills, I think the best paid professions are: bricklayer, carpenter and steel fixer.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3) Do you think that the professional experience has an influence on the amount of salaries?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  Naturally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4) Do employees with a wider range of building skills are better paid?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 Yes, they do.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5) Can You provide 4-5 features of character of a construction worker, which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are the most valuable and are useful in that kind of work.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 Hard working, conscientiousness, punctuality and loyalty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6) Do you think that in the nearest future salaries of construction workers in our region will grow?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 Of course, that the salaries of construction workers will increase in the near future.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7) Is your circle of friends dominated by younger workers, or rather the older, experienced engineers?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 It is dominated by older, experienced engineers.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8) Let's move on to the last question. Would you encourage the grammar school students to undertake further education in the direction of building industry?</w:t>
      </w:r>
      <w:r>
        <w:rPr>
          <w:rFonts w:ascii="Verdana" w:hAnsi="Verdana" w:cs="Arial"/>
          <w:color w:val="222222"/>
          <w:sz w:val="20"/>
          <w:szCs w:val="20"/>
          <w:lang w:val="en-US"/>
        </w:rPr>
        <w:br/>
        <w:t>- Definitely, because people have been building for  years and will build up to x time.</w:t>
      </w:r>
    </w:p>
    <w:p w:rsidR="00800D34" w:rsidRPr="00800D34" w:rsidRDefault="00800D34" w:rsidP="00800D34">
      <w:pPr>
        <w:pStyle w:val="NormalnyWeb"/>
        <w:shd w:val="clear" w:color="auto" w:fill="FFFFFF"/>
        <w:rPr>
          <w:rFonts w:ascii="Arial" w:hAnsi="Arial" w:cs="Arial"/>
          <w:color w:val="222222"/>
          <w:sz w:val="19"/>
          <w:szCs w:val="19"/>
          <w:lang w:val="de-DE"/>
        </w:rPr>
      </w:pPr>
      <w:r>
        <w:rPr>
          <w:rFonts w:ascii="Verdana" w:hAnsi="Verdana" w:cs="Arial"/>
          <w:color w:val="222222"/>
          <w:sz w:val="20"/>
          <w:szCs w:val="20"/>
          <w:lang w:val="en-US"/>
        </w:rPr>
        <w:t>Thank You for the interview and I wish you further success in Your future career.</w:t>
      </w:r>
    </w:p>
    <w:p w:rsidR="00800D34" w:rsidRDefault="00800D34" w:rsidP="00800D34">
      <w:pPr>
        <w:pStyle w:val="NormalnyWeb"/>
        <w:shd w:val="clear" w:color="auto" w:fill="FFFFFF"/>
        <w:rPr>
          <w:rFonts w:ascii="Verdana" w:hAnsi="Verdana" w:cs="Arial"/>
          <w:color w:val="222222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color w:val="222222"/>
          <w:sz w:val="20"/>
          <w:szCs w:val="20"/>
          <w:lang w:val="en-US"/>
        </w:rPr>
        <w:t>Patrycja</w:t>
      </w:r>
      <w:proofErr w:type="spellEnd"/>
      <w:r>
        <w:rPr>
          <w:rFonts w:ascii="Verdana" w:hAnsi="Verdana" w:cs="Arial"/>
          <w:color w:val="222222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color w:val="222222"/>
          <w:sz w:val="20"/>
          <w:szCs w:val="20"/>
          <w:lang w:val="en-US"/>
        </w:rPr>
        <w:t>Pietryka</w:t>
      </w:r>
      <w:proofErr w:type="spellEnd"/>
      <w:r>
        <w:rPr>
          <w:rFonts w:ascii="Verdana" w:hAnsi="Verdana" w:cs="Arial"/>
          <w:color w:val="222222"/>
          <w:sz w:val="20"/>
          <w:szCs w:val="20"/>
          <w:lang w:val="en-US"/>
        </w:rPr>
        <w:t xml:space="preserve"> </w:t>
      </w:r>
    </w:p>
    <w:p w:rsidR="00532039" w:rsidRPr="00800D34" w:rsidRDefault="00532039">
      <w:pPr>
        <w:rPr>
          <w:lang w:val="de-DE"/>
        </w:rPr>
      </w:pPr>
      <w:bookmarkStart w:id="0" w:name="_GoBack"/>
      <w:bookmarkEnd w:id="0"/>
    </w:p>
    <w:sectPr w:rsidR="00532039" w:rsidRPr="0080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4"/>
    <w:rsid w:val="00532039"/>
    <w:rsid w:val="0080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9BE1"/>
  <w15:chartTrackingRefBased/>
  <w15:docId w15:val="{2F715A77-B1D6-487C-9ED2-81EA5BD9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2016-09-12T14:56:00Z</dcterms:created>
  <dcterms:modified xsi:type="dcterms:W3CDTF">2016-09-12T14:56:00Z</dcterms:modified>
</cp:coreProperties>
</file>