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FC9DD" w14:textId="7E7BC1E3" w:rsidR="0084768C" w:rsidRPr="00D34EAC" w:rsidRDefault="0084768C" w:rsidP="00D34EAC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es-ES_tradnl"/>
        </w:rPr>
      </w:pPr>
      <w:r w:rsidRPr="00D34EA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  <w:lang w:eastAsia="es-ES"/>
        </w:rPr>
        <w:t>A</w:t>
      </w:r>
      <w:r w:rsidR="00D34EAC" w:rsidRPr="00D34EA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es-ES_tradnl"/>
        </w:rPr>
        <w:t>BP “</w:t>
      </w:r>
      <w:r w:rsidR="0029107F" w:rsidRPr="00D34EA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es-ES_tradnl"/>
        </w:rPr>
        <w:t>La juventud no tiene edad</w:t>
      </w:r>
      <w:r w:rsidR="00D34EAC" w:rsidRPr="00D34EAC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lang w:val="es-ES_tradnl"/>
        </w:rPr>
        <w:t>”</w:t>
      </w:r>
    </w:p>
    <w:tbl>
      <w:tblPr>
        <w:tblStyle w:val="Tabladecuadrcula1clara1"/>
        <w:tblW w:w="14283" w:type="dxa"/>
        <w:tblLayout w:type="fixed"/>
        <w:tblLook w:val="04A0" w:firstRow="1" w:lastRow="0" w:firstColumn="1" w:lastColumn="0" w:noHBand="0" w:noVBand="1"/>
      </w:tblPr>
      <w:tblGrid>
        <w:gridCol w:w="3510"/>
        <w:gridCol w:w="10773"/>
      </w:tblGrid>
      <w:tr w:rsidR="0084768C" w:rsidRPr="00920F55" w14:paraId="218C5FEC" w14:textId="77777777" w:rsidTr="005F5A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3" w:type="dxa"/>
            <w:gridSpan w:val="2"/>
          </w:tcPr>
          <w:p w14:paraId="0D61BA02" w14:textId="77777777" w:rsidR="004C0600" w:rsidRDefault="004C0600" w:rsidP="005F5A0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ES"/>
              </w:rPr>
            </w:pPr>
          </w:p>
          <w:p w14:paraId="3D6FFBED" w14:textId="77777777" w:rsidR="0084768C" w:rsidRPr="00920F55" w:rsidRDefault="0084768C" w:rsidP="005F5A0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ES"/>
              </w:rPr>
              <w:t>Objetivo general</w:t>
            </w:r>
          </w:p>
          <w:p w14:paraId="0C20885F" w14:textId="77777777" w:rsidR="0084768C" w:rsidRPr="00920F55" w:rsidRDefault="0084768C" w:rsidP="005F5A00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</w:rPr>
            </w:pPr>
          </w:p>
          <w:p w14:paraId="571C4CBF" w14:textId="0F609C70" w:rsidR="0084768C" w:rsidRPr="00920F55" w:rsidRDefault="0029107F" w:rsidP="005F5A00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</w:rPr>
              <w:t>Reflexionar sobre las aportaciones tan valiosas que pueden ofrecer las personas de edad y fomentar su importancia y respeto en la sociedad.</w:t>
            </w:r>
          </w:p>
          <w:p w14:paraId="73B929FA" w14:textId="77777777" w:rsidR="0084768C" w:rsidRPr="00920F55" w:rsidRDefault="0084768C" w:rsidP="005F5A00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84768C" w:rsidRPr="00920F55" w14:paraId="2D48BCA6" w14:textId="77777777" w:rsidTr="005F5A00">
        <w:trPr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1489D34" w14:textId="122F6DD9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  <w:t>Competencias clave</w:t>
            </w:r>
          </w:p>
          <w:p w14:paraId="79C39DC4" w14:textId="77777777" w:rsidR="0084768C" w:rsidRPr="00920F55" w:rsidRDefault="0084768C" w:rsidP="0084768C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 xml:space="preserve">Comunicación lingüística.  </w:t>
            </w:r>
          </w:p>
          <w:p w14:paraId="60886C26" w14:textId="1698AA6D" w:rsidR="0084768C" w:rsidRPr="00920F55" w:rsidRDefault="0084768C" w:rsidP="0084768C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Competencia</w:t>
            </w:r>
            <w:r w:rsidR="0029107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s</w:t>
            </w: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 xml:space="preserve"> social</w:t>
            </w:r>
            <w:r w:rsidR="0029107F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es y cívicas</w:t>
            </w:r>
          </w:p>
          <w:p w14:paraId="6CA9E90F" w14:textId="77777777" w:rsidR="0084768C" w:rsidRDefault="0084768C" w:rsidP="0084768C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Aprender a aprender.</w:t>
            </w:r>
          </w:p>
          <w:p w14:paraId="594F42D8" w14:textId="77777777" w:rsidR="00D34EAC" w:rsidRDefault="00D34EAC" w:rsidP="0084768C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Competencia Digital</w:t>
            </w:r>
          </w:p>
          <w:p w14:paraId="50C434EE" w14:textId="4095DA13" w:rsidR="00D34EAC" w:rsidRPr="00920F55" w:rsidRDefault="00D34EAC" w:rsidP="0084768C">
            <w:pPr>
              <w:numPr>
                <w:ilvl w:val="0"/>
                <w:numId w:val="2"/>
              </w:numPr>
              <w:tabs>
                <w:tab w:val="clear" w:pos="720"/>
                <w:tab w:val="num" w:pos="459"/>
              </w:tabs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Conciencia y expresiones culturales</w:t>
            </w:r>
          </w:p>
          <w:p w14:paraId="4D5EDCEF" w14:textId="77777777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</w:p>
        </w:tc>
        <w:tc>
          <w:tcPr>
            <w:tcW w:w="10773" w:type="dxa"/>
          </w:tcPr>
          <w:p w14:paraId="2169C442" w14:textId="0E2FE1D3" w:rsidR="0084768C" w:rsidRPr="005F4C58" w:rsidRDefault="0084768C" w:rsidP="005F4C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es-ES"/>
              </w:rPr>
              <w:t>Producto final</w:t>
            </w:r>
          </w:p>
          <w:p w14:paraId="719AE5F9" w14:textId="09C57485" w:rsidR="0084768C" w:rsidRPr="00920F55" w:rsidRDefault="005F4C58" w:rsidP="005F5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="0029107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Celebrar un evento sobre el “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Día</w:t>
            </w:r>
            <w:r w:rsidR="0029107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Internacional de las personas de edad”</w:t>
            </w:r>
          </w:p>
          <w:p w14:paraId="5E758508" w14:textId="6A56F34C" w:rsidR="0084768C" w:rsidRPr="00920F55" w:rsidRDefault="005F4C58" w:rsidP="005F5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="0084768C" w:rsidRPr="00920F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Elabor</w:t>
            </w:r>
            <w:r w:rsidR="0029107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ar un video resumen que incluya todas las actividades realizadas</w:t>
            </w:r>
          </w:p>
          <w:p w14:paraId="5D7D5C3F" w14:textId="77777777" w:rsidR="0084768C" w:rsidRPr="00920F55" w:rsidRDefault="0084768C" w:rsidP="005F5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4768C" w:rsidRPr="00920F55" w14:paraId="2A484BB9" w14:textId="77777777" w:rsidTr="005F5A00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A79E506" w14:textId="45F72A1D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  <w:t>Evaluación</w:t>
            </w:r>
          </w:p>
          <w:p w14:paraId="11540447" w14:textId="77777777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</w:pPr>
          </w:p>
          <w:p w14:paraId="5F34DD40" w14:textId="77777777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 xml:space="preserve">Continua, formativa e integradora. </w:t>
            </w:r>
          </w:p>
          <w:p w14:paraId="0A18C8B4" w14:textId="4E01FE1F" w:rsidR="0084768C" w:rsidRPr="00920F55" w:rsidRDefault="005F4C58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-Lista de comprobación con tareas a realizar para el alumnado Erasmus +</w:t>
            </w:r>
            <w:r w:rsidR="0084768C"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 xml:space="preserve"> </w:t>
            </w:r>
          </w:p>
          <w:p w14:paraId="3D7ED67C" w14:textId="361776EC" w:rsidR="005F4C58" w:rsidRDefault="005F4C58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-Cuestionario post-taller y exposición sobre el evento celebrado</w:t>
            </w:r>
          </w:p>
          <w:p w14:paraId="7C5F0392" w14:textId="77777777" w:rsidR="002818F4" w:rsidRDefault="002818F4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</w:p>
          <w:p w14:paraId="2E26069E" w14:textId="2A016A1A" w:rsidR="002818F4" w:rsidRDefault="002818F4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</w:p>
          <w:p w14:paraId="13504110" w14:textId="77777777" w:rsidR="002818F4" w:rsidRDefault="002818F4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bookmarkStart w:id="0" w:name="_GoBack"/>
            <w:bookmarkEnd w:id="0"/>
          </w:p>
          <w:p w14:paraId="4E6D4C9C" w14:textId="03D8AA14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También se sugieren las siguientes preguntas de autoevaluación:</w:t>
            </w:r>
          </w:p>
          <w:p w14:paraId="5220ED97" w14:textId="77777777" w:rsidR="0084768C" w:rsidRPr="00920F55" w:rsidRDefault="0084768C" w:rsidP="0084768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¿Qué he aprendido?</w:t>
            </w:r>
          </w:p>
          <w:p w14:paraId="5447896E" w14:textId="77777777" w:rsidR="0084768C" w:rsidRPr="00920F55" w:rsidRDefault="0084768C" w:rsidP="0084768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¿Qué vocabulario nuevo he conocido?</w:t>
            </w:r>
          </w:p>
          <w:p w14:paraId="5770170D" w14:textId="77777777" w:rsidR="0084768C" w:rsidRPr="00920F55" w:rsidRDefault="0084768C" w:rsidP="0084768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18"/>
                <w:szCs w:val="18"/>
                <w:lang w:eastAsia="es-ES"/>
              </w:rPr>
              <w:t>De los asuntos que hemos abordado, ¿qué aspectos pueden serme útiles para mi vida diaria?</w:t>
            </w:r>
            <w:r w:rsidRPr="00920F5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ES"/>
              </w:rPr>
              <w:tab/>
            </w:r>
          </w:p>
        </w:tc>
        <w:tc>
          <w:tcPr>
            <w:tcW w:w="10773" w:type="dxa"/>
          </w:tcPr>
          <w:p w14:paraId="0231429D" w14:textId="77777777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es-ES"/>
              </w:rPr>
              <w:lastRenderedPageBreak/>
              <w:t>Tareas</w:t>
            </w:r>
          </w:p>
          <w:p w14:paraId="0B518565" w14:textId="1D840877" w:rsidR="00610734" w:rsidRDefault="00123971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="0084768C" w:rsidRPr="00920F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Tarea de </w:t>
            </w:r>
            <w:r w:rsidRPr="0061073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reflexión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realizada</w:t>
            </w:r>
            <w:r w:rsidR="0061073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en </w:t>
            </w:r>
            <w:r w:rsidRPr="006107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</w:rPr>
              <w:t>Tutoría: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6D5424C" w14:textId="61D49906" w:rsidR="00123971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-Qué se considera una persona de edad? </w:t>
            </w:r>
          </w:p>
          <w:p w14:paraId="33FF6474" w14:textId="77777777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-Es aceptable la palabra viejo/a?</w:t>
            </w:r>
          </w:p>
          <w:p w14:paraId="6F773446" w14:textId="77777777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-Respetas a las personas de edad?</w:t>
            </w:r>
          </w:p>
          <w:p w14:paraId="3F8B08F1" w14:textId="631B0DA8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-Qué familiares cercanos son de edad en tu familia?</w:t>
            </w:r>
          </w:p>
          <w:p w14:paraId="1FE7DFDE" w14:textId="591A7A11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-Visita y explicación a la </w:t>
            </w:r>
            <w:r w:rsidRPr="0061073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exposición fotográfica “Las Reinas del Sur”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en el Salón de Actos</w:t>
            </w:r>
          </w:p>
          <w:p w14:paraId="67C9BAB6" w14:textId="4D084632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61073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Charla de Maria Espinar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una de sus protagonistas</w:t>
            </w:r>
          </w:p>
          <w:p w14:paraId="79299C64" w14:textId="77777777" w:rsidR="004C0600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3FDFA20C" w14:textId="015884B3" w:rsidR="0062290C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-Celebración del Dia Internacional de las Personas de edad gracias a la C</w:t>
            </w:r>
            <w:r w:rsidR="006229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olaboración de Maria Luisa (anti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gua maestra de</w:t>
            </w:r>
            <w:r w:rsidR="006229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l CEIP Gloria Fuertes) y Celia </w:t>
            </w:r>
          </w:p>
          <w:p w14:paraId="5179D2F7" w14:textId="77777777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7AF44FBE" w14:textId="77777777" w:rsidR="00610734" w:rsidRP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-Tareas realizadas en en área de </w:t>
            </w:r>
            <w:r w:rsidRPr="006107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</w:rPr>
              <w:t>LCL:</w:t>
            </w:r>
          </w:p>
          <w:p w14:paraId="576972F4" w14:textId="5D752551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-Explicación del género: La </w:t>
            </w:r>
            <w:r w:rsidRPr="0061073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entrevista 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09A414B4" w14:textId="72257634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-Preparación escrita de una entrevista con alumnado de 3ESO</w:t>
            </w:r>
          </w:p>
          <w:p w14:paraId="2234AAAB" w14:textId="59842CAC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-Realización de preguntas orales durante la Celebración del Día Internacional de la Personas de Edad</w:t>
            </w:r>
          </w:p>
          <w:p w14:paraId="3EB2B86C" w14:textId="77777777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-Tareas realizadas en el área de Lenguas Extranjeras</w:t>
            </w:r>
            <w:r w:rsidRPr="0061073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</w:rPr>
              <w:t>: Inglés y Francés:</w:t>
            </w:r>
          </w:p>
          <w:p w14:paraId="378CAE0B" w14:textId="77777777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-Descripción escrita y oral de sus abuelos/as</w:t>
            </w:r>
          </w:p>
          <w:p w14:paraId="5E86CED5" w14:textId="10CC3647" w:rsidR="00610734" w:rsidRDefault="00610734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-Elaboración de un Tablón con descripciones y fotografías</w:t>
            </w:r>
          </w:p>
          <w:p w14:paraId="3BE76E71" w14:textId="2C7D450E" w:rsidR="0062290C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-Cumplimentar el cuestionario del proyecto Erasmus + sobre personas de edad tras la celebración del Día Internacional</w:t>
            </w:r>
          </w:p>
          <w:p w14:paraId="32BF83DE" w14:textId="77777777" w:rsidR="0062290C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-Tareas realizadas en el área de </w:t>
            </w:r>
            <w:r w:rsidRPr="0062290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</w:rPr>
              <w:t>Educación Física:</w:t>
            </w:r>
          </w:p>
          <w:p w14:paraId="7915DBA6" w14:textId="6796D51D" w:rsidR="0062290C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-Olimpiadas rurales: El alumnado conoce y practica deportes que nuestros abuelos solían practicar</w:t>
            </w:r>
          </w:p>
          <w:p w14:paraId="207AAAD4" w14:textId="77777777" w:rsidR="004C0600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14:paraId="1CF85312" w14:textId="77777777" w:rsidR="004C0600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14:paraId="7D979B06" w14:textId="77777777" w:rsidR="004C0600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14:paraId="3C232BF1" w14:textId="77777777" w:rsidR="004C0600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14:paraId="2C5992A5" w14:textId="77777777" w:rsidR="004C0600" w:rsidRDefault="004C0600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</w:p>
          <w:p w14:paraId="31A71837" w14:textId="77777777" w:rsidR="0062290C" w:rsidRPr="004C0600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Podrían incluirse:</w:t>
            </w:r>
          </w:p>
          <w:p w14:paraId="7258C540" w14:textId="5BD04A27" w:rsidR="0062290C" w:rsidRPr="004C0600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-En el área de matemáticas: Problemas sobre edades o con la palabra “abuelos/as“</w:t>
            </w:r>
            <w:r w:rsidR="0083750E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</w:t>
            </w: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en su enunciado</w:t>
            </w:r>
          </w:p>
          <w:p w14:paraId="3A971572" w14:textId="6B0EC6DB" w:rsidR="0062290C" w:rsidRPr="004C0600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-En el área de música: Canciones de nuestros abuelos</w:t>
            </w:r>
            <w:r w:rsidR="0083750E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(estudiar melodía y letras de canciones de los</w:t>
            </w:r>
            <w:r w:rsid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</w:t>
            </w:r>
            <w:r w:rsidR="0083750E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años  50/60)</w:t>
            </w:r>
          </w:p>
          <w:p w14:paraId="511E77AD" w14:textId="63B07C26" w:rsidR="0062290C" w:rsidRPr="004C0600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-En el área de geografía e historia: Mapa del envejecimiento en la UE</w:t>
            </w:r>
            <w:r w:rsidR="0083750E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(Estudiar la evolución de la natalidad en Europa</w:t>
            </w:r>
            <w:r w:rsidR="004C0600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en los últimos 50 años)</w:t>
            </w:r>
          </w:p>
          <w:p w14:paraId="6C7050AB" w14:textId="035B9278" w:rsidR="004C0600" w:rsidRPr="004C0600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-En el área de tecnología</w:t>
            </w:r>
            <w:r w:rsidR="004C0600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: Aprender sobre herramientas y artilugios que usaban nuestros abuelos elaborados con materiales naturales y sus usos</w:t>
            </w:r>
          </w:p>
          <w:p w14:paraId="0A8CE79E" w14:textId="166ABB8C" w:rsidR="0062290C" w:rsidRPr="004C0600" w:rsidRDefault="0062290C" w:rsidP="00123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-En el área de dibujo:</w:t>
            </w:r>
            <w:r w:rsidR="004C0600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Dibujar a nuestros abuelos o a objetos con los que los identifiquemos</w:t>
            </w:r>
          </w:p>
          <w:p w14:paraId="23D4803C" w14:textId="7ACC5EE7" w:rsidR="0084768C" w:rsidRPr="004C0600" w:rsidRDefault="0062290C" w:rsidP="005F5A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-En el área de ciudadanía</w:t>
            </w:r>
            <w:r w:rsidR="004C0600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 xml:space="preserve"> </w:t>
            </w:r>
            <w:r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:</w:t>
            </w:r>
            <w:r w:rsidR="004C0600" w:rsidRPr="004C0600">
              <w:rPr>
                <w:rFonts w:ascii="Times New Roman" w:hAnsi="Times New Roman" w:cs="Times New Roman"/>
                <w:i/>
                <w:color w:val="4472C4" w:themeColor="accent5"/>
                <w:sz w:val="18"/>
                <w:szCs w:val="18"/>
              </w:rPr>
              <w:t>Reflexionar sobre las personas de edad y sus derechos</w:t>
            </w:r>
          </w:p>
        </w:tc>
      </w:tr>
      <w:tr w:rsidR="0084768C" w:rsidRPr="00920F55" w14:paraId="0DE3BA1C" w14:textId="77777777" w:rsidTr="005F5A00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28DCE73" w14:textId="2BD38F22" w:rsidR="0084768C" w:rsidRPr="00920F55" w:rsidRDefault="0084768C" w:rsidP="005F5A0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</w:pPr>
            <w:r w:rsidRPr="00920F55">
              <w:rPr>
                <w:rFonts w:ascii="Times New Roman" w:eastAsia="Times New Roman" w:hAnsi="Times New Roman" w:cs="Times New Roman"/>
                <w:bCs w:val="0"/>
                <w:color w:val="000000" w:themeColor="text1"/>
                <w:sz w:val="18"/>
                <w:szCs w:val="18"/>
                <w:lang w:eastAsia="es-ES"/>
              </w:rPr>
              <w:lastRenderedPageBreak/>
              <w:t>Difusión</w:t>
            </w:r>
          </w:p>
          <w:p w14:paraId="2D886BDD" w14:textId="151F3CDF" w:rsidR="0084768C" w:rsidRDefault="005F4C58" w:rsidP="005F5A00">
            <w:pPr>
              <w:tabs>
                <w:tab w:val="right" w:pos="247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  <w:t>-Web del centro</w:t>
            </w:r>
          </w:p>
          <w:p w14:paraId="6A6EF068" w14:textId="77777777" w:rsidR="005F4C58" w:rsidRDefault="005F4C58" w:rsidP="005F5A00">
            <w:pPr>
              <w:tabs>
                <w:tab w:val="right" w:pos="247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  <w:t>-Redes sociales: Twitter, Facebook e Instagram del centro</w:t>
            </w:r>
          </w:p>
          <w:p w14:paraId="36069F62" w14:textId="77777777" w:rsidR="005F4C58" w:rsidRDefault="005F4C58" w:rsidP="005F5A00">
            <w:pPr>
              <w:tabs>
                <w:tab w:val="right" w:pos="247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  <w:t>-Artículo en prensa local:</w:t>
            </w:r>
          </w:p>
          <w:p w14:paraId="42A2EF92" w14:textId="59FB210E" w:rsidR="005F4C58" w:rsidRDefault="00123971" w:rsidP="005F5A00">
            <w:pPr>
              <w:tabs>
                <w:tab w:val="right" w:pos="247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</w:pPr>
            <w:hyperlink r:id="rId7" w:history="1">
              <w:r w:rsidRPr="008F7E6B">
                <w:rPr>
                  <w:rStyle w:val="Hipervnculo"/>
                  <w:rFonts w:ascii="Times New Roman" w:eastAsia="Times New Roman" w:hAnsi="Times New Roman" w:cs="Times New Roman"/>
                  <w:sz w:val="18"/>
                  <w:szCs w:val="18"/>
                  <w:lang w:eastAsia="es-ES"/>
                </w:rPr>
                <w:t>https://www.diariocordoba.com/noticias/educacion/ies-guadalquivir-brinda-homenaje-personas-mayores_1256236.html</w:t>
              </w:r>
            </w:hyperlink>
          </w:p>
          <w:p w14:paraId="0535EE3E" w14:textId="649EFED4" w:rsidR="00123971" w:rsidRPr="00920F55" w:rsidRDefault="00123971" w:rsidP="005F5A00">
            <w:pPr>
              <w:tabs>
                <w:tab w:val="right" w:pos="247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eastAsia="es-ES"/>
              </w:rPr>
            </w:pPr>
          </w:p>
        </w:tc>
        <w:tc>
          <w:tcPr>
            <w:tcW w:w="10773" w:type="dxa"/>
          </w:tcPr>
          <w:p w14:paraId="11911079" w14:textId="77777777" w:rsidR="00123971" w:rsidRDefault="00123971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es-ES"/>
              </w:rPr>
            </w:pPr>
          </w:p>
          <w:p w14:paraId="0101798C" w14:textId="77777777" w:rsidR="0084768C" w:rsidRPr="00123971" w:rsidRDefault="0084768C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es-ES"/>
              </w:rPr>
            </w:pPr>
            <w:r w:rsidRPr="0012397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eastAsia="es-ES"/>
              </w:rPr>
              <w:t xml:space="preserve">Recursos </w:t>
            </w:r>
          </w:p>
          <w:p w14:paraId="4DDF4392" w14:textId="77777777" w:rsidR="0084768C" w:rsidRPr="00123971" w:rsidRDefault="00123971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23971">
              <w:rPr>
                <w:rFonts w:ascii="Times New Roman" w:hAnsi="Times New Roman" w:cs="Times New Roman"/>
                <w:sz w:val="18"/>
                <w:szCs w:val="18"/>
              </w:rPr>
              <w:t>-Préstamos de la exposición fotográfica “Las Reinas del Sur”</w:t>
            </w:r>
          </w:p>
          <w:p w14:paraId="15EE6330" w14:textId="77777777" w:rsidR="00123971" w:rsidRPr="00123971" w:rsidRDefault="00123971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23971">
              <w:rPr>
                <w:rFonts w:ascii="Times New Roman" w:hAnsi="Times New Roman" w:cs="Times New Roman"/>
                <w:sz w:val="18"/>
                <w:szCs w:val="18"/>
              </w:rPr>
              <w:t>-Testimonio de referentes (personas de edad del barrio, abuelos/as del propio alumnado)</w:t>
            </w:r>
          </w:p>
          <w:p w14:paraId="01E0A32D" w14:textId="380C55F7" w:rsid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6F6F6"/>
                <w:lang w:val="es-ES_tradnl" w:eastAsia="es-ES_tradnl"/>
              </w:rPr>
            </w:pPr>
            <w:r w:rsidRPr="00123971">
              <w:rPr>
                <w:rFonts w:ascii="Times New Roman" w:hAnsi="Times New Roman" w:cs="Times New Roman"/>
                <w:sz w:val="18"/>
                <w:szCs w:val="18"/>
              </w:rPr>
              <w:t xml:space="preserve">-Presentación: “As you are now, so once were we”: </w:t>
            </w:r>
            <w:hyperlink r:id="rId8" w:history="1">
              <w:r w:rsidRPr="00123971">
                <w:rPr>
                  <w:rStyle w:val="Hipervnculo"/>
                  <w:rFonts w:ascii="Times New Roman" w:eastAsia="Times New Roman" w:hAnsi="Times New Roman" w:cs="Times New Roman"/>
                  <w:sz w:val="18"/>
                  <w:szCs w:val="18"/>
                  <w:shd w:val="clear" w:color="auto" w:fill="F6F6F6"/>
                  <w:lang w:val="es-ES_tradnl" w:eastAsia="es-ES_tradnl"/>
                </w:rPr>
                <w:t>https://view.genial.ly/5bbbc54f02bce40c9525c9c6/elderly</w:t>
              </w:r>
            </w:hyperlink>
          </w:p>
          <w:p w14:paraId="21E0ACF2" w14:textId="77777777" w:rsidR="00123971" w:rsidRP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</w:p>
          <w:p w14:paraId="4C4AA3BF" w14:textId="77777777" w:rsid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  <w:r w:rsidRPr="00123971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  <w:t>-Videos:</w:t>
            </w:r>
          </w:p>
          <w:p w14:paraId="56EB07A4" w14:textId="77777777" w:rsidR="00123971" w:rsidRP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</w:p>
          <w:p w14:paraId="6678A702" w14:textId="745F08FB" w:rsidR="00123971" w:rsidRP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  <w:hyperlink r:id="rId9" w:history="1">
              <w:r w:rsidRPr="00123971">
                <w:rPr>
                  <w:rStyle w:val="Hipervnculo"/>
                  <w:rFonts w:ascii="Times New Roman" w:eastAsia="Times New Roman" w:hAnsi="Times New Roman" w:cs="Times New Roman"/>
                  <w:sz w:val="18"/>
                  <w:szCs w:val="18"/>
                  <w:lang w:val="es-ES_tradnl" w:eastAsia="es-ES_tradnl"/>
                </w:rPr>
                <w:t>https://youtu.be/PEhKU7XbnZE</w:t>
              </w:r>
            </w:hyperlink>
          </w:p>
          <w:p w14:paraId="3CBC09AA" w14:textId="77777777" w:rsidR="00123971" w:rsidRP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</w:p>
          <w:p w14:paraId="7CE876EC" w14:textId="69CFBE7C" w:rsidR="00123971" w:rsidRP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  <w:hyperlink r:id="rId10" w:history="1">
              <w:r w:rsidRPr="00123971">
                <w:rPr>
                  <w:rStyle w:val="Hipervnculo"/>
                  <w:rFonts w:ascii="Times New Roman" w:eastAsia="Times New Roman" w:hAnsi="Times New Roman" w:cs="Times New Roman"/>
                  <w:sz w:val="18"/>
                  <w:szCs w:val="18"/>
                  <w:lang w:val="es-ES_tradnl" w:eastAsia="es-ES_tradnl"/>
                </w:rPr>
                <w:t>https://youtu.be/9vkf4u05o_o</w:t>
              </w:r>
            </w:hyperlink>
          </w:p>
          <w:p w14:paraId="43539579" w14:textId="77777777" w:rsidR="00123971" w:rsidRPr="00123971" w:rsidRDefault="00123971" w:rsidP="0012397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ES_tradnl"/>
              </w:rPr>
            </w:pPr>
          </w:p>
          <w:p w14:paraId="40D77651" w14:textId="2A806CD2" w:rsidR="00123971" w:rsidRPr="00123971" w:rsidRDefault="00123971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123971">
              <w:rPr>
                <w:rFonts w:ascii="Times New Roman" w:hAnsi="Times New Roman" w:cs="Times New Roman"/>
                <w:sz w:val="18"/>
                <w:szCs w:val="18"/>
              </w:rPr>
              <w:t>-Cuestionario “Día Internacional de las personas de edad”</w:t>
            </w:r>
          </w:p>
          <w:p w14:paraId="1EF73CC9" w14:textId="184F9A19" w:rsidR="00123971" w:rsidRPr="00920F55" w:rsidRDefault="00123971" w:rsidP="005F5A0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es-ES"/>
              </w:rPr>
            </w:pPr>
          </w:p>
        </w:tc>
      </w:tr>
    </w:tbl>
    <w:p w14:paraId="74678026" w14:textId="3DABE2A6" w:rsidR="0084768C" w:rsidRPr="00920F55" w:rsidRDefault="0084768C" w:rsidP="00847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s-ES_tradnl"/>
        </w:rPr>
      </w:pPr>
    </w:p>
    <w:p w14:paraId="41AC2E4C" w14:textId="77777777" w:rsidR="0084768C" w:rsidRPr="00920F55" w:rsidRDefault="0084768C" w:rsidP="008476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s-ES_tradnl"/>
        </w:rPr>
      </w:pPr>
    </w:p>
    <w:p w14:paraId="0578FED7" w14:textId="77777777" w:rsidR="006E3822" w:rsidRDefault="006E3822"/>
    <w:sectPr w:rsidR="006E3822" w:rsidSect="0084768C">
      <w:headerReference w:type="default" r:id="rId11"/>
      <w:footerReference w:type="even" r:id="rId12"/>
      <w:footerReference w:type="default" r:id="rId13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BCE52C" w14:textId="77777777" w:rsidR="00016D72" w:rsidRDefault="00016D72" w:rsidP="009A53EA">
      <w:pPr>
        <w:spacing w:after="0" w:line="240" w:lineRule="auto"/>
      </w:pPr>
      <w:r>
        <w:separator/>
      </w:r>
    </w:p>
  </w:endnote>
  <w:endnote w:type="continuationSeparator" w:id="0">
    <w:p w14:paraId="0960ECFD" w14:textId="77777777" w:rsidR="00016D72" w:rsidRDefault="00016D72" w:rsidP="009A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310C6" w14:textId="77777777" w:rsidR="004C0600" w:rsidRDefault="004C0600" w:rsidP="008F7E6B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FC99BF" w14:textId="77777777" w:rsidR="004C0600" w:rsidRDefault="004C0600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A79A0" w14:textId="77777777" w:rsidR="004C0600" w:rsidRDefault="004C0600" w:rsidP="008F7E6B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16D7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0FB9AB3" w14:textId="77777777" w:rsidR="004C0600" w:rsidRDefault="004C060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20C80" w14:textId="77777777" w:rsidR="00016D72" w:rsidRDefault="00016D72" w:rsidP="009A53EA">
      <w:pPr>
        <w:spacing w:after="0" w:line="240" w:lineRule="auto"/>
      </w:pPr>
      <w:r>
        <w:separator/>
      </w:r>
    </w:p>
  </w:footnote>
  <w:footnote w:type="continuationSeparator" w:id="0">
    <w:p w14:paraId="54FE5ABB" w14:textId="77777777" w:rsidR="00016D72" w:rsidRDefault="00016D72" w:rsidP="009A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92D76" w14:textId="5E23603D" w:rsidR="009A53EA" w:rsidRDefault="005F4C58">
    <w:pPr>
      <w:pStyle w:val="Encabezado"/>
    </w:pPr>
    <w:r w:rsidRPr="005F4C58">
      <w:drawing>
        <wp:inline distT="0" distB="0" distL="0" distR="0" wp14:anchorId="38567F6C" wp14:editId="5B5C8534">
          <wp:extent cx="2317470" cy="56290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9369" cy="587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</w:t>
    </w:r>
    <w:r w:rsidRPr="005F4C58">
      <w:drawing>
        <wp:inline distT="0" distB="0" distL="0" distR="0" wp14:anchorId="4F5449AF" wp14:editId="7AA97819">
          <wp:extent cx="2095941" cy="698647"/>
          <wp:effectExtent l="0" t="0" r="0" b="1270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90573" cy="796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E4729"/>
    <w:multiLevelType w:val="hybridMultilevel"/>
    <w:tmpl w:val="44EC70D8"/>
    <w:lvl w:ilvl="0" w:tplc="4BB84F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117FD"/>
    <w:multiLevelType w:val="hybridMultilevel"/>
    <w:tmpl w:val="088654B8"/>
    <w:lvl w:ilvl="0" w:tplc="A7120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A07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B40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C41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86C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845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C06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1A8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507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68C"/>
    <w:rsid w:val="00016D72"/>
    <w:rsid w:val="00123971"/>
    <w:rsid w:val="002818F4"/>
    <w:rsid w:val="002873DB"/>
    <w:rsid w:val="0029107F"/>
    <w:rsid w:val="003128C4"/>
    <w:rsid w:val="00315219"/>
    <w:rsid w:val="004C0600"/>
    <w:rsid w:val="005F4C58"/>
    <w:rsid w:val="00610734"/>
    <w:rsid w:val="0062290C"/>
    <w:rsid w:val="006E3822"/>
    <w:rsid w:val="0083750E"/>
    <w:rsid w:val="0084768C"/>
    <w:rsid w:val="009A53EA"/>
    <w:rsid w:val="00D3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625AD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68C"/>
    <w:pPr>
      <w:spacing w:after="200" w:line="276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76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4768C"/>
    <w:rPr>
      <w:color w:val="0000FF"/>
      <w:u w:val="single"/>
    </w:rPr>
  </w:style>
  <w:style w:type="table" w:customStyle="1" w:styleId="Tabladecuadrcula1clara1">
    <w:name w:val="Tabla de cuadrícula 1 clara1"/>
    <w:basedOn w:val="Tablanormal"/>
    <w:uiPriority w:val="46"/>
    <w:rsid w:val="0084768C"/>
    <w:rPr>
      <w:sz w:val="22"/>
      <w:szCs w:val="22"/>
      <w:lang w:val="es-E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9A5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53EA"/>
    <w:rPr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A5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3EA"/>
    <w:rPr>
      <w:sz w:val="22"/>
      <w:szCs w:val="22"/>
      <w:lang w:val="es-ES"/>
    </w:rPr>
  </w:style>
  <w:style w:type="character" w:styleId="Nmerodepgina">
    <w:name w:val="page number"/>
    <w:basedOn w:val="Fuentedeprrafopredeter"/>
    <w:uiPriority w:val="99"/>
    <w:semiHidden/>
    <w:unhideWhenUsed/>
    <w:rsid w:val="004C0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diariocordoba.com/noticias/educacion/ies-guadalquivir-brinda-homenaje-personas-mayores_1256236.html" TargetMode="External"/><Relationship Id="rId8" Type="http://schemas.openxmlformats.org/officeDocument/2006/relationships/hyperlink" Target="https://view.genial.ly/5bbbc54f02bce40c9525c9c6/elderly" TargetMode="External"/><Relationship Id="rId9" Type="http://schemas.openxmlformats.org/officeDocument/2006/relationships/hyperlink" Target="https://youtu.be/PEhKU7XbnZE" TargetMode="External"/><Relationship Id="rId10" Type="http://schemas.openxmlformats.org/officeDocument/2006/relationships/hyperlink" Target="https://youtu.be/9vkf4u05o_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579</Words>
  <Characters>3187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Paul Ferry</dc:creator>
  <cp:keywords/>
  <dc:description/>
  <cp:lastModifiedBy>Usuario de Microsoft Office</cp:lastModifiedBy>
  <cp:revision>6</cp:revision>
  <dcterms:created xsi:type="dcterms:W3CDTF">2018-12-30T06:38:00Z</dcterms:created>
  <dcterms:modified xsi:type="dcterms:W3CDTF">2018-12-30T12:40:00Z</dcterms:modified>
</cp:coreProperties>
</file>