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7D3E" w14:textId="77777777" w:rsidR="00E17B16" w:rsidRDefault="00E17B16" w:rsidP="002A3BAB">
      <w:pPr>
        <w:jc w:val="both"/>
        <w:rPr>
          <w:lang w:val="en-GB"/>
        </w:rPr>
      </w:pPr>
      <w:bookmarkStart w:id="0" w:name="_GoBack"/>
      <w:bookmarkEnd w:id="0"/>
    </w:p>
    <w:p w14:paraId="2988E4C4" w14:textId="3539C6AA" w:rsidR="00871D1D" w:rsidRDefault="00B26AD0" w:rsidP="002A3BAB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PUPILS EXCHANGE TO GREECE</w:t>
      </w:r>
      <w:r w:rsidR="00871D1D">
        <w:rPr>
          <w:b/>
          <w:u w:val="single"/>
          <w:lang w:val="en-GB"/>
        </w:rPr>
        <w:t xml:space="preserve"> EVALUATION</w:t>
      </w:r>
    </w:p>
    <w:p w14:paraId="066D072D" w14:textId="77777777" w:rsidR="000862D6" w:rsidRDefault="000862D6" w:rsidP="002A3BAB">
      <w:pPr>
        <w:jc w:val="both"/>
        <w:rPr>
          <w:b/>
          <w:u w:val="single"/>
          <w:lang w:val="en-GB"/>
        </w:rPr>
      </w:pPr>
    </w:p>
    <w:p w14:paraId="1FB90A3D" w14:textId="30B88B0D" w:rsidR="000862D6" w:rsidRDefault="000862D6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PUPILS</w:t>
      </w:r>
    </w:p>
    <w:p w14:paraId="03BD04BB" w14:textId="77777777" w:rsidR="00871D1D" w:rsidRDefault="00871D1D" w:rsidP="002A3BAB">
      <w:pPr>
        <w:jc w:val="both"/>
        <w:rPr>
          <w:b/>
          <w:u w:val="single"/>
          <w:lang w:val="en-GB"/>
        </w:rPr>
      </w:pPr>
    </w:p>
    <w:p w14:paraId="7991FFA5" w14:textId="37098B32" w:rsidR="00871D1D" w:rsidRDefault="00FE1A06" w:rsidP="002A3BAB">
      <w:pPr>
        <w:jc w:val="both"/>
        <w:rPr>
          <w:lang w:val="en-GB"/>
        </w:rPr>
      </w:pPr>
      <w:r>
        <w:rPr>
          <w:lang w:val="en-GB"/>
        </w:rPr>
        <w:t xml:space="preserve">The following assessment form was </w:t>
      </w:r>
      <w:r w:rsidR="0079239E">
        <w:rPr>
          <w:lang w:val="en-GB"/>
        </w:rPr>
        <w:t>completed</w:t>
      </w:r>
      <w:r w:rsidR="00B26AD0">
        <w:rPr>
          <w:lang w:val="en-GB"/>
        </w:rPr>
        <w:t xml:space="preserve"> by 26</w:t>
      </w:r>
      <w:r>
        <w:rPr>
          <w:lang w:val="en-GB"/>
        </w:rPr>
        <w:t xml:space="preserve"> pupil</w:t>
      </w:r>
      <w:r w:rsidR="0079239E">
        <w:rPr>
          <w:lang w:val="en-GB"/>
        </w:rPr>
        <w:t>s.</w:t>
      </w:r>
      <w:r>
        <w:rPr>
          <w:lang w:val="en-GB"/>
        </w:rPr>
        <w:t xml:space="preserve"> </w:t>
      </w:r>
      <w:r w:rsidR="0079239E">
        <w:rPr>
          <w:lang w:val="en-GB"/>
        </w:rPr>
        <w:t>A</w:t>
      </w:r>
      <w:r>
        <w:rPr>
          <w:lang w:val="en-GB"/>
        </w:rPr>
        <w:t xml:space="preserve">round 30% of </w:t>
      </w:r>
      <w:r w:rsidR="0079239E">
        <w:rPr>
          <w:lang w:val="en-GB"/>
        </w:rPr>
        <w:t xml:space="preserve">pupils </w:t>
      </w:r>
      <w:r w:rsidR="005A4B50">
        <w:rPr>
          <w:lang w:val="en-GB"/>
        </w:rPr>
        <w:t xml:space="preserve">from </w:t>
      </w:r>
      <w:r>
        <w:rPr>
          <w:lang w:val="en-GB"/>
        </w:rPr>
        <w:t>the three schools replied to it:</w:t>
      </w:r>
    </w:p>
    <w:p w14:paraId="157F5B4D" w14:textId="77777777" w:rsidR="00FE1A06" w:rsidRDefault="00FE1A06" w:rsidP="002A3BAB">
      <w:pPr>
        <w:jc w:val="both"/>
        <w:rPr>
          <w:lang w:val="en-GB"/>
        </w:rPr>
      </w:pPr>
    </w:p>
    <w:p w14:paraId="0BC64F19" w14:textId="68D19957" w:rsidR="00FE1A06" w:rsidRDefault="00132C19" w:rsidP="002A3BAB">
      <w:pPr>
        <w:jc w:val="both"/>
        <w:rPr>
          <w:lang w:val="en-GB"/>
        </w:rPr>
      </w:pPr>
      <w:hyperlink r:id="rId7" w:history="1">
        <w:r w:rsidR="00B26AD0" w:rsidRPr="0008476D">
          <w:rPr>
            <w:rStyle w:val="Hipervnculo"/>
            <w:lang w:val="en-GB"/>
          </w:rPr>
          <w:t>https://forms.gle/Lkfy8hK74V82wnec6</w:t>
        </w:r>
      </w:hyperlink>
    </w:p>
    <w:p w14:paraId="7CE146B7" w14:textId="77777777" w:rsidR="00B26AD0" w:rsidRDefault="00B26AD0" w:rsidP="002A3BAB">
      <w:pPr>
        <w:jc w:val="both"/>
        <w:rPr>
          <w:lang w:val="en-GB"/>
        </w:rPr>
      </w:pPr>
    </w:p>
    <w:p w14:paraId="3A40BB01" w14:textId="0169494A" w:rsidR="00776E72" w:rsidRDefault="00B26AD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Half of</w:t>
      </w:r>
      <w:r w:rsidR="00FE1A06" w:rsidRPr="00776E72">
        <w:rPr>
          <w:lang w:val="en-GB"/>
        </w:rPr>
        <w:t xml:space="preserve"> all pupils felt the preparatory activities were adequate and worked </w:t>
      </w:r>
      <w:r w:rsidR="0079239E">
        <w:rPr>
          <w:lang w:val="en-GB"/>
        </w:rPr>
        <w:t>well</w:t>
      </w:r>
      <w:r w:rsidR="00FE1A06" w:rsidRPr="00776E72">
        <w:rPr>
          <w:lang w:val="en-GB"/>
        </w:rPr>
        <w:t xml:space="preserve">. </w:t>
      </w:r>
    </w:p>
    <w:p w14:paraId="68DA8D9F" w14:textId="77777777" w:rsidR="00776E72" w:rsidRDefault="00FE1A06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All of them enjoyed taking part in the mobility. </w:t>
      </w:r>
    </w:p>
    <w:p w14:paraId="4C013AA8" w14:textId="042DBFA1" w:rsidR="00776E72" w:rsidRDefault="00B26AD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77</w:t>
      </w:r>
      <w:r w:rsidR="00FE1A06" w:rsidRPr="00776E72">
        <w:rPr>
          <w:lang w:val="en-GB"/>
        </w:rPr>
        <w:t xml:space="preserve">% felt that </w:t>
      </w:r>
      <w:r w:rsidR="00776E72" w:rsidRPr="00776E72">
        <w:rPr>
          <w:lang w:val="en-GB"/>
        </w:rPr>
        <w:t xml:space="preserve">this </w:t>
      </w:r>
      <w:r w:rsidR="00FE1A06" w:rsidRPr="00776E72">
        <w:rPr>
          <w:lang w:val="en-GB"/>
        </w:rPr>
        <w:t>mobility helpe</w:t>
      </w:r>
      <w:r w:rsidR="00776E72" w:rsidRPr="00776E72">
        <w:rPr>
          <w:lang w:val="en-GB"/>
        </w:rPr>
        <w:t xml:space="preserve">d them to improve their English. </w:t>
      </w:r>
    </w:p>
    <w:p w14:paraId="7902AB3B" w14:textId="1D6CF925" w:rsidR="0079239E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Half </w:t>
      </w:r>
      <w:r w:rsidR="0079239E">
        <w:rPr>
          <w:lang w:val="en-GB"/>
        </w:rPr>
        <w:t>noticed</w:t>
      </w:r>
      <w:r w:rsidRPr="00776E72">
        <w:rPr>
          <w:lang w:val="en-GB"/>
        </w:rPr>
        <w:t xml:space="preserve"> the difference in the level of English</w:t>
      </w:r>
      <w:r>
        <w:rPr>
          <w:lang w:val="en-GB"/>
        </w:rPr>
        <w:t xml:space="preserve"> and ev</w:t>
      </w:r>
      <w:r w:rsidR="00F76F84">
        <w:rPr>
          <w:lang w:val="en-GB"/>
        </w:rPr>
        <w:t>eryone tried their best</w:t>
      </w:r>
      <w:r w:rsidR="0079239E">
        <w:rPr>
          <w:lang w:val="en-GB"/>
        </w:rPr>
        <w:t>.</w:t>
      </w:r>
      <w:r w:rsidR="00B26AD0">
        <w:rPr>
          <w:lang w:val="en-GB"/>
        </w:rPr>
        <w:t xml:space="preserve"> 80% also think they have learned more words in Greek, Italian or Spanish.</w:t>
      </w:r>
    </w:p>
    <w:p w14:paraId="38C89A4F" w14:textId="789EBEB4" w:rsidR="00FE1A06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88% think the age difference between pupils was not an </w:t>
      </w:r>
      <w:r w:rsidR="0079239E">
        <w:rPr>
          <w:lang w:val="en-GB"/>
        </w:rPr>
        <w:t>o</w:t>
      </w:r>
      <w:r>
        <w:rPr>
          <w:lang w:val="en-GB"/>
        </w:rPr>
        <w:t xml:space="preserve">bstacle </w:t>
      </w:r>
      <w:r w:rsidR="0079239E">
        <w:rPr>
          <w:lang w:val="en-GB"/>
        </w:rPr>
        <w:t>for communication</w:t>
      </w:r>
      <w:r>
        <w:rPr>
          <w:lang w:val="en-GB"/>
        </w:rPr>
        <w:t xml:space="preserve"> between pupils</w:t>
      </w:r>
    </w:p>
    <w:p w14:paraId="792383BD" w14:textId="7D06FD6B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80% have learned some words in other languages</w:t>
      </w:r>
    </w:p>
    <w:p w14:paraId="2C79FA85" w14:textId="3322D779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Pupils gave a high score to transport</w:t>
      </w:r>
      <w:r w:rsidR="0079239E">
        <w:rPr>
          <w:lang w:val="en-GB"/>
        </w:rPr>
        <w:t>.</w:t>
      </w:r>
      <w:r>
        <w:rPr>
          <w:lang w:val="en-GB"/>
        </w:rPr>
        <w:t xml:space="preserve"> </w:t>
      </w:r>
      <w:r w:rsidR="0079239E">
        <w:rPr>
          <w:lang w:val="en-GB"/>
        </w:rPr>
        <w:t>A</w:t>
      </w:r>
      <w:r>
        <w:rPr>
          <w:lang w:val="en-GB"/>
        </w:rPr>
        <w:t xml:space="preserve">ccommodation </w:t>
      </w:r>
      <w:r w:rsidR="00B26AD0">
        <w:rPr>
          <w:lang w:val="en-GB"/>
        </w:rPr>
        <w:t xml:space="preserve">and food was good (6/10) </w:t>
      </w:r>
      <w:r>
        <w:rPr>
          <w:lang w:val="en-GB"/>
        </w:rPr>
        <w:t>and hostel meal</w:t>
      </w:r>
      <w:r w:rsidR="00B26AD0">
        <w:rPr>
          <w:lang w:val="en-GB"/>
        </w:rPr>
        <w:t>s were ok</w:t>
      </w:r>
      <w:r>
        <w:rPr>
          <w:lang w:val="en-GB"/>
        </w:rPr>
        <w:t>.</w:t>
      </w:r>
    </w:p>
    <w:p w14:paraId="50C0FC32" w14:textId="56C461C8" w:rsidR="00776E72" w:rsidRDefault="00B26AD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62</w:t>
      </w:r>
      <w:r w:rsidR="00776E72">
        <w:rPr>
          <w:lang w:val="en-GB"/>
        </w:rPr>
        <w:t>% are satisfied with the project activities carried out in this mobility.</w:t>
      </w:r>
    </w:p>
    <w:p w14:paraId="5F6885A0" w14:textId="4F960D95" w:rsidR="00776E72" w:rsidRDefault="00B26AD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66</w:t>
      </w:r>
      <w:r w:rsidR="00776E72">
        <w:rPr>
          <w:lang w:val="en-GB"/>
        </w:rPr>
        <w:t>% think there is a good balance between the work programme and the cultural and leisure activities</w:t>
      </w:r>
      <w:r w:rsidR="00295DC8">
        <w:rPr>
          <w:lang w:val="en-GB"/>
        </w:rPr>
        <w:t xml:space="preserve"> and enjoyed the cultural activities very much.</w:t>
      </w:r>
    </w:p>
    <w:p w14:paraId="189B4B89" w14:textId="0A192667" w:rsidR="00295DC8" w:rsidRDefault="00B26AD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All the</w:t>
      </w:r>
      <w:r w:rsidR="00295DC8">
        <w:rPr>
          <w:lang w:val="en-GB"/>
        </w:rPr>
        <w:t xml:space="preserve"> following </w:t>
      </w:r>
      <w:r w:rsidR="00F76F84">
        <w:rPr>
          <w:lang w:val="en-GB"/>
        </w:rPr>
        <w:t>activities</w:t>
      </w:r>
      <w:r w:rsidR="00295DC8">
        <w:rPr>
          <w:lang w:val="en-GB"/>
        </w:rPr>
        <w:t xml:space="preserve"> got a high score: The official we</w:t>
      </w:r>
      <w:r>
        <w:rPr>
          <w:lang w:val="en-GB"/>
        </w:rPr>
        <w:t>lcoming ceremony</w:t>
      </w:r>
      <w:r w:rsidR="00295DC8">
        <w:rPr>
          <w:lang w:val="en-GB"/>
        </w:rPr>
        <w:t>, the</w:t>
      </w:r>
      <w:r>
        <w:rPr>
          <w:lang w:val="en-GB"/>
        </w:rPr>
        <w:t xml:space="preserve"> Special Needs School presentation, the Body Control Flash-Mob, the Tour of the Town</w:t>
      </w:r>
      <w:r w:rsidR="005A4B50">
        <w:rPr>
          <w:lang w:val="en-GB"/>
        </w:rPr>
        <w:t>. T</w:t>
      </w:r>
      <w:r>
        <w:rPr>
          <w:lang w:val="en-GB"/>
        </w:rPr>
        <w:t xml:space="preserve">he visit to Saint Nikolas grove </w:t>
      </w:r>
      <w:r w:rsidR="00D32E68">
        <w:rPr>
          <w:lang w:val="en-GB"/>
        </w:rPr>
        <w:t>and Thessaloniki</w:t>
      </w:r>
      <w:r w:rsidR="005A4B50">
        <w:rPr>
          <w:lang w:val="en-GB"/>
        </w:rPr>
        <w:t xml:space="preserve"> were</w:t>
      </w:r>
      <w:r w:rsidR="00D32E68">
        <w:rPr>
          <w:lang w:val="en-GB"/>
        </w:rPr>
        <w:t xml:space="preserve"> </w:t>
      </w:r>
      <w:r>
        <w:rPr>
          <w:lang w:val="en-GB"/>
        </w:rPr>
        <w:t xml:space="preserve">the best </w:t>
      </w:r>
      <w:r w:rsidR="005A4B50">
        <w:rPr>
          <w:lang w:val="en-GB"/>
        </w:rPr>
        <w:t>rated, achieving</w:t>
      </w:r>
      <w:r w:rsidR="00D32E68">
        <w:rPr>
          <w:lang w:val="en-GB"/>
        </w:rPr>
        <w:t xml:space="preserve"> a</w:t>
      </w:r>
      <w:r w:rsidR="005A4B50">
        <w:rPr>
          <w:lang w:val="en-GB"/>
        </w:rPr>
        <w:t xml:space="preserve"> near perfect</w:t>
      </w:r>
      <w:r w:rsidR="00D32E68">
        <w:rPr>
          <w:lang w:val="en-GB"/>
        </w:rPr>
        <w:t xml:space="preserve"> 10</w:t>
      </w:r>
      <w:r w:rsidR="005A4B50">
        <w:rPr>
          <w:lang w:val="en-GB"/>
        </w:rPr>
        <w:t>.</w:t>
      </w:r>
      <w:r>
        <w:rPr>
          <w:lang w:val="en-GB"/>
        </w:rPr>
        <w:t xml:space="preserve"> </w:t>
      </w:r>
      <w:r w:rsidR="005A4B50">
        <w:rPr>
          <w:lang w:val="en-GB"/>
        </w:rPr>
        <w:t>The</w:t>
      </w:r>
      <w:r w:rsidR="00D32E68">
        <w:rPr>
          <w:lang w:val="en-GB"/>
        </w:rPr>
        <w:t xml:space="preserve"> presentation on the 7 themes </w:t>
      </w:r>
      <w:r w:rsidR="005A4B50">
        <w:rPr>
          <w:lang w:val="en-GB"/>
        </w:rPr>
        <w:t xml:space="preserve">was awarded </w:t>
      </w:r>
      <w:r w:rsidR="00D32E68">
        <w:rPr>
          <w:lang w:val="en-GB"/>
        </w:rPr>
        <w:t>a lower mark with 6/10.</w:t>
      </w:r>
    </w:p>
    <w:p w14:paraId="4E9C7406" w14:textId="6D9B009B" w:rsidR="0079239E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85</w:t>
      </w:r>
      <w:r w:rsidR="00295DC8">
        <w:rPr>
          <w:lang w:val="en-GB"/>
        </w:rPr>
        <w:t>% think they have learned a lot about the project themes and the local culture</w:t>
      </w:r>
      <w:r w:rsidR="0079239E">
        <w:rPr>
          <w:lang w:val="en-GB"/>
        </w:rPr>
        <w:t>.</w:t>
      </w:r>
    </w:p>
    <w:p w14:paraId="548A99CA" w14:textId="71B79CFA" w:rsidR="00295DC8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42</w:t>
      </w:r>
      <w:r w:rsidR="00F76F84">
        <w:rPr>
          <w:lang w:val="en-GB"/>
        </w:rPr>
        <w:t>% said they worked hard in all the activities</w:t>
      </w:r>
      <w:r w:rsidR="005A4B50">
        <w:rPr>
          <w:lang w:val="en-GB"/>
        </w:rPr>
        <w:t>.</w:t>
      </w:r>
    </w:p>
    <w:p w14:paraId="4499885F" w14:textId="5DB13127" w:rsidR="00295DC8" w:rsidRDefault="00295DC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Speaking in a foreign language is the aspect the</w:t>
      </w:r>
      <w:r w:rsidR="005A4B50">
        <w:rPr>
          <w:lang w:val="en-GB"/>
        </w:rPr>
        <w:t xml:space="preserve"> pupils</w:t>
      </w:r>
      <w:r>
        <w:rPr>
          <w:lang w:val="en-GB"/>
        </w:rPr>
        <w:t xml:space="preserve"> were most proud of</w:t>
      </w:r>
      <w:r w:rsidR="005A4B50">
        <w:rPr>
          <w:lang w:val="en-GB"/>
        </w:rPr>
        <w:t>.</w:t>
      </w:r>
    </w:p>
    <w:p w14:paraId="42772624" w14:textId="2C0E0DAB" w:rsidR="00295DC8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They think Greek</w:t>
      </w:r>
      <w:r w:rsidR="00F76F84">
        <w:rPr>
          <w:lang w:val="en-GB"/>
        </w:rPr>
        <w:t xml:space="preserve"> pupils and teachers were </w:t>
      </w:r>
      <w:r>
        <w:rPr>
          <w:lang w:val="en-GB"/>
        </w:rPr>
        <w:t xml:space="preserve">welcoming and </w:t>
      </w:r>
      <w:r w:rsidR="00F76F84">
        <w:rPr>
          <w:lang w:val="en-GB"/>
        </w:rPr>
        <w:t>respectful</w:t>
      </w:r>
      <w:r w:rsidR="005A4B50">
        <w:rPr>
          <w:lang w:val="en-GB"/>
        </w:rPr>
        <w:t>.</w:t>
      </w:r>
    </w:p>
    <w:p w14:paraId="0EA16828" w14:textId="322F33DC" w:rsidR="00F76F84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58</w:t>
      </w:r>
      <w:r w:rsidR="00F76F84">
        <w:rPr>
          <w:lang w:val="en-GB"/>
        </w:rPr>
        <w:t>% will keep in touch with other pupils via Twinspace</w:t>
      </w:r>
      <w:r>
        <w:rPr>
          <w:lang w:val="en-GB"/>
        </w:rPr>
        <w:t xml:space="preserve"> and Social Networks</w:t>
      </w:r>
      <w:r w:rsidR="005A4B50">
        <w:rPr>
          <w:lang w:val="en-GB"/>
        </w:rPr>
        <w:t>.</w:t>
      </w:r>
    </w:p>
    <w:p w14:paraId="4BCE4182" w14:textId="145A24B7" w:rsidR="00F76F84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57</w:t>
      </w:r>
      <w:r w:rsidR="00F76F84">
        <w:rPr>
          <w:lang w:val="en-GB"/>
        </w:rPr>
        <w:t>% believed the project has motivated them to keep working</w:t>
      </w:r>
      <w:r w:rsidR="005A4B50">
        <w:rPr>
          <w:lang w:val="en-GB"/>
        </w:rPr>
        <w:t>.</w:t>
      </w:r>
    </w:p>
    <w:p w14:paraId="0B6312F9" w14:textId="613F2CD6" w:rsidR="00F76F84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50</w:t>
      </w:r>
      <w:r w:rsidR="00F76F84">
        <w:rPr>
          <w:lang w:val="en-GB"/>
        </w:rPr>
        <w:t>% think the project has a good dissemination strategy</w:t>
      </w:r>
      <w:r w:rsidR="005A4B50">
        <w:rPr>
          <w:lang w:val="en-GB"/>
        </w:rPr>
        <w:t>.</w:t>
      </w:r>
    </w:p>
    <w:p w14:paraId="6E45CBB3" w14:textId="21F899F5" w:rsidR="000862D6" w:rsidRDefault="0079239E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</w:t>
      </w:r>
      <w:r w:rsidR="000862D6">
        <w:rPr>
          <w:lang w:val="en-GB"/>
        </w:rPr>
        <w:t xml:space="preserve"> most positive aspect</w:t>
      </w:r>
      <w:r>
        <w:rPr>
          <w:lang w:val="en-GB"/>
        </w:rPr>
        <w:t xml:space="preserve"> of the exchange was</w:t>
      </w:r>
      <w:r w:rsidR="00D32E68">
        <w:rPr>
          <w:lang w:val="en-GB"/>
        </w:rPr>
        <w:t xml:space="preserve"> meeting new people</w:t>
      </w:r>
      <w:r w:rsidR="000862D6">
        <w:rPr>
          <w:lang w:val="en-GB"/>
        </w:rPr>
        <w:t>, the sport</w:t>
      </w:r>
      <w:r w:rsidR="00D32E68">
        <w:rPr>
          <w:lang w:val="en-GB"/>
        </w:rPr>
        <w:t xml:space="preserve"> activities and the trips. The thing the</w:t>
      </w:r>
      <w:r w:rsidR="005A4B50">
        <w:rPr>
          <w:lang w:val="en-GB"/>
        </w:rPr>
        <w:t xml:space="preserve"> pupils</w:t>
      </w:r>
      <w:r w:rsidR="00D32E68">
        <w:rPr>
          <w:lang w:val="en-GB"/>
        </w:rPr>
        <w:t xml:space="preserve"> liked the least was having to say goodbye to the Greek pupils.</w:t>
      </w:r>
    </w:p>
    <w:p w14:paraId="06A474B6" w14:textId="4392B4C2" w:rsidR="000862D6" w:rsidRDefault="00D32E6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77</w:t>
      </w:r>
      <w:r w:rsidR="000862D6">
        <w:rPr>
          <w:lang w:val="en-GB"/>
        </w:rPr>
        <w:t>% would recommend other pupils to take part in Erasmus + projects</w:t>
      </w:r>
    </w:p>
    <w:p w14:paraId="6E2D4E84" w14:textId="40961122" w:rsidR="00D32E68" w:rsidRDefault="005A4B50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Pupils stated that they</w:t>
      </w:r>
      <w:r w:rsidR="00D32E68">
        <w:rPr>
          <w:lang w:val="en-GB"/>
        </w:rPr>
        <w:t xml:space="preserve"> would not do anything differently</w:t>
      </w:r>
      <w:r>
        <w:rPr>
          <w:lang w:val="en-GB"/>
        </w:rPr>
        <w:t xml:space="preserve"> and</w:t>
      </w:r>
      <w:r w:rsidR="00D32E68">
        <w:rPr>
          <w:lang w:val="en-GB"/>
        </w:rPr>
        <w:t xml:space="preserve"> most claim</w:t>
      </w:r>
      <w:r>
        <w:rPr>
          <w:lang w:val="en-GB"/>
        </w:rPr>
        <w:t>ed</w:t>
      </w:r>
      <w:r w:rsidR="00D32E68">
        <w:rPr>
          <w:lang w:val="en-GB"/>
        </w:rPr>
        <w:t xml:space="preserve"> that everything was very well organized.</w:t>
      </w:r>
    </w:p>
    <w:p w14:paraId="0A9008CE" w14:textId="77777777" w:rsidR="000862D6" w:rsidRDefault="000862D6" w:rsidP="002A3BAB">
      <w:pPr>
        <w:jc w:val="both"/>
        <w:rPr>
          <w:b/>
          <w:u w:val="single"/>
          <w:lang w:val="en-GB"/>
        </w:rPr>
      </w:pPr>
    </w:p>
    <w:p w14:paraId="7F42E22B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2C63DFF9" w14:textId="2267B2CB" w:rsidR="000862D6" w:rsidRDefault="000862D6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TEACHERS</w:t>
      </w:r>
    </w:p>
    <w:p w14:paraId="34FE8FBC" w14:textId="77777777" w:rsidR="0071088F" w:rsidRDefault="0071088F" w:rsidP="002A3BAB">
      <w:pPr>
        <w:jc w:val="both"/>
        <w:rPr>
          <w:b/>
          <w:u w:val="single"/>
          <w:lang w:val="en-GB"/>
        </w:rPr>
      </w:pPr>
    </w:p>
    <w:p w14:paraId="52B3EE7F" w14:textId="489FAFCE" w:rsidR="000862D6" w:rsidRDefault="0071088F" w:rsidP="002A3BAB">
      <w:pPr>
        <w:jc w:val="both"/>
        <w:rPr>
          <w:lang w:val="en-GB"/>
        </w:rPr>
      </w:pPr>
      <w:r>
        <w:rPr>
          <w:lang w:val="en-GB"/>
        </w:rPr>
        <w:t>14</w:t>
      </w:r>
      <w:r w:rsidR="000862D6">
        <w:rPr>
          <w:lang w:val="en-GB"/>
        </w:rPr>
        <w:t xml:space="preserve"> teachers from the 3 countries replied to the following assessment form:</w:t>
      </w:r>
    </w:p>
    <w:p w14:paraId="5BD16A08" w14:textId="77777777" w:rsidR="000862D6" w:rsidRDefault="000862D6" w:rsidP="002A3BAB">
      <w:pPr>
        <w:jc w:val="both"/>
        <w:rPr>
          <w:lang w:val="en-GB"/>
        </w:rPr>
      </w:pPr>
    </w:p>
    <w:p w14:paraId="04C10BF9" w14:textId="20C4D83E" w:rsidR="00BD31B3" w:rsidRDefault="0071088F" w:rsidP="002A3BAB">
      <w:pPr>
        <w:jc w:val="both"/>
        <w:rPr>
          <w:rStyle w:val="Hipervnculo"/>
          <w:lang w:val="en-GB"/>
        </w:rPr>
      </w:pPr>
      <w:r w:rsidRPr="0071088F">
        <w:rPr>
          <w:rStyle w:val="Hipervnculo"/>
          <w:lang w:val="en-GB"/>
        </w:rPr>
        <w:t>https://forms.gle/JxFJLSXE6eBZ5Pbi6</w:t>
      </w:r>
    </w:p>
    <w:p w14:paraId="062AA4F6" w14:textId="77777777" w:rsidR="000862D6" w:rsidRDefault="000862D6" w:rsidP="002A3BAB">
      <w:pPr>
        <w:jc w:val="both"/>
        <w:rPr>
          <w:lang w:val="en-GB"/>
        </w:rPr>
      </w:pPr>
    </w:p>
    <w:p w14:paraId="36CF81D0" w14:textId="706F79DF" w:rsidR="000862D6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93</w:t>
      </w:r>
      <w:r w:rsidR="00EC003F" w:rsidRPr="00EC003F">
        <w:rPr>
          <w:lang w:val="en-GB"/>
        </w:rPr>
        <w:t>% of them think the preparatory activities for the mobility were adequate</w:t>
      </w:r>
    </w:p>
    <w:p w14:paraId="07CCB09D" w14:textId="3FF25D4B" w:rsidR="00EC003F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All of them enjoyed taking part in the first pupils exchange to Spain and think it was worthwhile</w:t>
      </w:r>
    </w:p>
    <w:p w14:paraId="735F2DCC" w14:textId="07718899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Accommodation</w:t>
      </w:r>
      <w:r w:rsidR="0071088F">
        <w:rPr>
          <w:lang w:val="en-GB"/>
        </w:rPr>
        <w:t>, food and paperwork were</w:t>
      </w:r>
      <w:r>
        <w:rPr>
          <w:lang w:val="en-GB"/>
        </w:rPr>
        <w:t xml:space="preserve"> highly r</w:t>
      </w:r>
      <w:r w:rsidR="0071088F">
        <w:rPr>
          <w:lang w:val="en-GB"/>
        </w:rPr>
        <w:t>ated but transport was</w:t>
      </w:r>
      <w:r>
        <w:rPr>
          <w:lang w:val="en-GB"/>
        </w:rPr>
        <w:t xml:space="preserve"> just ok</w:t>
      </w:r>
    </w:p>
    <w:p w14:paraId="3A4FBADA" w14:textId="4AD121DE" w:rsidR="000018A7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100</w:t>
      </w:r>
      <w:r w:rsidR="000018A7">
        <w:rPr>
          <w:lang w:val="en-GB"/>
        </w:rPr>
        <w:t>% were satisfied that all the project activiti</w:t>
      </w:r>
      <w:r>
        <w:rPr>
          <w:lang w:val="en-GB"/>
        </w:rPr>
        <w:t>es were carried out in the second pupil exchange to Greece</w:t>
      </w:r>
      <w:r w:rsidR="000018A7">
        <w:rPr>
          <w:lang w:val="en-GB"/>
        </w:rPr>
        <w:t xml:space="preserve"> and think the mobility offered a good balance between the work plan and the cultural and leisure programme</w:t>
      </w:r>
    </w:p>
    <w:p w14:paraId="54160548" w14:textId="058D2612" w:rsidR="000018A7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100</w:t>
      </w:r>
      <w:r w:rsidR="000018A7">
        <w:rPr>
          <w:lang w:val="en-GB"/>
        </w:rPr>
        <w:t>% of them think the cultural programme was very good</w:t>
      </w:r>
    </w:p>
    <w:p w14:paraId="6A651907" w14:textId="4606C025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highest rated activities were: </w:t>
      </w:r>
      <w:r w:rsidR="0071088F">
        <w:rPr>
          <w:lang w:val="en-GB"/>
        </w:rPr>
        <w:t xml:space="preserve">The Special Needs School Presentation, the Olympic Games, the Trip to Thessaloniki, the Visit to </w:t>
      </w:r>
      <w:proofErr w:type="spellStart"/>
      <w:r w:rsidR="0071088F">
        <w:rPr>
          <w:lang w:val="en-GB"/>
        </w:rPr>
        <w:t>Vergina</w:t>
      </w:r>
      <w:proofErr w:type="spellEnd"/>
      <w:r w:rsidR="0071088F">
        <w:rPr>
          <w:lang w:val="en-GB"/>
        </w:rPr>
        <w:t xml:space="preserve"> and the Aristotle school and the goodbye party with the families</w:t>
      </w:r>
    </w:p>
    <w:p w14:paraId="5512AFEA" w14:textId="628EEFCD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58% think that pupils have learned enough about the project theme</w:t>
      </w:r>
      <w:r w:rsidR="0071088F">
        <w:rPr>
          <w:lang w:val="en-GB"/>
        </w:rPr>
        <w:t>s and the local culture of Greece</w:t>
      </w:r>
    </w:p>
    <w:p w14:paraId="4029FFC3" w14:textId="2DE90158" w:rsidR="000018A7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All teachers think Greek </w:t>
      </w:r>
      <w:r w:rsidR="000018A7">
        <w:rPr>
          <w:lang w:val="en-GB"/>
        </w:rPr>
        <w:t>teachers and pupils made an effort to integrate them</w:t>
      </w:r>
    </w:p>
    <w:p w14:paraId="11201D5D" w14:textId="540D2261" w:rsidR="000018A7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79</w:t>
      </w:r>
      <w:r w:rsidR="000018A7">
        <w:rPr>
          <w:lang w:val="en-GB"/>
        </w:rPr>
        <w:t>% think that our Erasmus+ project has motivated them to exchange good practices and improve their day-to-day teaching</w:t>
      </w:r>
    </w:p>
    <w:p w14:paraId="7473C149" w14:textId="2989EB15" w:rsidR="002A7B88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86</w:t>
      </w:r>
      <w:r w:rsidR="002A7B88">
        <w:rPr>
          <w:lang w:val="en-GB"/>
        </w:rPr>
        <w:t>% feel the dissemination of our outputs was adequate</w:t>
      </w:r>
    </w:p>
    <w:p w14:paraId="17CAFCA4" w14:textId="6A566D75" w:rsidR="002A7B88" w:rsidRDefault="002A7B8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Most </w:t>
      </w:r>
      <w:r w:rsidR="005A4B50">
        <w:rPr>
          <w:lang w:val="en-GB"/>
        </w:rPr>
        <w:t>teachers</w:t>
      </w:r>
      <w:r>
        <w:rPr>
          <w:lang w:val="en-GB"/>
        </w:rPr>
        <w:t xml:space="preserve"> highlight the interaction between pupils as one of the most important aspects of the exchange</w:t>
      </w:r>
    </w:p>
    <w:p w14:paraId="5AB6C5F9" w14:textId="10B20FCD" w:rsidR="002A7B88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86</w:t>
      </w:r>
      <w:r w:rsidR="002A7B88">
        <w:rPr>
          <w:lang w:val="en-GB"/>
        </w:rPr>
        <w:t>% would recommend other teachers to take part in Erasmus+ projects</w:t>
      </w:r>
    </w:p>
    <w:p w14:paraId="35AEEE3A" w14:textId="027C7D19" w:rsidR="0071088F" w:rsidRDefault="0071088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 few teachers would organize a party only for pupils of the three schools</w:t>
      </w:r>
    </w:p>
    <w:p w14:paraId="12F60076" w14:textId="142CC550" w:rsidR="0071088F" w:rsidRDefault="00633E3E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mobility overall was of a very high standard</w:t>
      </w:r>
    </w:p>
    <w:p w14:paraId="15732245" w14:textId="77777777" w:rsidR="002A7B88" w:rsidRDefault="002A7B88" w:rsidP="002A3BAB">
      <w:pPr>
        <w:jc w:val="both"/>
        <w:rPr>
          <w:lang w:val="en-GB"/>
        </w:rPr>
      </w:pPr>
    </w:p>
    <w:p w14:paraId="7412C99D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36876F34" w14:textId="280572D3" w:rsidR="002A7B88" w:rsidRDefault="002A7B88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OTHER STAKEHOLDERS</w:t>
      </w:r>
    </w:p>
    <w:p w14:paraId="04C1DD22" w14:textId="77777777" w:rsidR="002A7B88" w:rsidRDefault="002A7B88" w:rsidP="002A3BAB">
      <w:pPr>
        <w:jc w:val="both"/>
        <w:rPr>
          <w:b/>
          <w:u w:val="single"/>
          <w:lang w:val="en-GB"/>
        </w:rPr>
      </w:pPr>
    </w:p>
    <w:p w14:paraId="55E54683" w14:textId="7CF0BB61" w:rsidR="002A7B88" w:rsidRDefault="00633E3E" w:rsidP="002A3BAB">
      <w:pPr>
        <w:jc w:val="both"/>
        <w:rPr>
          <w:lang w:val="en-GB"/>
        </w:rPr>
      </w:pPr>
      <w:r>
        <w:rPr>
          <w:lang w:val="en-GB"/>
        </w:rPr>
        <w:t>32</w:t>
      </w:r>
      <w:r w:rsidR="002A7B88">
        <w:rPr>
          <w:lang w:val="en-GB"/>
        </w:rPr>
        <w:t xml:space="preserve"> families from the three countries filled in the following questionnaire:</w:t>
      </w:r>
    </w:p>
    <w:p w14:paraId="2E472D38" w14:textId="77777777" w:rsidR="00633E3E" w:rsidRDefault="00633E3E" w:rsidP="002A3BAB">
      <w:pPr>
        <w:jc w:val="both"/>
      </w:pPr>
    </w:p>
    <w:p w14:paraId="447E29AD" w14:textId="04A44DBE" w:rsidR="00BD31B3" w:rsidRDefault="00132C19" w:rsidP="002A3BAB">
      <w:pPr>
        <w:jc w:val="both"/>
      </w:pPr>
      <w:hyperlink r:id="rId8" w:history="1">
        <w:r w:rsidR="00633E3E" w:rsidRPr="0008476D">
          <w:rPr>
            <w:rStyle w:val="Hipervnculo"/>
          </w:rPr>
          <w:t>https://forms.gle/ZxsnDwKuz7LwkYXx8</w:t>
        </w:r>
      </w:hyperlink>
    </w:p>
    <w:p w14:paraId="52B9D06C" w14:textId="77777777" w:rsidR="00633E3E" w:rsidRDefault="00633E3E" w:rsidP="002A3BAB">
      <w:pPr>
        <w:jc w:val="both"/>
      </w:pPr>
    </w:p>
    <w:p w14:paraId="3A517106" w14:textId="77777777" w:rsidR="00633E3E" w:rsidRDefault="00633E3E" w:rsidP="002A3BAB">
      <w:pPr>
        <w:jc w:val="both"/>
        <w:rPr>
          <w:rStyle w:val="Hipervnculo"/>
          <w:lang w:val="en-GB"/>
        </w:rPr>
      </w:pPr>
    </w:p>
    <w:p w14:paraId="3711BC79" w14:textId="3BAC86BF" w:rsidR="00BD31B3" w:rsidRDefault="00132C19" w:rsidP="002A3BAB">
      <w:pPr>
        <w:jc w:val="both"/>
        <w:rPr>
          <w:lang w:val="en-GB"/>
        </w:rPr>
      </w:pPr>
      <w:hyperlink r:id="rId9" w:history="1">
        <w:r w:rsidR="00633E3E" w:rsidRPr="0008476D">
          <w:rPr>
            <w:rStyle w:val="Hipervnculo"/>
            <w:lang w:val="en-GB"/>
          </w:rPr>
          <w:t>https://forms.gle/6GzbDKcQDVxvkwag6</w:t>
        </w:r>
      </w:hyperlink>
      <w:r w:rsidR="00633E3E">
        <w:rPr>
          <w:lang w:val="en-GB"/>
        </w:rPr>
        <w:t xml:space="preserve"> </w:t>
      </w:r>
      <w:r w:rsidR="00BD31B3">
        <w:rPr>
          <w:lang w:val="en-GB"/>
        </w:rPr>
        <w:t>(Spanish Version)</w:t>
      </w:r>
    </w:p>
    <w:p w14:paraId="70304EBF" w14:textId="77777777" w:rsidR="002A7B88" w:rsidRDefault="002A7B88" w:rsidP="002A3BAB">
      <w:pPr>
        <w:jc w:val="both"/>
        <w:rPr>
          <w:lang w:val="en-GB"/>
        </w:rPr>
      </w:pPr>
    </w:p>
    <w:p w14:paraId="14E4FB28" w14:textId="1A14ED56" w:rsidR="002A7B88" w:rsidRDefault="00633E3E" w:rsidP="002A3BAB">
      <w:pPr>
        <w:jc w:val="both"/>
        <w:rPr>
          <w:lang w:val="en-GB"/>
        </w:rPr>
      </w:pPr>
      <w:r>
        <w:rPr>
          <w:lang w:val="en-GB"/>
        </w:rPr>
        <w:t>- For 83</w:t>
      </w:r>
      <w:r w:rsidR="002A7B88">
        <w:rPr>
          <w:lang w:val="en-GB"/>
        </w:rPr>
        <w:t>% of the families</w:t>
      </w:r>
      <w:r w:rsidR="0079239E">
        <w:rPr>
          <w:lang w:val="en-GB"/>
        </w:rPr>
        <w:t>,</w:t>
      </w:r>
      <w:r w:rsidR="002A7B88">
        <w:rPr>
          <w:lang w:val="en-GB"/>
        </w:rPr>
        <w:t xml:space="preserve"> this was the first time their child took part in an Erasmus+ programme</w:t>
      </w:r>
    </w:p>
    <w:p w14:paraId="47642E50" w14:textId="2FE1C91F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- F</w:t>
      </w:r>
      <w:r w:rsidR="00633E3E">
        <w:rPr>
          <w:lang w:val="en-GB"/>
        </w:rPr>
        <w:t>or 72%</w:t>
      </w:r>
      <w:r w:rsidR="0079239E">
        <w:rPr>
          <w:lang w:val="en-GB"/>
        </w:rPr>
        <w:t>,</w:t>
      </w:r>
      <w:r>
        <w:rPr>
          <w:lang w:val="en-GB"/>
        </w:rPr>
        <w:t xml:space="preserve"> their children and school staff were in touch frequently during the exchange</w:t>
      </w:r>
    </w:p>
    <w:p w14:paraId="2B319046" w14:textId="3C633E19" w:rsidR="002A7B88" w:rsidRDefault="00633E3E" w:rsidP="002A3BAB">
      <w:pPr>
        <w:jc w:val="both"/>
        <w:rPr>
          <w:lang w:val="en-GB"/>
        </w:rPr>
      </w:pPr>
      <w:r>
        <w:rPr>
          <w:lang w:val="en-GB"/>
        </w:rPr>
        <w:t>- 89</w:t>
      </w:r>
      <w:r w:rsidR="002A7B88">
        <w:rPr>
          <w:lang w:val="en-GB"/>
        </w:rPr>
        <w:t>% give the highe</w:t>
      </w:r>
      <w:r>
        <w:rPr>
          <w:lang w:val="en-GB"/>
        </w:rPr>
        <w:t>st rate to the mobility to Greece</w:t>
      </w:r>
    </w:p>
    <w:p w14:paraId="3387BC89" w14:textId="14F38686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-</w:t>
      </w:r>
      <w:r w:rsidR="005A4B50">
        <w:rPr>
          <w:lang w:val="en-GB"/>
        </w:rPr>
        <w:t xml:space="preserve"> </w:t>
      </w:r>
      <w:r>
        <w:rPr>
          <w:lang w:val="en-GB"/>
        </w:rPr>
        <w:t xml:space="preserve">Amongst the aspects </w:t>
      </w:r>
      <w:r w:rsidR="005A4B50">
        <w:rPr>
          <w:lang w:val="en-GB"/>
        </w:rPr>
        <w:t>of</w:t>
      </w:r>
      <w:r>
        <w:rPr>
          <w:lang w:val="en-GB"/>
        </w:rPr>
        <w:t xml:space="preserve"> the mobility that they like</w:t>
      </w:r>
      <w:r w:rsidR="005A4B50">
        <w:rPr>
          <w:lang w:val="en-GB"/>
        </w:rPr>
        <w:t>d</w:t>
      </w:r>
      <w:r>
        <w:rPr>
          <w:lang w:val="en-GB"/>
        </w:rPr>
        <w:t xml:space="preserve"> the most </w:t>
      </w:r>
      <w:r w:rsidR="005A4B50">
        <w:rPr>
          <w:lang w:val="en-GB"/>
        </w:rPr>
        <w:t>we</w:t>
      </w:r>
      <w:r>
        <w:rPr>
          <w:lang w:val="en-GB"/>
        </w:rPr>
        <w:t xml:space="preserve">re: the </w:t>
      </w:r>
      <w:r w:rsidR="00633E3E">
        <w:rPr>
          <w:lang w:val="en-GB"/>
        </w:rPr>
        <w:t>communication, the hospitality and the</w:t>
      </w:r>
      <w:r w:rsidR="005A4B50">
        <w:rPr>
          <w:lang w:val="en-GB"/>
        </w:rPr>
        <w:t xml:space="preserve"> making of new</w:t>
      </w:r>
      <w:r w:rsidR="00633E3E">
        <w:rPr>
          <w:lang w:val="en-GB"/>
        </w:rPr>
        <w:t xml:space="preserve"> friends.</w:t>
      </w:r>
    </w:p>
    <w:p w14:paraId="6C2B9162" w14:textId="425E16EB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BE4F05">
        <w:rPr>
          <w:lang w:val="en-GB"/>
        </w:rPr>
        <w:t>Parents were pleased with the accommodation, food and transport and they were very pleased with the help from teachers</w:t>
      </w:r>
    </w:p>
    <w:p w14:paraId="458CB73A" w14:textId="37C57B1E" w:rsidR="00BE4F05" w:rsidRDefault="00633E3E" w:rsidP="002A3BAB">
      <w:pPr>
        <w:jc w:val="both"/>
        <w:rPr>
          <w:lang w:val="en-GB"/>
        </w:rPr>
      </w:pPr>
      <w:r>
        <w:rPr>
          <w:lang w:val="en-GB"/>
        </w:rPr>
        <w:t>- 95</w:t>
      </w:r>
      <w:r w:rsidR="00BE4F05">
        <w:rPr>
          <w:lang w:val="en-GB"/>
        </w:rPr>
        <w:t>% were satisfied with their child taking part in the first mobility and 88% think the cultural programme was very good and helped pupils to learn about the project themes and the Spanish culture</w:t>
      </w:r>
    </w:p>
    <w:p w14:paraId="4E577F2E" w14:textId="5B96EF88" w:rsidR="00BE4F05" w:rsidRDefault="00633E3E" w:rsidP="002A3BAB">
      <w:pPr>
        <w:jc w:val="both"/>
        <w:rPr>
          <w:lang w:val="en-GB"/>
        </w:rPr>
      </w:pPr>
      <w:r>
        <w:rPr>
          <w:lang w:val="en-GB"/>
        </w:rPr>
        <w:t>- 94</w:t>
      </w:r>
      <w:r w:rsidR="00BE4F05">
        <w:rPr>
          <w:lang w:val="en-GB"/>
        </w:rPr>
        <w:t>% feel Spanish teachers and pupils were welcoming and respectful</w:t>
      </w:r>
    </w:p>
    <w:p w14:paraId="23DFE611" w14:textId="121B07CE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-</w:t>
      </w:r>
      <w:r w:rsidR="0079239E">
        <w:rPr>
          <w:lang w:val="en-GB"/>
        </w:rPr>
        <w:t xml:space="preserve"> </w:t>
      </w:r>
      <w:r>
        <w:rPr>
          <w:lang w:val="en-GB"/>
        </w:rPr>
        <w:t xml:space="preserve">Parents were involved in the project through meetings at school, participating in the project activities, preparing material for the project and organizing </w:t>
      </w:r>
      <w:r w:rsidR="00633E3E">
        <w:rPr>
          <w:lang w:val="en-GB"/>
        </w:rPr>
        <w:t>the goodbye party</w:t>
      </w:r>
    </w:p>
    <w:p w14:paraId="382CBA0F" w14:textId="5D7C860A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79239E">
        <w:rPr>
          <w:lang w:val="en-GB"/>
        </w:rPr>
        <w:t xml:space="preserve"> </w:t>
      </w:r>
      <w:r w:rsidR="00633E3E">
        <w:rPr>
          <w:lang w:val="en-GB"/>
        </w:rPr>
        <w:t>78</w:t>
      </w:r>
      <w:r>
        <w:rPr>
          <w:lang w:val="en-GB"/>
        </w:rPr>
        <w:t>% feel Erasmus+ has motivated their children</w:t>
      </w:r>
    </w:p>
    <w:p w14:paraId="7EE9943F" w14:textId="03F9F110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79239E">
        <w:rPr>
          <w:lang w:val="en-GB"/>
        </w:rPr>
        <w:t xml:space="preserve"> </w:t>
      </w:r>
      <w:r w:rsidR="00633E3E">
        <w:rPr>
          <w:lang w:val="en-GB"/>
        </w:rPr>
        <w:t>67</w:t>
      </w:r>
      <w:r>
        <w:rPr>
          <w:lang w:val="en-GB"/>
        </w:rPr>
        <w:t>% of them think that the project has had good dissemination through the project’s website, Twinspace and the social networks. They would also recommend other families to take part in Erasmus + projects</w:t>
      </w:r>
    </w:p>
    <w:p w14:paraId="21909F56" w14:textId="77777777" w:rsidR="00BE4F05" w:rsidRDefault="00BE4F05" w:rsidP="002A3BAB">
      <w:pPr>
        <w:jc w:val="both"/>
        <w:rPr>
          <w:lang w:val="en-GB"/>
        </w:rPr>
      </w:pPr>
    </w:p>
    <w:p w14:paraId="4C522813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443D5D51" w14:textId="61F08B19" w:rsidR="00BE4F05" w:rsidRDefault="00BE4F05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CONCLUSION</w:t>
      </w:r>
      <w:r w:rsidR="005A4B50">
        <w:rPr>
          <w:b/>
          <w:u w:val="single"/>
          <w:lang w:val="en-GB"/>
        </w:rPr>
        <w:t>S</w:t>
      </w:r>
    </w:p>
    <w:p w14:paraId="0131B350" w14:textId="77777777" w:rsidR="00BE4F05" w:rsidRDefault="00BE4F05" w:rsidP="002A3BAB">
      <w:pPr>
        <w:jc w:val="both"/>
        <w:rPr>
          <w:b/>
          <w:u w:val="single"/>
          <w:lang w:val="en-GB"/>
        </w:rPr>
      </w:pPr>
    </w:p>
    <w:p w14:paraId="7CD400F9" w14:textId="6415355E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Overall</w:t>
      </w:r>
      <w:r w:rsidR="005A4B50">
        <w:rPr>
          <w:lang w:val="en-GB"/>
        </w:rPr>
        <w:t>,</w:t>
      </w:r>
      <w:r>
        <w:rPr>
          <w:lang w:val="en-GB"/>
        </w:rPr>
        <w:t xml:space="preserve"> we can conclude that th</w:t>
      </w:r>
      <w:r w:rsidR="00633E3E">
        <w:rPr>
          <w:lang w:val="en-GB"/>
        </w:rPr>
        <w:t>e evaluation of the pupils second mobility to Greece has been excellent</w:t>
      </w:r>
      <w:r>
        <w:rPr>
          <w:lang w:val="en-GB"/>
        </w:rPr>
        <w:t xml:space="preserve">. </w:t>
      </w:r>
    </w:p>
    <w:p w14:paraId="2E4A141B" w14:textId="77777777" w:rsidR="0079239E" w:rsidRDefault="0079239E" w:rsidP="002A3BAB">
      <w:pPr>
        <w:jc w:val="both"/>
        <w:rPr>
          <w:lang w:val="en-GB"/>
        </w:rPr>
      </w:pPr>
    </w:p>
    <w:p w14:paraId="1FF37EC0" w14:textId="40D68D5A" w:rsidR="00BE4F05" w:rsidRDefault="00633E3E" w:rsidP="002A3BAB">
      <w:pPr>
        <w:jc w:val="both"/>
        <w:rPr>
          <w:lang w:val="en-GB"/>
        </w:rPr>
      </w:pPr>
      <w:r>
        <w:rPr>
          <w:lang w:val="en-GB"/>
        </w:rPr>
        <w:t xml:space="preserve">There </w:t>
      </w:r>
      <w:r w:rsidR="005A4B50">
        <w:rPr>
          <w:lang w:val="en-GB"/>
        </w:rPr>
        <w:t>are very few</w:t>
      </w:r>
      <w:r>
        <w:rPr>
          <w:lang w:val="en-GB"/>
        </w:rPr>
        <w:t xml:space="preserve"> aspects to improve from the feedback received in the questionnaires</w:t>
      </w:r>
      <w:r w:rsidR="0091608D">
        <w:rPr>
          <w:lang w:val="en-GB"/>
        </w:rPr>
        <w:t>.</w:t>
      </w:r>
    </w:p>
    <w:p w14:paraId="63F01C9C" w14:textId="77777777" w:rsidR="0079239E" w:rsidRDefault="0079239E" w:rsidP="002A3BAB">
      <w:pPr>
        <w:jc w:val="both"/>
        <w:rPr>
          <w:lang w:val="en-GB"/>
        </w:rPr>
      </w:pPr>
    </w:p>
    <w:p w14:paraId="4A6EC5ED" w14:textId="15CCC7B3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Amongst the positive aspects, we would like to highlight that for </w:t>
      </w:r>
      <w:r w:rsidR="0079239E">
        <w:rPr>
          <w:lang w:val="en-GB"/>
        </w:rPr>
        <w:t xml:space="preserve">the </w:t>
      </w:r>
      <w:r>
        <w:rPr>
          <w:lang w:val="en-GB"/>
        </w:rPr>
        <w:t xml:space="preserve">pupils it has been an unforgettable experience. They cooperated with the project activities all the way and helped </w:t>
      </w:r>
      <w:r w:rsidR="0079239E">
        <w:rPr>
          <w:lang w:val="en-GB"/>
        </w:rPr>
        <w:t xml:space="preserve">us </w:t>
      </w:r>
      <w:r>
        <w:rPr>
          <w:lang w:val="en-GB"/>
        </w:rPr>
        <w:t>reach the project objectives. For teachers, the exp</w:t>
      </w:r>
      <w:r w:rsidR="0091608D">
        <w:rPr>
          <w:lang w:val="en-GB"/>
        </w:rPr>
        <w:t xml:space="preserve">erience has also been excellent </w:t>
      </w:r>
      <w:r w:rsidR="0079239E">
        <w:rPr>
          <w:lang w:val="en-GB"/>
        </w:rPr>
        <w:t>as</w:t>
      </w:r>
      <w:r w:rsidR="0091608D">
        <w:rPr>
          <w:lang w:val="en-GB"/>
        </w:rPr>
        <w:t xml:space="preserve"> they feel pupils have worked hard, improved their</w:t>
      </w:r>
      <w:r w:rsidR="0079239E">
        <w:rPr>
          <w:lang w:val="en-GB"/>
        </w:rPr>
        <w:t xml:space="preserve"> levels of</w:t>
      </w:r>
      <w:r w:rsidR="0091608D">
        <w:rPr>
          <w:lang w:val="en-GB"/>
        </w:rPr>
        <w:t xml:space="preserve"> motivation</w:t>
      </w:r>
      <w:r w:rsidR="0079239E">
        <w:rPr>
          <w:lang w:val="en-GB"/>
        </w:rPr>
        <w:t>,</w:t>
      </w:r>
      <w:r w:rsidR="0091608D">
        <w:rPr>
          <w:lang w:val="en-GB"/>
        </w:rPr>
        <w:t xml:space="preserve"> and learned </w:t>
      </w:r>
      <w:r w:rsidR="005A4B50">
        <w:rPr>
          <w:lang w:val="en-GB"/>
        </w:rPr>
        <w:t>a great deal both in terms of project objectives and cultural awareness</w:t>
      </w:r>
      <w:r w:rsidR="0091608D">
        <w:rPr>
          <w:lang w:val="en-GB"/>
        </w:rPr>
        <w:t xml:space="preserve">. Families too were very pleased with the exchange and </w:t>
      </w:r>
      <w:r w:rsidR="0079239E">
        <w:rPr>
          <w:lang w:val="en-GB"/>
        </w:rPr>
        <w:t>were</w:t>
      </w:r>
      <w:r w:rsidR="00633E3E">
        <w:rPr>
          <w:lang w:val="en-GB"/>
        </w:rPr>
        <w:t xml:space="preserve"> thankful for the communication</w:t>
      </w:r>
      <w:r w:rsidR="0091608D">
        <w:rPr>
          <w:lang w:val="en-GB"/>
        </w:rPr>
        <w:t xml:space="preserve"> and dissemination </w:t>
      </w:r>
      <w:r w:rsidR="0079239E">
        <w:rPr>
          <w:lang w:val="en-GB"/>
        </w:rPr>
        <w:t>of</w:t>
      </w:r>
      <w:r w:rsidR="0091608D">
        <w:rPr>
          <w:lang w:val="en-GB"/>
        </w:rPr>
        <w:t xml:space="preserve"> the project. </w:t>
      </w:r>
    </w:p>
    <w:p w14:paraId="683A4675" w14:textId="77777777" w:rsidR="0079239E" w:rsidRDefault="0079239E" w:rsidP="002A3BAB">
      <w:pPr>
        <w:jc w:val="both"/>
        <w:rPr>
          <w:lang w:val="en-GB"/>
        </w:rPr>
      </w:pPr>
    </w:p>
    <w:p w14:paraId="066DF4B1" w14:textId="14646965" w:rsidR="0091608D" w:rsidRDefault="0091608D" w:rsidP="002A3BAB">
      <w:pPr>
        <w:jc w:val="both"/>
        <w:rPr>
          <w:lang w:val="en-GB"/>
        </w:rPr>
      </w:pPr>
      <w:r>
        <w:rPr>
          <w:lang w:val="en-GB"/>
        </w:rPr>
        <w:t>Overall</w:t>
      </w:r>
      <w:r w:rsidR="00633E3E">
        <w:rPr>
          <w:lang w:val="en-GB"/>
        </w:rPr>
        <w:t>, we can conclude that the second</w:t>
      </w:r>
      <w:r>
        <w:rPr>
          <w:lang w:val="en-GB"/>
        </w:rPr>
        <w:t xml:space="preserve"> pupil</w:t>
      </w:r>
      <w:r w:rsidR="0079239E">
        <w:rPr>
          <w:lang w:val="en-GB"/>
        </w:rPr>
        <w:t>s</w:t>
      </w:r>
      <w:r>
        <w:rPr>
          <w:lang w:val="en-GB"/>
        </w:rPr>
        <w:t xml:space="preserve"> </w:t>
      </w:r>
      <w:r w:rsidR="0079239E">
        <w:rPr>
          <w:lang w:val="en-GB"/>
        </w:rPr>
        <w:t>exchange</w:t>
      </w:r>
      <w:r w:rsidR="00633E3E">
        <w:rPr>
          <w:lang w:val="en-GB"/>
        </w:rPr>
        <w:t xml:space="preserve"> to Greece</w:t>
      </w:r>
      <w:r>
        <w:rPr>
          <w:lang w:val="en-GB"/>
        </w:rPr>
        <w:t xml:space="preserve"> ha</w:t>
      </w:r>
      <w:r w:rsidR="0079239E">
        <w:rPr>
          <w:lang w:val="en-GB"/>
        </w:rPr>
        <w:t>s</w:t>
      </w:r>
      <w:r>
        <w:rPr>
          <w:lang w:val="en-GB"/>
        </w:rPr>
        <w:t xml:space="preserve"> been a very enjoyable and fulfilling experience for the participants and their families and the outputs and results have </w:t>
      </w:r>
      <w:r w:rsidR="0079239E">
        <w:rPr>
          <w:lang w:val="en-GB"/>
        </w:rPr>
        <w:t>exceeded</w:t>
      </w:r>
      <w:r>
        <w:rPr>
          <w:lang w:val="en-GB"/>
        </w:rPr>
        <w:t xml:space="preserve"> our expectations.</w:t>
      </w:r>
    </w:p>
    <w:p w14:paraId="4E51189F" w14:textId="77777777" w:rsidR="0091608D" w:rsidRDefault="0091608D" w:rsidP="002A3BAB">
      <w:pPr>
        <w:jc w:val="both"/>
        <w:rPr>
          <w:lang w:val="en-GB"/>
        </w:rPr>
      </w:pPr>
    </w:p>
    <w:p w14:paraId="182A6A19" w14:textId="77777777" w:rsidR="0091608D" w:rsidRPr="00BE4F05" w:rsidRDefault="0091608D" w:rsidP="002A3BAB">
      <w:pPr>
        <w:jc w:val="both"/>
        <w:rPr>
          <w:lang w:val="en-GB"/>
        </w:rPr>
      </w:pPr>
    </w:p>
    <w:p w14:paraId="247CF793" w14:textId="77777777" w:rsidR="00EC003F" w:rsidRPr="000862D6" w:rsidRDefault="00EC003F" w:rsidP="002A3BAB">
      <w:pPr>
        <w:jc w:val="both"/>
        <w:rPr>
          <w:lang w:val="en-GB"/>
        </w:rPr>
      </w:pPr>
    </w:p>
    <w:p w14:paraId="1F18E49A" w14:textId="77777777" w:rsidR="000862D6" w:rsidRPr="000862D6" w:rsidRDefault="000862D6" w:rsidP="002A3BAB">
      <w:pPr>
        <w:jc w:val="both"/>
        <w:rPr>
          <w:b/>
          <w:u w:val="single"/>
          <w:lang w:val="en-GB"/>
        </w:rPr>
      </w:pPr>
    </w:p>
    <w:p w14:paraId="002646B0" w14:textId="77777777" w:rsidR="000862D6" w:rsidRDefault="000862D6" w:rsidP="002A3BAB">
      <w:pPr>
        <w:jc w:val="both"/>
        <w:rPr>
          <w:lang w:val="en-GB"/>
        </w:rPr>
      </w:pPr>
    </w:p>
    <w:p w14:paraId="4011D033" w14:textId="77777777" w:rsidR="000862D6" w:rsidRPr="000862D6" w:rsidRDefault="000862D6" w:rsidP="002A3BAB">
      <w:pPr>
        <w:jc w:val="both"/>
        <w:rPr>
          <w:lang w:val="en-GB"/>
        </w:rPr>
      </w:pPr>
    </w:p>
    <w:sectPr w:rsidR="000862D6" w:rsidRPr="000862D6" w:rsidSect="002873DB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BC0D" w14:textId="77777777" w:rsidR="00132C19" w:rsidRDefault="00132C19" w:rsidP="00144200">
      <w:r>
        <w:separator/>
      </w:r>
    </w:p>
  </w:endnote>
  <w:endnote w:type="continuationSeparator" w:id="0">
    <w:p w14:paraId="7AF42FAF" w14:textId="77777777" w:rsidR="00132C19" w:rsidRDefault="00132C19" w:rsidP="001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DADB" w14:textId="77777777" w:rsidR="00BD31B3" w:rsidRDefault="00BD31B3" w:rsidP="008F7E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48A766" w14:textId="77777777" w:rsidR="00BD31B3" w:rsidRDefault="00BD31B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3C06" w14:textId="77777777" w:rsidR="00BD31B3" w:rsidRDefault="00BD31B3" w:rsidP="008F7E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53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02D5D6" w14:textId="77777777" w:rsidR="00BD31B3" w:rsidRDefault="00BD31B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FD80" w14:textId="77777777" w:rsidR="00132C19" w:rsidRDefault="00132C19" w:rsidP="00144200">
      <w:r>
        <w:separator/>
      </w:r>
    </w:p>
  </w:footnote>
  <w:footnote w:type="continuationSeparator" w:id="0">
    <w:p w14:paraId="3F254234" w14:textId="77777777" w:rsidR="00132C19" w:rsidRDefault="00132C19" w:rsidP="00144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2ED9" w14:textId="77777777" w:rsidR="00144200" w:rsidRDefault="00144200" w:rsidP="00144200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0474B272" wp14:editId="0BEE8480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585DE81B" wp14:editId="259E4A32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49139B4" wp14:editId="125F8A8E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6532D18" wp14:editId="6FF5E4CE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EFDD2" w14:textId="77777777" w:rsidR="00144200" w:rsidRDefault="0014420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03297"/>
    <w:multiLevelType w:val="hybridMultilevel"/>
    <w:tmpl w:val="A5D44CCE"/>
    <w:lvl w:ilvl="0" w:tplc="A75037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00"/>
    <w:rsid w:val="000018A7"/>
    <w:rsid w:val="000862D6"/>
    <w:rsid w:val="00132C19"/>
    <w:rsid w:val="00144200"/>
    <w:rsid w:val="00171B78"/>
    <w:rsid w:val="001E55D7"/>
    <w:rsid w:val="002873DB"/>
    <w:rsid w:val="00295DC8"/>
    <w:rsid w:val="002A3BAB"/>
    <w:rsid w:val="002A7B88"/>
    <w:rsid w:val="00474114"/>
    <w:rsid w:val="005A4B50"/>
    <w:rsid w:val="00633E3E"/>
    <w:rsid w:val="00674E55"/>
    <w:rsid w:val="006F7F2A"/>
    <w:rsid w:val="0071088F"/>
    <w:rsid w:val="007460E3"/>
    <w:rsid w:val="00776E72"/>
    <w:rsid w:val="0079239E"/>
    <w:rsid w:val="00871D1D"/>
    <w:rsid w:val="0091608D"/>
    <w:rsid w:val="00B26AD0"/>
    <w:rsid w:val="00BD31B3"/>
    <w:rsid w:val="00BE4F05"/>
    <w:rsid w:val="00D32E68"/>
    <w:rsid w:val="00E17B16"/>
    <w:rsid w:val="00E36532"/>
    <w:rsid w:val="00EC003F"/>
    <w:rsid w:val="00F76F84"/>
    <w:rsid w:val="00FB037A"/>
    <w:rsid w:val="00FB226B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C5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200"/>
  </w:style>
  <w:style w:type="paragraph" w:styleId="Piedepgina">
    <w:name w:val="footer"/>
    <w:basedOn w:val="Normal"/>
    <w:link w:val="PiedepginaCar"/>
    <w:uiPriority w:val="99"/>
    <w:unhideWhenUsed/>
    <w:rsid w:val="00144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200"/>
  </w:style>
  <w:style w:type="character" w:styleId="Hipervnculo">
    <w:name w:val="Hyperlink"/>
    <w:basedOn w:val="Fuentedeprrafopredeter"/>
    <w:uiPriority w:val="99"/>
    <w:unhideWhenUsed/>
    <w:rsid w:val="00FE1A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6E7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Lkfy8hK74V82wnec6" TargetMode="External"/><Relationship Id="rId8" Type="http://schemas.openxmlformats.org/officeDocument/2006/relationships/hyperlink" Target="https://forms.gle/ZxsnDwKuz7LwkYXx8" TargetMode="External"/><Relationship Id="rId9" Type="http://schemas.openxmlformats.org/officeDocument/2006/relationships/hyperlink" Target="https://forms.gle/6GzbDKcQDVxvkwag6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5291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2019-04-28T22:01:00Z</dcterms:created>
  <dcterms:modified xsi:type="dcterms:W3CDTF">2019-04-28T22:01:00Z</dcterms:modified>
</cp:coreProperties>
</file>