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FB40" w14:textId="5E20AB50" w:rsidR="005D5B6E" w:rsidRPr="00805488" w:rsidRDefault="005D5B6E" w:rsidP="005D5B6E">
      <w:pPr>
        <w:jc w:val="center"/>
        <w:rPr>
          <w:rFonts w:ascii="Arial" w:hAnsi="Arial" w:cs="Arial"/>
          <w:b/>
          <w:bCs/>
          <w:color w:val="00B050"/>
          <w:sz w:val="32"/>
          <w:szCs w:val="32"/>
          <w:lang w:val="en-US"/>
        </w:rPr>
      </w:pPr>
      <w:r w:rsidRPr="00805488">
        <w:rPr>
          <w:rFonts w:ascii="Arial" w:hAnsi="Arial" w:cs="Arial"/>
          <w:b/>
          <w:bCs/>
          <w:color w:val="00B050"/>
          <w:sz w:val="32"/>
          <w:szCs w:val="32"/>
          <w:lang w:val="en-US"/>
        </w:rPr>
        <w:t xml:space="preserve">Lesson </w:t>
      </w:r>
    </w:p>
    <w:p w14:paraId="0D8EA03C" w14:textId="2FDF78AC" w:rsidR="00D066AE" w:rsidRPr="00805488" w:rsidRDefault="005D5B6E" w:rsidP="005D5B6E">
      <w:pPr>
        <w:jc w:val="center"/>
        <w:rPr>
          <w:rFonts w:ascii="Arial" w:hAnsi="Arial" w:cs="Arial"/>
          <w:b/>
          <w:bCs/>
          <w:color w:val="00B050"/>
          <w:sz w:val="32"/>
          <w:szCs w:val="32"/>
          <w:lang w:val="en-US"/>
        </w:rPr>
      </w:pPr>
      <w:r w:rsidRPr="00805488">
        <w:rPr>
          <w:rFonts w:ascii="Arial" w:hAnsi="Arial" w:cs="Arial"/>
          <w:b/>
          <w:bCs/>
          <w:color w:val="00B050"/>
          <w:sz w:val="32"/>
          <w:szCs w:val="32"/>
          <w:lang w:val="en-US"/>
        </w:rPr>
        <w:t xml:space="preserve">Sustainable </w:t>
      </w:r>
      <w:proofErr w:type="spellStart"/>
      <w:r w:rsidR="00194607" w:rsidRPr="00805488">
        <w:rPr>
          <w:rFonts w:ascii="Arial" w:hAnsi="Arial" w:cs="Arial"/>
          <w:b/>
          <w:bCs/>
          <w:color w:val="00B050"/>
          <w:sz w:val="32"/>
          <w:szCs w:val="32"/>
          <w:lang w:val="en-US"/>
        </w:rPr>
        <w:t>D</w:t>
      </w:r>
      <w:r w:rsidRPr="00805488">
        <w:rPr>
          <w:rFonts w:ascii="Arial" w:hAnsi="Arial" w:cs="Arial"/>
          <w:b/>
          <w:bCs/>
          <w:color w:val="00B050"/>
          <w:sz w:val="32"/>
          <w:szCs w:val="32"/>
          <w:lang w:val="en-US"/>
        </w:rPr>
        <w:t>evelopement</w:t>
      </w:r>
      <w:proofErr w:type="spellEnd"/>
      <w:r w:rsidRPr="00805488">
        <w:rPr>
          <w:rFonts w:ascii="Arial" w:hAnsi="Arial" w:cs="Arial"/>
          <w:b/>
          <w:bCs/>
          <w:color w:val="00B050"/>
          <w:sz w:val="32"/>
          <w:szCs w:val="32"/>
          <w:lang w:val="en-US"/>
        </w:rPr>
        <w:t xml:space="preserve"> Goal 3</w:t>
      </w:r>
    </w:p>
    <w:p w14:paraId="2DE17AA0" w14:textId="3E2A157B" w:rsidR="005D5B6E" w:rsidRPr="00805488" w:rsidRDefault="005D5B6E" w:rsidP="005D5B6E">
      <w:pPr>
        <w:jc w:val="center"/>
        <w:rPr>
          <w:rFonts w:ascii="Arial" w:hAnsi="Arial" w:cs="Arial"/>
          <w:sz w:val="28"/>
          <w:szCs w:val="28"/>
          <w:lang w:val="en-US"/>
        </w:rPr>
      </w:pPr>
    </w:p>
    <w:p w14:paraId="6F86E2DA" w14:textId="25EF7532" w:rsidR="005D5B6E" w:rsidRPr="005E1D65" w:rsidRDefault="00805488" w:rsidP="00425A6E">
      <w:pPr>
        <w:rPr>
          <w:rFonts w:ascii="Arial" w:hAnsi="Arial" w:cs="Arial"/>
          <w:b/>
          <w:bCs/>
          <w:color w:val="00B050"/>
          <w:sz w:val="28"/>
          <w:szCs w:val="28"/>
          <w:lang w:val="en-US"/>
        </w:rPr>
      </w:pPr>
      <w:r>
        <w:rPr>
          <w:rFonts w:ascii="Arial" w:hAnsi="Arial" w:cs="Arial"/>
          <w:b/>
          <w:bCs/>
          <w:color w:val="00B050"/>
          <w:sz w:val="28"/>
          <w:szCs w:val="28"/>
          <w:lang w:val="en-US"/>
        </w:rPr>
        <w:t xml:space="preserve">1 - </w:t>
      </w:r>
      <w:r w:rsidR="005D5B6E" w:rsidRPr="005E1D65">
        <w:rPr>
          <w:rFonts w:ascii="Arial" w:hAnsi="Arial" w:cs="Arial"/>
          <w:b/>
          <w:bCs/>
          <w:color w:val="00B050"/>
          <w:sz w:val="28"/>
          <w:szCs w:val="28"/>
          <w:lang w:val="en-US"/>
        </w:rPr>
        <w:t xml:space="preserve">Look on the internet and </w:t>
      </w:r>
      <w:r w:rsidR="000A1BD3" w:rsidRPr="005E1D65">
        <w:rPr>
          <w:rFonts w:ascii="Arial" w:hAnsi="Arial" w:cs="Arial"/>
          <w:b/>
          <w:bCs/>
          <w:color w:val="00B050"/>
          <w:sz w:val="28"/>
          <w:szCs w:val="28"/>
          <w:lang w:val="en-US"/>
        </w:rPr>
        <w:t>answer:</w:t>
      </w:r>
      <w:r w:rsidR="005D5B6E" w:rsidRPr="005E1D65">
        <w:rPr>
          <w:rFonts w:ascii="Arial" w:hAnsi="Arial" w:cs="Arial"/>
          <w:b/>
          <w:bCs/>
          <w:color w:val="00B050"/>
          <w:sz w:val="28"/>
          <w:szCs w:val="28"/>
          <w:lang w:val="en-US"/>
        </w:rPr>
        <w:t xml:space="preserve"> What is </w:t>
      </w:r>
      <w:r w:rsidR="00425A6E" w:rsidRPr="005E1D65">
        <w:rPr>
          <w:rFonts w:ascii="Arial" w:hAnsi="Arial" w:cs="Arial"/>
          <w:b/>
          <w:bCs/>
          <w:color w:val="00B050"/>
          <w:sz w:val="28"/>
          <w:szCs w:val="28"/>
          <w:lang w:val="en-US"/>
        </w:rPr>
        <w:t>SDGs number 3?</w:t>
      </w:r>
    </w:p>
    <w:p w14:paraId="2A7817CE" w14:textId="56932BC7" w:rsidR="000A1BD3" w:rsidRDefault="00425A6E" w:rsidP="00425A6E">
      <w:pPr>
        <w:rPr>
          <w:rFonts w:ascii="Arial" w:hAnsi="Arial" w:cs="Arial"/>
          <w:sz w:val="28"/>
          <w:szCs w:val="28"/>
          <w:lang w:val="en-US"/>
        </w:rPr>
      </w:pPr>
      <w:r>
        <w:rPr>
          <w:rFonts w:ascii="Arial" w:hAnsi="Arial" w:cs="Arial"/>
          <w:sz w:val="28"/>
          <w:szCs w:val="28"/>
          <w:lang w:val="en-US"/>
        </w:rPr>
        <w:t>Write a short  definition here :</w:t>
      </w:r>
      <w:r w:rsidR="000A1BD3">
        <w:rPr>
          <w:rFonts w:ascii="Arial" w:hAnsi="Arial" w:cs="Arial"/>
          <w:sz w:val="28"/>
          <w:szCs w:val="28"/>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D4419" w14:textId="74EA4580" w:rsidR="000A1BD3" w:rsidRDefault="000A1BD3" w:rsidP="00425A6E">
      <w:pPr>
        <w:rPr>
          <w:rFonts w:ascii="Arial" w:hAnsi="Arial" w:cs="Arial"/>
          <w:sz w:val="28"/>
          <w:szCs w:val="28"/>
          <w:lang w:val="en-US"/>
        </w:rPr>
      </w:pPr>
    </w:p>
    <w:p w14:paraId="5A793835" w14:textId="55862C22" w:rsidR="000A1BD3" w:rsidRPr="005E1D65" w:rsidRDefault="00805488" w:rsidP="00425A6E">
      <w:pPr>
        <w:rPr>
          <w:rFonts w:ascii="Arial" w:hAnsi="Arial" w:cs="Arial"/>
          <w:b/>
          <w:bCs/>
          <w:color w:val="00B050"/>
          <w:sz w:val="28"/>
          <w:szCs w:val="28"/>
          <w:lang w:val="en-US"/>
        </w:rPr>
      </w:pPr>
      <w:r>
        <w:rPr>
          <w:rFonts w:ascii="Arial" w:hAnsi="Arial" w:cs="Arial"/>
          <w:b/>
          <w:bCs/>
          <w:color w:val="00B050"/>
          <w:sz w:val="28"/>
          <w:szCs w:val="28"/>
          <w:lang w:val="en-US"/>
        </w:rPr>
        <w:t xml:space="preserve">2 - </w:t>
      </w:r>
      <w:r w:rsidR="000A1BD3" w:rsidRPr="005E1D65">
        <w:rPr>
          <w:rFonts w:ascii="Arial" w:hAnsi="Arial" w:cs="Arial"/>
          <w:b/>
          <w:bCs/>
          <w:color w:val="00B050"/>
          <w:sz w:val="28"/>
          <w:szCs w:val="28"/>
          <w:lang w:val="en-US"/>
        </w:rPr>
        <w:t xml:space="preserve">Now look at this document and pair it with the </w:t>
      </w:r>
      <w:r w:rsidR="00F968D4">
        <w:rPr>
          <w:rFonts w:ascii="Arial" w:hAnsi="Arial" w:cs="Arial"/>
          <w:b/>
          <w:bCs/>
          <w:color w:val="00B050"/>
          <w:sz w:val="28"/>
          <w:szCs w:val="28"/>
          <w:lang w:val="en-US"/>
        </w:rPr>
        <w:t>definitions</w:t>
      </w:r>
      <w:r w:rsidR="000A1BD3" w:rsidRPr="005E1D65">
        <w:rPr>
          <w:rFonts w:ascii="Arial" w:hAnsi="Arial" w:cs="Arial"/>
          <w:b/>
          <w:bCs/>
          <w:color w:val="00B050"/>
          <w:sz w:val="28"/>
          <w:szCs w:val="28"/>
          <w:lang w:val="en-US"/>
        </w:rPr>
        <w:t xml:space="preserve"> below</w:t>
      </w:r>
    </w:p>
    <w:p w14:paraId="7D70334D" w14:textId="7D2AE6F2" w:rsidR="000A1BD3" w:rsidRDefault="000A1BD3" w:rsidP="00425A6E">
      <w:pPr>
        <w:rPr>
          <w:rFonts w:ascii="Arial" w:hAnsi="Arial" w:cs="Arial"/>
          <w:sz w:val="28"/>
          <w:szCs w:val="28"/>
          <w:lang w:val="en-US"/>
        </w:rPr>
      </w:pPr>
      <w:r>
        <w:rPr>
          <w:rFonts w:ascii="Arial" w:hAnsi="Arial" w:cs="Arial"/>
          <w:sz w:val="28"/>
          <w:szCs w:val="28"/>
          <w:lang w:val="en-US"/>
        </w:rPr>
        <w:t>A target is the persons or facts concerned</w:t>
      </w:r>
    </w:p>
    <w:p w14:paraId="71EACA9F" w14:textId="576C2794" w:rsidR="00B7110E" w:rsidRDefault="00B7110E" w:rsidP="00425A6E">
      <w:pPr>
        <w:rPr>
          <w:rFonts w:ascii="Arial" w:hAnsi="Arial" w:cs="Arial"/>
          <w:sz w:val="28"/>
          <w:szCs w:val="28"/>
          <w:lang w:val="en-US"/>
        </w:rPr>
      </w:pPr>
    </w:p>
    <w:p w14:paraId="6B372F4E" w14:textId="77777777" w:rsidR="00B7110E" w:rsidRDefault="00B7110E" w:rsidP="00425A6E">
      <w:pPr>
        <w:rPr>
          <w:rFonts w:ascii="Arial" w:hAnsi="Arial" w:cs="Arial"/>
          <w:sz w:val="28"/>
          <w:szCs w:val="28"/>
          <w:lang w:val="en-US"/>
        </w:rPr>
      </w:pPr>
    </w:p>
    <w:p w14:paraId="4388ACED" w14:textId="4921CC9F" w:rsidR="000A1BD3" w:rsidRPr="005D5B6E" w:rsidRDefault="000A1BD3" w:rsidP="00425A6E">
      <w:pPr>
        <w:rPr>
          <w:rFonts w:ascii="Arial" w:hAnsi="Arial" w:cs="Arial"/>
          <w:sz w:val="28"/>
          <w:szCs w:val="28"/>
          <w:lang w:val="en-US"/>
        </w:rPr>
      </w:pPr>
      <w:r>
        <w:rPr>
          <w:noProof/>
        </w:rPr>
        <w:drawing>
          <wp:inline distT="0" distB="0" distL="0" distR="0" wp14:anchorId="0CA6598B" wp14:editId="2D140457">
            <wp:extent cx="6632119" cy="470438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7550" cy="4715330"/>
                    </a:xfrm>
                    <a:prstGeom prst="rect">
                      <a:avLst/>
                    </a:prstGeom>
                    <a:noFill/>
                    <a:ln>
                      <a:noFill/>
                    </a:ln>
                  </pic:spPr>
                </pic:pic>
              </a:graphicData>
            </a:graphic>
          </wp:inline>
        </w:drawing>
      </w:r>
    </w:p>
    <w:p w14:paraId="54BA2613" w14:textId="77777777" w:rsidR="000A1BD3" w:rsidRDefault="000A1BD3" w:rsidP="000A1BD3">
      <w:pPr>
        <w:pStyle w:val="NormalWeb"/>
        <w:shd w:val="clear" w:color="auto" w:fill="FFFFFF"/>
        <w:spacing w:before="0" w:beforeAutospacing="0" w:after="240" w:afterAutospacing="0"/>
        <w:rPr>
          <w:rStyle w:val="lev"/>
          <w:rFonts w:ascii="Arial" w:hAnsi="Arial" w:cs="Arial"/>
          <w:color w:val="333333"/>
          <w:sz w:val="21"/>
          <w:szCs w:val="21"/>
          <w:lang w:val="en-US"/>
        </w:rPr>
      </w:pPr>
    </w:p>
    <w:p w14:paraId="13C0BC37" w14:textId="5B2B7B61" w:rsidR="000A1BD3" w:rsidRDefault="000A1BD3" w:rsidP="000A1BD3">
      <w:pPr>
        <w:pStyle w:val="NormalWeb"/>
        <w:shd w:val="clear" w:color="auto" w:fill="FFFFFF"/>
        <w:spacing w:before="0" w:beforeAutospacing="0" w:after="240" w:afterAutospacing="0"/>
        <w:rPr>
          <w:rStyle w:val="lev"/>
          <w:rFonts w:ascii="Arial" w:hAnsi="Arial" w:cs="Arial"/>
          <w:color w:val="333333"/>
          <w:sz w:val="21"/>
          <w:szCs w:val="21"/>
          <w:lang w:val="en-US"/>
        </w:rPr>
      </w:pPr>
    </w:p>
    <w:p w14:paraId="7134D844" w14:textId="2A3F7027" w:rsidR="00F968D4" w:rsidRPr="007B0978" w:rsidRDefault="00F968D4"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Fonts w:ascii="Arial" w:hAnsi="Arial" w:cs="Arial"/>
          <w:color w:val="333333"/>
          <w:sz w:val="22"/>
          <w:szCs w:val="22"/>
          <w:lang w:val="en-US"/>
        </w:rPr>
        <w:lastRenderedPageBreak/>
        <w:t>To strengthen the prevention and treatment of substance abuse, including narcotic drug abuse and harmful use of alcohol.</w:t>
      </w:r>
    </w:p>
    <w:p w14:paraId="1359AD54" w14:textId="77777777" w:rsidR="00F968D4" w:rsidRPr="007B0978" w:rsidRDefault="00F968D4" w:rsidP="00B7110E">
      <w:pPr>
        <w:pStyle w:val="NormalWeb"/>
        <w:shd w:val="clear" w:color="auto" w:fill="FFFFFF"/>
        <w:spacing w:before="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386B5B8F" w14:textId="77777777" w:rsidR="00F968D4" w:rsidRPr="007B0978" w:rsidRDefault="00F968D4" w:rsidP="00B7110E">
      <w:pPr>
        <w:pStyle w:val="NormalWeb"/>
        <w:numPr>
          <w:ilvl w:val="0"/>
          <w:numId w:val="1"/>
        </w:numPr>
        <w:shd w:val="clear" w:color="auto" w:fill="FFFFFF"/>
        <w:spacing w:before="0" w:beforeAutospacing="0" w:after="240" w:afterAutospacing="0"/>
        <w:jc w:val="both"/>
        <w:rPr>
          <w:rFonts w:ascii="Arial" w:hAnsi="Arial" w:cs="Arial"/>
          <w:color w:val="333333"/>
          <w:sz w:val="22"/>
          <w:szCs w:val="22"/>
          <w:lang w:val="en-US"/>
        </w:rPr>
      </w:pPr>
      <w:r w:rsidRPr="007B0978">
        <w:rPr>
          <w:rFonts w:ascii="Arial" w:hAnsi="Arial" w:cs="Arial"/>
          <w:color w:val="333333"/>
          <w:sz w:val="22"/>
          <w:szCs w:val="22"/>
          <w:lang w:val="en-US"/>
        </w:rPr>
        <w:t xml:space="preserve">To reduce the global maternal mortality </w:t>
      </w:r>
    </w:p>
    <w:p w14:paraId="2635EE4C" w14:textId="77777777" w:rsidR="00F968D4" w:rsidRPr="007B0978" w:rsidRDefault="00F968D4" w:rsidP="00B7110E">
      <w:pPr>
        <w:pStyle w:val="NormalWeb"/>
        <w:shd w:val="clear" w:color="auto" w:fill="FFFFFF"/>
        <w:spacing w:before="24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28051957" w14:textId="1FE6D120" w:rsidR="000A1BD3" w:rsidRPr="007B0978" w:rsidRDefault="005E1D65"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Style w:val="lev"/>
          <w:rFonts w:ascii="Arial" w:hAnsi="Arial" w:cs="Arial"/>
          <w:b w:val="0"/>
          <w:bCs w:val="0"/>
          <w:color w:val="333333"/>
          <w:sz w:val="22"/>
          <w:szCs w:val="22"/>
          <w:lang w:val="en-US"/>
        </w:rPr>
        <w:t xml:space="preserve">To </w:t>
      </w:r>
      <w:r w:rsidRPr="007B0978">
        <w:rPr>
          <w:rFonts w:ascii="Arial" w:hAnsi="Arial" w:cs="Arial"/>
          <w:color w:val="333333"/>
          <w:sz w:val="22"/>
          <w:szCs w:val="22"/>
          <w:lang w:val="en-US"/>
        </w:rPr>
        <w:t>reduce</w:t>
      </w:r>
      <w:r w:rsidR="000A1BD3" w:rsidRPr="007B0978">
        <w:rPr>
          <w:rFonts w:ascii="Arial" w:hAnsi="Arial" w:cs="Arial"/>
          <w:color w:val="333333"/>
          <w:sz w:val="22"/>
          <w:szCs w:val="22"/>
          <w:lang w:val="en-US"/>
        </w:rPr>
        <w:t xml:space="preserve"> by one third premature mortality from noncommunicable diseases through prevention and treatment, and promote mental health and well-being.</w:t>
      </w:r>
    </w:p>
    <w:p w14:paraId="6CEF7190" w14:textId="77777777" w:rsidR="002801DD" w:rsidRPr="007B0978" w:rsidRDefault="002801DD" w:rsidP="00B7110E">
      <w:pPr>
        <w:pStyle w:val="NormalWeb"/>
        <w:shd w:val="clear" w:color="auto" w:fill="FFFFFF"/>
        <w:spacing w:before="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2938ED76" w14:textId="77777777" w:rsidR="00B7110E" w:rsidRPr="007B0978" w:rsidRDefault="00B7110E"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Style w:val="lev"/>
          <w:rFonts w:ascii="Arial" w:hAnsi="Arial" w:cs="Arial"/>
          <w:b w:val="0"/>
          <w:bCs w:val="0"/>
          <w:color w:val="333333"/>
          <w:sz w:val="22"/>
          <w:szCs w:val="22"/>
          <w:lang w:val="en-US"/>
        </w:rPr>
        <w:t xml:space="preserve">To </w:t>
      </w:r>
      <w:r w:rsidRPr="007B0978">
        <w:rPr>
          <w:rFonts w:ascii="Arial" w:hAnsi="Arial" w:cs="Arial"/>
          <w:color w:val="333333"/>
          <w:sz w:val="22"/>
          <w:szCs w:val="22"/>
          <w:lang w:val="en-US"/>
        </w:rPr>
        <w:t>end the epidemics of AIDS, tuberculosis, malaria and neglected tropical diseases, and combat hepatitis, waterborne diseases and other communicable diseases.</w:t>
      </w:r>
    </w:p>
    <w:p w14:paraId="07FA9C2A" w14:textId="77777777" w:rsidR="00B7110E" w:rsidRPr="007B0978" w:rsidRDefault="00B7110E" w:rsidP="00B7110E">
      <w:pPr>
        <w:pStyle w:val="NormalWeb"/>
        <w:shd w:val="clear" w:color="auto" w:fill="FFFFFF"/>
        <w:spacing w:before="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5C845692" w14:textId="77777777" w:rsidR="00F968D4" w:rsidRPr="007B0978" w:rsidRDefault="00F968D4"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Fonts w:ascii="Arial" w:hAnsi="Arial" w:cs="Arial"/>
          <w:color w:val="333333"/>
          <w:sz w:val="22"/>
          <w:szCs w:val="22"/>
          <w:lang w:val="en-US"/>
        </w:rPr>
        <w:t>To achieve universal health coverage, including financial risk protection, access to quality essential health-care services, and access to safe, effective, quality and affordable essential medicines and vaccines for all.</w:t>
      </w:r>
    </w:p>
    <w:p w14:paraId="3079D6EF" w14:textId="77777777" w:rsidR="00F968D4" w:rsidRPr="007B0978" w:rsidRDefault="00F968D4" w:rsidP="00B7110E">
      <w:pPr>
        <w:pStyle w:val="NormalWeb"/>
        <w:shd w:val="clear" w:color="auto" w:fill="FFFFFF"/>
        <w:spacing w:before="24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265A1599" w14:textId="77777777" w:rsidR="00F968D4" w:rsidRPr="007B0978" w:rsidRDefault="00F968D4"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Fonts w:ascii="Arial" w:hAnsi="Arial" w:cs="Arial"/>
          <w:color w:val="333333"/>
          <w:sz w:val="22"/>
          <w:szCs w:val="22"/>
          <w:lang w:val="en-US"/>
        </w:rPr>
        <w:t>To prevent deaths of newborns and children under 5 years of age.</w:t>
      </w:r>
    </w:p>
    <w:p w14:paraId="68FB462D" w14:textId="77777777" w:rsidR="00F968D4" w:rsidRPr="007B0978" w:rsidRDefault="00F968D4" w:rsidP="00B7110E">
      <w:pPr>
        <w:pStyle w:val="NormalWeb"/>
        <w:shd w:val="clear" w:color="auto" w:fill="FFFFFF"/>
        <w:spacing w:before="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168ABEB6" w14:textId="77777777" w:rsidR="00F968D4" w:rsidRPr="007B0978" w:rsidRDefault="00F968D4"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Fonts w:ascii="Arial" w:hAnsi="Arial" w:cs="Arial"/>
          <w:color w:val="333333"/>
          <w:sz w:val="22"/>
          <w:szCs w:val="22"/>
          <w:lang w:val="en-US"/>
        </w:rPr>
        <w:t>To cut by two the number of global deaths and injuries from road traffic accidents.</w:t>
      </w:r>
    </w:p>
    <w:p w14:paraId="63C31685" w14:textId="77777777" w:rsidR="00F968D4" w:rsidRPr="007B0978" w:rsidRDefault="00F968D4" w:rsidP="00B7110E">
      <w:pPr>
        <w:pStyle w:val="NormalWeb"/>
        <w:shd w:val="clear" w:color="auto" w:fill="FFFFFF"/>
        <w:spacing w:before="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029283B9" w14:textId="77777777" w:rsidR="00B7110E" w:rsidRPr="007B0978" w:rsidRDefault="00B7110E"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Style w:val="lev"/>
          <w:rFonts w:ascii="Arial" w:hAnsi="Arial" w:cs="Arial"/>
          <w:b w:val="0"/>
          <w:bCs w:val="0"/>
          <w:color w:val="333333"/>
          <w:sz w:val="22"/>
          <w:szCs w:val="22"/>
          <w:lang w:val="en-US"/>
        </w:rPr>
        <w:t xml:space="preserve">To </w:t>
      </w:r>
      <w:r w:rsidRPr="007B0978">
        <w:rPr>
          <w:rFonts w:ascii="Arial" w:hAnsi="Arial" w:cs="Arial"/>
          <w:color w:val="333333"/>
          <w:sz w:val="22"/>
          <w:szCs w:val="22"/>
          <w:lang w:val="en-US"/>
        </w:rPr>
        <w:t xml:space="preserve">ensure universal access to sexual and reproductive health-care services, including for family planning, information and education, and the integration of reproductive health into national strategies and </w:t>
      </w:r>
      <w:proofErr w:type="spellStart"/>
      <w:r w:rsidRPr="007B0978">
        <w:rPr>
          <w:rFonts w:ascii="Arial" w:hAnsi="Arial" w:cs="Arial"/>
          <w:color w:val="333333"/>
          <w:sz w:val="22"/>
          <w:szCs w:val="22"/>
          <w:lang w:val="en-US"/>
        </w:rPr>
        <w:t>programmes</w:t>
      </w:r>
      <w:proofErr w:type="spellEnd"/>
      <w:r w:rsidRPr="007B0978">
        <w:rPr>
          <w:rFonts w:ascii="Arial" w:hAnsi="Arial" w:cs="Arial"/>
          <w:color w:val="333333"/>
          <w:sz w:val="22"/>
          <w:szCs w:val="22"/>
          <w:lang w:val="en-US"/>
        </w:rPr>
        <w:t>.</w:t>
      </w:r>
    </w:p>
    <w:p w14:paraId="49D40495" w14:textId="77777777" w:rsidR="00B7110E" w:rsidRPr="007B0978" w:rsidRDefault="00B7110E" w:rsidP="00B7110E">
      <w:pPr>
        <w:pStyle w:val="NormalWeb"/>
        <w:shd w:val="clear" w:color="auto" w:fill="FFFFFF"/>
        <w:spacing w:before="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120349D2" w14:textId="6177F3CA" w:rsidR="000A1BD3" w:rsidRPr="007B0978" w:rsidRDefault="00B12525" w:rsidP="00B7110E">
      <w:pPr>
        <w:pStyle w:val="NormalWeb"/>
        <w:numPr>
          <w:ilvl w:val="0"/>
          <w:numId w:val="1"/>
        </w:numPr>
        <w:shd w:val="clear" w:color="auto" w:fill="FFFFFF"/>
        <w:spacing w:before="240" w:beforeAutospacing="0" w:after="240" w:afterAutospacing="0"/>
        <w:jc w:val="both"/>
        <w:rPr>
          <w:rFonts w:ascii="Arial" w:hAnsi="Arial" w:cs="Arial"/>
          <w:color w:val="333333"/>
          <w:sz w:val="22"/>
          <w:szCs w:val="22"/>
          <w:lang w:val="en-US"/>
        </w:rPr>
      </w:pPr>
      <w:r w:rsidRPr="007B0978">
        <w:rPr>
          <w:rStyle w:val="lev"/>
          <w:rFonts w:ascii="Arial" w:hAnsi="Arial" w:cs="Arial"/>
          <w:b w:val="0"/>
          <w:bCs w:val="0"/>
          <w:color w:val="333333"/>
          <w:sz w:val="22"/>
          <w:szCs w:val="22"/>
          <w:lang w:val="en-US"/>
        </w:rPr>
        <w:t>To</w:t>
      </w:r>
      <w:r w:rsidR="000A1BD3" w:rsidRPr="007B0978">
        <w:rPr>
          <w:rFonts w:ascii="Arial" w:hAnsi="Arial" w:cs="Arial"/>
          <w:color w:val="333333"/>
          <w:sz w:val="22"/>
          <w:szCs w:val="22"/>
          <w:lang w:val="en-US"/>
        </w:rPr>
        <w:t xml:space="preserve"> reduce the number of deaths and illnesses from hazardous chemicals and air, water and soil pollution and contamination.</w:t>
      </w:r>
    </w:p>
    <w:p w14:paraId="003167B1" w14:textId="2B252F8F" w:rsidR="00B12525" w:rsidRPr="007B0978" w:rsidRDefault="002801DD" w:rsidP="00194607">
      <w:pPr>
        <w:pStyle w:val="NormalWeb"/>
        <w:shd w:val="clear" w:color="auto" w:fill="FFFFFF"/>
        <w:spacing w:before="0" w:beforeAutospacing="0" w:after="240" w:afterAutospacing="0"/>
        <w:ind w:left="720"/>
        <w:jc w:val="both"/>
        <w:rPr>
          <w:rFonts w:ascii="Arial" w:hAnsi="Arial" w:cs="Arial"/>
          <w:color w:val="00B050"/>
          <w:sz w:val="22"/>
          <w:szCs w:val="22"/>
          <w:lang w:val="en-US"/>
        </w:rPr>
      </w:pPr>
      <w:r w:rsidRPr="007B0978">
        <w:rPr>
          <w:rFonts w:ascii="Arial" w:hAnsi="Arial" w:cs="Arial"/>
          <w:color w:val="00B050"/>
          <w:sz w:val="22"/>
          <w:szCs w:val="22"/>
          <w:lang w:val="en-US"/>
        </w:rPr>
        <w:t>Target N° 3______________</w:t>
      </w:r>
    </w:p>
    <w:p w14:paraId="4E3C2C24" w14:textId="6F07EE95" w:rsidR="00B12525" w:rsidRPr="007B0978" w:rsidRDefault="00B12525" w:rsidP="00B7110E">
      <w:pPr>
        <w:pStyle w:val="Sansinterligne"/>
        <w:rPr>
          <w:rFonts w:ascii="Arial" w:hAnsi="Arial" w:cs="Arial"/>
          <w:b/>
          <w:bCs/>
          <w:lang w:val="en-US"/>
        </w:rPr>
      </w:pPr>
      <w:r w:rsidRPr="007B0978">
        <w:rPr>
          <w:rFonts w:ascii="Arial" w:hAnsi="Arial" w:cs="Arial"/>
          <w:b/>
          <w:bCs/>
          <w:lang w:val="en-US"/>
        </w:rPr>
        <w:t>Means of implementation for the targets</w:t>
      </w:r>
    </w:p>
    <w:p w14:paraId="1E58B042" w14:textId="5024F72F" w:rsidR="00B12525" w:rsidRPr="007B0978" w:rsidRDefault="006334E6" w:rsidP="00B7110E">
      <w:pPr>
        <w:pStyle w:val="Sansinterligne"/>
        <w:rPr>
          <w:rFonts w:ascii="Arial" w:hAnsi="Arial" w:cs="Arial"/>
          <w:i/>
          <w:iCs/>
          <w:lang w:val="en-US"/>
        </w:rPr>
      </w:pPr>
      <w:r w:rsidRPr="007B0978">
        <w:rPr>
          <w:rFonts w:ascii="Arial" w:hAnsi="Arial" w:cs="Arial"/>
          <w:i/>
          <w:iCs/>
          <w:lang w:val="en-US"/>
        </w:rPr>
        <w:t>“</w:t>
      </w:r>
      <w:r w:rsidR="00B12525" w:rsidRPr="007B0978">
        <w:rPr>
          <w:rFonts w:ascii="Arial" w:hAnsi="Arial" w:cs="Arial"/>
          <w:i/>
          <w:iCs/>
          <w:lang w:val="en-US"/>
        </w:rPr>
        <w:t>Implementation</w:t>
      </w:r>
      <w:r w:rsidRPr="007B0978">
        <w:rPr>
          <w:rFonts w:ascii="Arial" w:hAnsi="Arial" w:cs="Arial"/>
          <w:i/>
          <w:iCs/>
          <w:lang w:val="en-US"/>
        </w:rPr>
        <w:t>”</w:t>
      </w:r>
      <w:r w:rsidR="00B12525" w:rsidRPr="007B0978">
        <w:rPr>
          <w:rFonts w:ascii="Arial" w:hAnsi="Arial" w:cs="Arial"/>
          <w:i/>
          <w:iCs/>
          <w:lang w:val="en-US"/>
        </w:rPr>
        <w:t xml:space="preserve"> is </w:t>
      </w:r>
      <w:r w:rsidRPr="007B0978">
        <w:rPr>
          <w:rFonts w:ascii="Arial" w:hAnsi="Arial" w:cs="Arial"/>
          <w:i/>
          <w:iCs/>
          <w:lang w:val="en-US"/>
        </w:rPr>
        <w:t>to turn ideas into actions</w:t>
      </w:r>
    </w:p>
    <w:p w14:paraId="2B76987F" w14:textId="44C4FD0C" w:rsidR="002801DD" w:rsidRPr="007B0978" w:rsidRDefault="002801DD" w:rsidP="00B7110E">
      <w:pPr>
        <w:pStyle w:val="Sansinterligne"/>
        <w:rPr>
          <w:rFonts w:ascii="Arial" w:hAnsi="Arial" w:cs="Arial"/>
          <w:b/>
          <w:bCs/>
          <w:lang w:val="en-US"/>
        </w:rPr>
      </w:pPr>
    </w:p>
    <w:p w14:paraId="33F9438F" w14:textId="77777777" w:rsidR="002801DD" w:rsidRPr="007B0978" w:rsidRDefault="002801DD" w:rsidP="00B7110E">
      <w:pPr>
        <w:pStyle w:val="Sansinterligne"/>
        <w:rPr>
          <w:rStyle w:val="lev"/>
          <w:rFonts w:ascii="Arial" w:hAnsi="Arial" w:cs="Arial"/>
          <w:b w:val="0"/>
          <w:bCs w:val="0"/>
          <w:color w:val="333333"/>
          <w:lang w:val="en-US"/>
        </w:rPr>
      </w:pPr>
      <w:r w:rsidRPr="007B0978">
        <w:rPr>
          <w:rStyle w:val="lev"/>
          <w:rFonts w:ascii="Arial" w:hAnsi="Arial" w:cs="Arial"/>
          <w:b w:val="0"/>
          <w:bCs w:val="0"/>
          <w:color w:val="333333"/>
          <w:lang w:val="en-US"/>
        </w:rPr>
        <w:t>Universal health coverage</w:t>
      </w:r>
    </w:p>
    <w:p w14:paraId="7CA19BCA" w14:textId="77777777" w:rsidR="002801DD" w:rsidRPr="007B0978" w:rsidRDefault="002801DD" w:rsidP="00B7110E">
      <w:pPr>
        <w:pStyle w:val="Sansinterligne"/>
        <w:rPr>
          <w:rFonts w:ascii="Arial" w:hAnsi="Arial" w:cs="Arial"/>
          <w:color w:val="00B050"/>
          <w:lang w:val="en-US"/>
        </w:rPr>
      </w:pPr>
      <w:r w:rsidRPr="007B0978">
        <w:rPr>
          <w:rFonts w:ascii="Arial" w:hAnsi="Arial" w:cs="Arial"/>
          <w:color w:val="00B050"/>
          <w:lang w:val="en-US"/>
        </w:rPr>
        <w:t>Target N° 3______________</w:t>
      </w:r>
    </w:p>
    <w:p w14:paraId="040A5404" w14:textId="77777777" w:rsidR="002801DD" w:rsidRPr="007B0978" w:rsidRDefault="002801DD" w:rsidP="00B7110E">
      <w:pPr>
        <w:pStyle w:val="Sansinterligne"/>
        <w:rPr>
          <w:rFonts w:ascii="Arial" w:hAnsi="Arial" w:cs="Arial"/>
          <w:b/>
          <w:bCs/>
          <w:lang w:val="en-US"/>
        </w:rPr>
      </w:pPr>
    </w:p>
    <w:p w14:paraId="1B45DEF1" w14:textId="77777777" w:rsidR="002801DD" w:rsidRPr="007B0978" w:rsidRDefault="002801DD" w:rsidP="00B7110E">
      <w:pPr>
        <w:pStyle w:val="Sansinterligne"/>
        <w:rPr>
          <w:rStyle w:val="lev"/>
          <w:rFonts w:ascii="Arial" w:hAnsi="Arial" w:cs="Arial"/>
          <w:b w:val="0"/>
          <w:bCs w:val="0"/>
          <w:color w:val="333333"/>
          <w:lang w:val="en-US"/>
        </w:rPr>
      </w:pPr>
      <w:r w:rsidRPr="007B0978">
        <w:rPr>
          <w:rStyle w:val="lev"/>
          <w:rFonts w:ascii="Arial" w:hAnsi="Arial" w:cs="Arial"/>
          <w:b w:val="0"/>
          <w:bCs w:val="0"/>
          <w:color w:val="333333"/>
          <w:lang w:val="en-US"/>
        </w:rPr>
        <w:t>Health financing and workforce</w:t>
      </w:r>
    </w:p>
    <w:p w14:paraId="628693F2" w14:textId="77777777" w:rsidR="002801DD" w:rsidRPr="007B0978" w:rsidRDefault="002801DD" w:rsidP="00B7110E">
      <w:pPr>
        <w:pStyle w:val="Sansinterligne"/>
        <w:rPr>
          <w:rFonts w:ascii="Arial" w:hAnsi="Arial" w:cs="Arial"/>
          <w:color w:val="00B050"/>
          <w:lang w:val="en-US"/>
        </w:rPr>
      </w:pPr>
      <w:r w:rsidRPr="007B0978">
        <w:rPr>
          <w:rFonts w:ascii="Arial" w:hAnsi="Arial" w:cs="Arial"/>
          <w:color w:val="00B050"/>
          <w:lang w:val="en-US"/>
        </w:rPr>
        <w:t>Target N° 3______________</w:t>
      </w:r>
    </w:p>
    <w:p w14:paraId="542C96FD" w14:textId="77777777" w:rsidR="002801DD" w:rsidRPr="007B0978" w:rsidRDefault="002801DD" w:rsidP="00B7110E">
      <w:pPr>
        <w:pStyle w:val="Sansinterligne"/>
        <w:rPr>
          <w:rFonts w:ascii="Arial" w:hAnsi="Arial" w:cs="Arial"/>
          <w:b/>
          <w:bCs/>
          <w:lang w:val="en-US"/>
        </w:rPr>
      </w:pPr>
    </w:p>
    <w:p w14:paraId="54CA6F04" w14:textId="4DA95BC0" w:rsidR="00B12525" w:rsidRPr="007B0978" w:rsidRDefault="00B12525" w:rsidP="00B7110E">
      <w:pPr>
        <w:pStyle w:val="Sansinterligne"/>
        <w:rPr>
          <w:rStyle w:val="lev"/>
          <w:rFonts w:ascii="Arial" w:hAnsi="Arial" w:cs="Arial"/>
          <w:b w:val="0"/>
          <w:bCs w:val="0"/>
          <w:color w:val="333333"/>
          <w:lang w:val="en-US"/>
        </w:rPr>
      </w:pPr>
      <w:r w:rsidRPr="007B0978">
        <w:rPr>
          <w:rStyle w:val="lev"/>
          <w:rFonts w:ascii="Arial" w:hAnsi="Arial" w:cs="Arial"/>
          <w:b w:val="0"/>
          <w:bCs w:val="0"/>
          <w:color w:val="333333"/>
          <w:lang w:val="en-US"/>
        </w:rPr>
        <w:t>Medicines and vaccines</w:t>
      </w:r>
    </w:p>
    <w:p w14:paraId="0CF574B0" w14:textId="77777777" w:rsidR="002801DD" w:rsidRPr="007B0978" w:rsidRDefault="002801DD" w:rsidP="00B7110E">
      <w:pPr>
        <w:pStyle w:val="Sansinterligne"/>
        <w:rPr>
          <w:rFonts w:ascii="Arial" w:hAnsi="Arial" w:cs="Arial"/>
          <w:color w:val="00B050"/>
          <w:lang w:val="en-US"/>
        </w:rPr>
      </w:pPr>
      <w:r w:rsidRPr="007B0978">
        <w:rPr>
          <w:rFonts w:ascii="Arial" w:hAnsi="Arial" w:cs="Arial"/>
          <w:color w:val="00B050"/>
          <w:lang w:val="en-US"/>
        </w:rPr>
        <w:t>Target N° 3______________</w:t>
      </w:r>
    </w:p>
    <w:p w14:paraId="39C24A90" w14:textId="77777777" w:rsidR="002801DD" w:rsidRPr="007B0978" w:rsidRDefault="00B12525" w:rsidP="00B7110E">
      <w:pPr>
        <w:pStyle w:val="Sansinterligne"/>
        <w:rPr>
          <w:rStyle w:val="lev"/>
          <w:rFonts w:ascii="Arial" w:hAnsi="Arial" w:cs="Arial"/>
          <w:b w:val="0"/>
          <w:bCs w:val="0"/>
          <w:color w:val="333333"/>
          <w:lang w:val="en-US"/>
        </w:rPr>
      </w:pPr>
      <w:r w:rsidRPr="007B0978">
        <w:rPr>
          <w:rFonts w:ascii="Arial" w:hAnsi="Arial" w:cs="Arial"/>
          <w:b/>
          <w:bCs/>
          <w:lang w:val="en-US"/>
        </w:rPr>
        <w:br/>
      </w:r>
      <w:r w:rsidR="002801DD" w:rsidRPr="007B0978">
        <w:rPr>
          <w:rStyle w:val="lev"/>
          <w:rFonts w:ascii="Arial" w:hAnsi="Arial" w:cs="Arial"/>
          <w:b w:val="0"/>
          <w:bCs w:val="0"/>
          <w:color w:val="333333"/>
          <w:lang w:val="en-US"/>
        </w:rPr>
        <w:t>Tobacco control</w:t>
      </w:r>
    </w:p>
    <w:p w14:paraId="6DB354DF" w14:textId="77777777" w:rsidR="002801DD" w:rsidRPr="007B0978" w:rsidRDefault="002801DD" w:rsidP="00B7110E">
      <w:pPr>
        <w:pStyle w:val="Sansinterligne"/>
        <w:rPr>
          <w:rFonts w:ascii="Arial" w:hAnsi="Arial" w:cs="Arial"/>
          <w:color w:val="00B050"/>
          <w:lang w:val="en-US"/>
        </w:rPr>
      </w:pPr>
      <w:r w:rsidRPr="007B0978">
        <w:rPr>
          <w:rFonts w:ascii="Arial" w:hAnsi="Arial" w:cs="Arial"/>
          <w:color w:val="00B050"/>
          <w:lang w:val="en-US"/>
        </w:rPr>
        <w:t>Target N° 3______________</w:t>
      </w:r>
    </w:p>
    <w:p w14:paraId="7E3B8D0B" w14:textId="13CBD1B2" w:rsidR="006334E6" w:rsidRPr="007B0978" w:rsidRDefault="006334E6" w:rsidP="00B7110E">
      <w:pPr>
        <w:pStyle w:val="Sansinterligne"/>
        <w:rPr>
          <w:rFonts w:ascii="Arial" w:hAnsi="Arial" w:cs="Arial"/>
          <w:b/>
          <w:bCs/>
          <w:lang w:val="en-US"/>
        </w:rPr>
      </w:pPr>
    </w:p>
    <w:p w14:paraId="5309A044" w14:textId="44A6E998" w:rsidR="006334E6" w:rsidRPr="007B0978" w:rsidRDefault="00B12525" w:rsidP="00B7110E">
      <w:pPr>
        <w:pStyle w:val="Sansinterligne"/>
        <w:rPr>
          <w:rStyle w:val="lev"/>
          <w:rFonts w:ascii="Arial" w:hAnsi="Arial" w:cs="Arial"/>
          <w:b w:val="0"/>
          <w:bCs w:val="0"/>
          <w:color w:val="333333"/>
          <w:lang w:val="en-US"/>
        </w:rPr>
      </w:pPr>
      <w:r w:rsidRPr="007B0978">
        <w:rPr>
          <w:rStyle w:val="lev"/>
          <w:rFonts w:ascii="Arial" w:hAnsi="Arial" w:cs="Arial"/>
          <w:b w:val="0"/>
          <w:bCs w:val="0"/>
          <w:color w:val="333333"/>
          <w:lang w:val="en-US"/>
        </w:rPr>
        <w:t>Emergency preparedness</w:t>
      </w:r>
    </w:p>
    <w:p w14:paraId="70454EB7" w14:textId="5ED1183F" w:rsidR="00EB2EC3" w:rsidRPr="00EB2EC3" w:rsidRDefault="002801DD" w:rsidP="00B7110E">
      <w:pPr>
        <w:pStyle w:val="Sansinterligne"/>
        <w:rPr>
          <w:rStyle w:val="lev"/>
          <w:rFonts w:ascii="Arial" w:hAnsi="Arial" w:cs="Arial"/>
          <w:b w:val="0"/>
          <w:bCs w:val="0"/>
          <w:color w:val="00B050"/>
          <w:lang w:val="en-US"/>
        </w:rPr>
      </w:pPr>
      <w:r w:rsidRPr="007B0978">
        <w:rPr>
          <w:rFonts w:ascii="Arial" w:hAnsi="Arial" w:cs="Arial"/>
          <w:color w:val="00B050"/>
          <w:lang w:val="en-US"/>
        </w:rPr>
        <w:t>Target N° 3______________</w:t>
      </w:r>
    </w:p>
    <w:p w14:paraId="7A7FD518" w14:textId="151F047D" w:rsidR="00EB2EC3" w:rsidRDefault="00EB2EC3" w:rsidP="00B7110E">
      <w:pPr>
        <w:pStyle w:val="Sansinterligne"/>
        <w:rPr>
          <w:rStyle w:val="lev"/>
          <w:rFonts w:ascii="Arial" w:hAnsi="Arial" w:cs="Arial"/>
          <w:color w:val="333333"/>
          <w:lang w:val="en-US"/>
        </w:rPr>
      </w:pPr>
    </w:p>
    <w:p w14:paraId="61FBF22B" w14:textId="77777777" w:rsidR="00EB2EC3" w:rsidRPr="007B0978" w:rsidRDefault="00EB2EC3" w:rsidP="00B7110E">
      <w:pPr>
        <w:pStyle w:val="Sansinterligne"/>
        <w:rPr>
          <w:rStyle w:val="lev"/>
          <w:rFonts w:ascii="Arial" w:hAnsi="Arial" w:cs="Arial"/>
          <w:color w:val="333333"/>
          <w:lang w:val="en-US"/>
        </w:rPr>
      </w:pPr>
    </w:p>
    <w:p w14:paraId="4419D371" w14:textId="308C80ED" w:rsidR="00B12525" w:rsidRPr="007B0978" w:rsidRDefault="00805488" w:rsidP="00B12525">
      <w:pPr>
        <w:tabs>
          <w:tab w:val="left" w:pos="436"/>
        </w:tabs>
        <w:rPr>
          <w:rFonts w:ascii="Arial" w:hAnsi="Arial" w:cs="Arial"/>
          <w:color w:val="00B050"/>
          <w:lang w:val="en-US" w:eastAsia="fr-FR"/>
        </w:rPr>
      </w:pPr>
      <w:r w:rsidRPr="007B0978">
        <w:rPr>
          <w:rFonts w:ascii="Arial" w:hAnsi="Arial" w:cs="Arial"/>
          <w:color w:val="00B050"/>
          <w:lang w:val="en-US" w:eastAsia="fr-FR"/>
        </w:rPr>
        <w:t xml:space="preserve"> 3 - </w:t>
      </w:r>
      <w:r w:rsidR="00F968D4" w:rsidRPr="00FE3CC5">
        <w:rPr>
          <w:rFonts w:ascii="Arial" w:hAnsi="Arial" w:cs="Arial"/>
          <w:b/>
          <w:bCs/>
          <w:color w:val="00B050"/>
          <w:sz w:val="28"/>
          <w:szCs w:val="28"/>
          <w:lang w:val="en-US" w:eastAsia="fr-FR"/>
        </w:rPr>
        <w:t>Write 3 sentences</w:t>
      </w:r>
      <w:r w:rsidR="00F968D4" w:rsidRPr="00FE3CC5">
        <w:rPr>
          <w:rFonts w:ascii="Arial" w:hAnsi="Arial" w:cs="Arial"/>
          <w:color w:val="00B050"/>
          <w:lang w:val="en-US" w:eastAsia="fr-FR"/>
        </w:rPr>
        <w:t xml:space="preserve"> </w:t>
      </w:r>
      <w:r w:rsidR="00F968D4" w:rsidRPr="007B0978">
        <w:rPr>
          <w:rFonts w:ascii="Arial" w:hAnsi="Arial" w:cs="Arial"/>
          <w:color w:val="00B050"/>
          <w:lang w:val="en-US" w:eastAsia="fr-FR"/>
        </w:rPr>
        <w:t xml:space="preserve">to explain the target you picked up </w:t>
      </w:r>
      <w:r w:rsidR="00B7110E" w:rsidRPr="007B0978">
        <w:rPr>
          <w:rFonts w:ascii="Arial" w:hAnsi="Arial" w:cs="Arial"/>
          <w:color w:val="00B050"/>
          <w:lang w:val="en-US" w:eastAsia="fr-FR"/>
        </w:rPr>
        <w:t>- use must/ should/ Can or Cannot</w:t>
      </w:r>
      <w:r w:rsidR="0044603F" w:rsidRPr="007B0978">
        <w:rPr>
          <w:rFonts w:ascii="Arial" w:hAnsi="Arial" w:cs="Arial"/>
          <w:color w:val="00B050"/>
          <w:lang w:val="en-US" w:eastAsia="fr-FR"/>
        </w:rPr>
        <w:t xml:space="preserve"> start by “Countries all over the world “</w:t>
      </w:r>
    </w:p>
    <w:p w14:paraId="6F61A7D5" w14:textId="06A444DB" w:rsidR="00194607" w:rsidRPr="007B0978" w:rsidRDefault="00194607" w:rsidP="0044603F">
      <w:pPr>
        <w:tabs>
          <w:tab w:val="left" w:pos="436"/>
        </w:tabs>
        <w:spacing w:line="360" w:lineRule="auto"/>
        <w:rPr>
          <w:rFonts w:ascii="Arial" w:hAnsi="Arial" w:cs="Arial"/>
          <w:lang w:val="en-US" w:eastAsia="fr-FR"/>
        </w:rPr>
      </w:pPr>
      <w:r w:rsidRPr="007B0978">
        <w:rPr>
          <w:rFonts w:ascii="Arial" w:hAnsi="Arial" w:cs="Arial"/>
          <w:lang w:val="en-US"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E5505" w14:textId="77777777" w:rsidR="007B0978" w:rsidRDefault="007B0978" w:rsidP="0044603F">
      <w:pPr>
        <w:tabs>
          <w:tab w:val="left" w:pos="436"/>
        </w:tabs>
        <w:rPr>
          <w:rFonts w:ascii="Arial" w:hAnsi="Arial" w:cs="Arial"/>
          <w:color w:val="00B050"/>
          <w:lang w:val="en-US" w:eastAsia="fr-FR"/>
        </w:rPr>
      </w:pPr>
    </w:p>
    <w:p w14:paraId="4BCCCD33" w14:textId="66F22CD2" w:rsidR="0044603F" w:rsidRPr="00FE3CC5" w:rsidRDefault="00805488" w:rsidP="0044603F">
      <w:pPr>
        <w:tabs>
          <w:tab w:val="left" w:pos="436"/>
        </w:tabs>
        <w:rPr>
          <w:rFonts w:ascii="Arial" w:hAnsi="Arial" w:cs="Arial"/>
          <w:b/>
          <w:bCs/>
          <w:color w:val="00B050"/>
          <w:sz w:val="28"/>
          <w:szCs w:val="28"/>
          <w:lang w:val="en-US" w:eastAsia="fr-FR"/>
        </w:rPr>
      </w:pPr>
      <w:r w:rsidRPr="00FE3CC5">
        <w:rPr>
          <w:rFonts w:ascii="Arial" w:hAnsi="Arial" w:cs="Arial"/>
          <w:b/>
          <w:bCs/>
          <w:color w:val="00B050"/>
          <w:sz w:val="28"/>
          <w:szCs w:val="28"/>
          <w:lang w:val="en-US" w:eastAsia="fr-FR"/>
        </w:rPr>
        <w:t xml:space="preserve">4 - </w:t>
      </w:r>
      <w:r w:rsidR="0044603F" w:rsidRPr="00FE3CC5">
        <w:rPr>
          <w:rFonts w:ascii="Arial" w:hAnsi="Arial" w:cs="Arial"/>
          <w:b/>
          <w:bCs/>
          <w:color w:val="00B050"/>
          <w:sz w:val="28"/>
          <w:szCs w:val="28"/>
          <w:lang w:val="en-US" w:eastAsia="fr-FR"/>
        </w:rPr>
        <w:t>Can you read these numbers?</w:t>
      </w:r>
    </w:p>
    <w:p w14:paraId="07060D14" w14:textId="71CD3C76" w:rsidR="00194607" w:rsidRPr="007B0978" w:rsidRDefault="00194607" w:rsidP="00B12525">
      <w:pPr>
        <w:tabs>
          <w:tab w:val="left" w:pos="436"/>
        </w:tabs>
        <w:rPr>
          <w:rFonts w:ascii="Arial" w:hAnsi="Arial" w:cs="Arial"/>
          <w:lang w:val="en-US" w:eastAsia="fr-FR"/>
        </w:rPr>
      </w:pPr>
    </w:p>
    <w:p w14:paraId="69956138" w14:textId="3630DD2F" w:rsidR="00194607" w:rsidRPr="007B0978" w:rsidRDefault="00833EB1" w:rsidP="00B12525">
      <w:pPr>
        <w:tabs>
          <w:tab w:val="left" w:pos="436"/>
        </w:tabs>
        <w:rPr>
          <w:rFonts w:ascii="Arial" w:hAnsi="Arial" w:cs="Arial"/>
          <w:lang w:val="en-US" w:eastAsia="fr-FR"/>
        </w:rPr>
      </w:pPr>
      <w:r w:rsidRPr="007B0978">
        <w:rPr>
          <w:rFonts w:ascii="Arial" w:hAnsi="Arial" w:cs="Arial"/>
          <w:noProof/>
        </w:rPr>
        <w:drawing>
          <wp:inline distT="0" distB="0" distL="0" distR="0" wp14:anchorId="03DD0EB9" wp14:editId="3A902FF1">
            <wp:extent cx="5772839" cy="40789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6608" cy="4081600"/>
                    </a:xfrm>
                    <a:prstGeom prst="rect">
                      <a:avLst/>
                    </a:prstGeom>
                    <a:noFill/>
                    <a:ln>
                      <a:noFill/>
                    </a:ln>
                  </pic:spPr>
                </pic:pic>
              </a:graphicData>
            </a:graphic>
          </wp:inline>
        </w:drawing>
      </w:r>
    </w:p>
    <w:p w14:paraId="783A17FC" w14:textId="79556183" w:rsidR="00833EB1" w:rsidRPr="007B0978" w:rsidRDefault="00A902CB" w:rsidP="00B12525">
      <w:pPr>
        <w:tabs>
          <w:tab w:val="left" w:pos="436"/>
        </w:tabs>
        <w:rPr>
          <w:rFonts w:ascii="Arial" w:hAnsi="Arial" w:cs="Arial"/>
          <w:color w:val="000000" w:themeColor="text1"/>
          <w:lang w:val="en-US" w:eastAsia="fr-FR"/>
        </w:rPr>
      </w:pPr>
      <w:r w:rsidRPr="007B0978">
        <w:rPr>
          <w:rFonts w:ascii="Arial" w:hAnsi="Arial" w:cs="Arial"/>
          <w:noProof/>
          <w:color w:val="000000" w:themeColor="text1"/>
          <w:lang w:val="en-US" w:eastAsia="fr-FR"/>
        </w:rPr>
        <mc:AlternateContent>
          <mc:Choice Requires="wps">
            <w:drawing>
              <wp:anchor distT="0" distB="0" distL="114300" distR="114300" simplePos="0" relativeHeight="251661312" behindDoc="0" locked="0" layoutInCell="1" allowOverlap="1" wp14:anchorId="0DD0ECB1" wp14:editId="4FAB6AC4">
                <wp:simplePos x="0" y="0"/>
                <wp:positionH relativeFrom="column">
                  <wp:posOffset>530225</wp:posOffset>
                </wp:positionH>
                <wp:positionV relativeFrom="paragraph">
                  <wp:posOffset>30226</wp:posOffset>
                </wp:positionV>
                <wp:extent cx="262128" cy="102870"/>
                <wp:effectExtent l="0" t="19050" r="43180" b="30480"/>
                <wp:wrapNone/>
                <wp:docPr id="4" name="Flèche : droite 4"/>
                <wp:cNvGraphicFramePr/>
                <a:graphic xmlns:a="http://schemas.openxmlformats.org/drawingml/2006/main">
                  <a:graphicData uri="http://schemas.microsoft.com/office/word/2010/wordprocessingShape">
                    <wps:wsp>
                      <wps:cNvSpPr/>
                      <wps:spPr>
                        <a:xfrm>
                          <a:off x="0" y="0"/>
                          <a:ext cx="262128" cy="1028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D99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41.75pt;margin-top:2.4pt;width:20.6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EBYAIAABgFAAAOAAAAZHJzL2Uyb0RvYy54bWysVE1v2zAMvQ/YfxB0X/2B9GNBnSJI0WFA&#10;0RZrh55VWYoNyKJGKXGyXz9KdpyiLXYYloMiiuQj9fyoy6tdZ9hWoW/BVrw4yTlTVkLd2nXFfz7d&#10;fLngzAdha2HAqorvledXi8+fLns3VyU0YGqFjECsn/eu4k0Ibp5lXjaqE/4EnLLk1ICdCGTiOqtR&#10;9ITemazM87OsB6wdglTe0+n14OSLhK+1kuFea68CMxWn3kJaMa0vcc0Wl2K+RuGaVo5tiH/oohOt&#10;paIT1LUIgm2wfQfVtRLBgw4nEroMtG6lSneg2xT5m9s8NsKpdBcix7uJJv//YOXd9tE9INHQOz/3&#10;tI232Gns4j/1x3aJrP1EltoFJumwPCuLkr6uJFeRlxfniczsmOzQh28KOhY3Fcd23YQlIvSJKLG9&#10;9YHKUsIhkIxjE2kX9kbFPoz9oTRr61g2ZSd9qJVBthX0ZYWUyoZicDWiVsPxaU6/+ImpyJSRrAQY&#10;kXVrzIQ9AkTtvcceYMb4mKqSvKbk/G+NDclTRqoMNkzJXWsBPwIwdKux8hB/IGmgJrL0AvX+ARnC&#10;IG7v5E1LjN8KHx4EkppJ9zSh4Z4WbaCvOIw7zhrA3x+dx3gSGXk562k6Ku5/bQQqzsx3S/L7Wsxm&#10;cZySMTs9L8nA156X1x676VZAn6mgt8DJtI3xwRy2GqF7pkFexqrkElZS7YrLgAdjFYappadAquUy&#10;hdEIORFu7aOTETyyGrX0tHsW6EbZBdLrHRwmSczf6G6IjZkWlpsAuk2iPPI68k3jl4QzPhVxvl/b&#10;Ker4oC3+AAAA//8DAFBLAwQUAAYACAAAACEAlhljcdwAAAAHAQAADwAAAGRycy9kb3ducmV2Lnht&#10;bEyPwU7DMAyG70i8Q2QkbixdGTBK06kaggNIQ2x7gKz12orEKUm6lbfHPcHN1v/r8+d8NVojTuhD&#10;50jBfJaAQKpc3VGjYL97uVmCCFFTrY0jVPCDAVbF5UWus9qd6RNP29gIhlDItII2xj6TMlQtWh1m&#10;rkfi7Oi81ZFX38ja6zPDrZFpktxLqzviC63ucd1i9bUdrILFW2nk4BePm/LjO27Wz+9H8/qg1PXV&#10;WD6BiDjGvzJM+qwOBTsd3EB1EEbB8vaOm8ziB6Y4nYaDgnSegCxy+d+/+AUAAP//AwBQSwECLQAU&#10;AAYACAAAACEAtoM4kv4AAADhAQAAEwAAAAAAAAAAAAAAAAAAAAAAW0NvbnRlbnRfVHlwZXNdLnht&#10;bFBLAQItABQABgAIAAAAIQA4/SH/1gAAAJQBAAALAAAAAAAAAAAAAAAAAC8BAABfcmVscy8ucmVs&#10;c1BLAQItABQABgAIAAAAIQAXBBEBYAIAABgFAAAOAAAAAAAAAAAAAAAAAC4CAABkcnMvZTJvRG9j&#10;LnhtbFBLAQItABQABgAIAAAAIQCWGWNx3AAAAAcBAAAPAAAAAAAAAAAAAAAAALoEAABkcnMvZG93&#10;bnJldi54bWxQSwUGAAAAAAQABADzAAAAwwUAAAAA&#10;" adj="17362" fillcolor="#4472c4 [3204]" strokecolor="#1f3763 [1604]" strokeweight="1pt"/>
            </w:pict>
          </mc:Fallback>
        </mc:AlternateContent>
      </w:r>
      <w:r w:rsidRPr="007B0978">
        <w:rPr>
          <w:rFonts w:ascii="Arial" w:hAnsi="Arial" w:cs="Arial"/>
          <w:color w:val="000000" w:themeColor="text1"/>
          <w:lang w:val="en-US" w:eastAsia="fr-FR"/>
        </w:rPr>
        <w:t>Per cent              %</w:t>
      </w:r>
    </w:p>
    <w:p w14:paraId="29F0141D" w14:textId="64AE41CF" w:rsidR="00A902CB" w:rsidRPr="007B0978" w:rsidRDefault="00A902CB" w:rsidP="00B12525">
      <w:pPr>
        <w:tabs>
          <w:tab w:val="left" w:pos="436"/>
        </w:tabs>
        <w:rPr>
          <w:rFonts w:ascii="Arial" w:hAnsi="Arial" w:cs="Arial"/>
          <w:color w:val="000000" w:themeColor="text1"/>
          <w:lang w:val="en-US" w:eastAsia="fr-FR"/>
        </w:rPr>
      </w:pPr>
      <w:r w:rsidRPr="007B0978">
        <w:rPr>
          <w:rFonts w:ascii="Arial" w:hAnsi="Arial" w:cs="Arial"/>
          <w:noProof/>
          <w:color w:val="000000" w:themeColor="text1"/>
          <w:lang w:val="en-US" w:eastAsia="fr-FR"/>
        </w:rPr>
        <mc:AlternateContent>
          <mc:Choice Requires="wps">
            <w:drawing>
              <wp:anchor distT="0" distB="0" distL="114300" distR="114300" simplePos="0" relativeHeight="251659264" behindDoc="0" locked="0" layoutInCell="1" allowOverlap="1" wp14:anchorId="71B60733" wp14:editId="3F8BFF03">
                <wp:simplePos x="0" y="0"/>
                <wp:positionH relativeFrom="column">
                  <wp:posOffset>286131</wp:posOffset>
                </wp:positionH>
                <wp:positionV relativeFrom="paragraph">
                  <wp:posOffset>64770</wp:posOffset>
                </wp:positionV>
                <wp:extent cx="262128" cy="102870"/>
                <wp:effectExtent l="0" t="19050" r="43180" b="30480"/>
                <wp:wrapNone/>
                <wp:docPr id="3" name="Flèche : droite 3"/>
                <wp:cNvGraphicFramePr/>
                <a:graphic xmlns:a="http://schemas.openxmlformats.org/drawingml/2006/main">
                  <a:graphicData uri="http://schemas.microsoft.com/office/word/2010/wordprocessingShape">
                    <wps:wsp>
                      <wps:cNvSpPr/>
                      <wps:spPr>
                        <a:xfrm>
                          <a:off x="0" y="0"/>
                          <a:ext cx="262128" cy="1028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06EBB" id="Flèche : droite 3" o:spid="_x0000_s1026" type="#_x0000_t13" style="position:absolute;margin-left:22.55pt;margin-top:5.1pt;width:20.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EBYAIAABgFAAAOAAAAZHJzL2Uyb0RvYy54bWysVE1v2zAMvQ/YfxB0X/2B9GNBnSJI0WFA&#10;0RZrh55VWYoNyKJGKXGyXz9KdpyiLXYYloMiiuQj9fyoy6tdZ9hWoW/BVrw4yTlTVkLd2nXFfz7d&#10;fLngzAdha2HAqorvledXi8+fLns3VyU0YGqFjECsn/eu4k0Ibp5lXjaqE/4EnLLk1ICdCGTiOqtR&#10;9ITemazM87OsB6wdglTe0+n14OSLhK+1kuFea68CMxWn3kJaMa0vcc0Wl2K+RuGaVo5tiH/oohOt&#10;paIT1LUIgm2wfQfVtRLBgw4nEroMtG6lSneg2xT5m9s8NsKpdBcix7uJJv//YOXd9tE9INHQOz/3&#10;tI232Gns4j/1x3aJrP1EltoFJumwPCuLkr6uJFeRlxfniczsmOzQh28KOhY3Fcd23YQlIvSJKLG9&#10;9YHKUsIhkIxjE2kX9kbFPoz9oTRr61g2ZSd9qJVBthX0ZYWUyoZicDWiVsPxaU6/+ImpyJSRrAQY&#10;kXVrzIQ9AkTtvcceYMb4mKqSvKbk/G+NDclTRqoMNkzJXWsBPwIwdKux8hB/IGmgJrL0AvX+ARnC&#10;IG7v5E1LjN8KHx4EkppJ9zSh4Z4WbaCvOIw7zhrA3x+dx3gSGXk562k6Ku5/bQQqzsx3S/L7Wsxm&#10;cZySMTs9L8nA156X1x676VZAn6mgt8DJtI3xwRy2GqF7pkFexqrkElZS7YrLgAdjFYappadAquUy&#10;hdEIORFu7aOTETyyGrX0tHsW6EbZBdLrHRwmSczf6G6IjZkWlpsAuk2iPPI68k3jl4QzPhVxvl/b&#10;Ker4oC3+AAAA//8DAFBLAwQUAAYACAAAACEAKteVI9wAAAAHAQAADwAAAGRycy9kb3ducmV2Lnht&#10;bEyOwU7DMAyG70i8Q2QkbixdVcZWmk7VEBxAGmLsAbLGaysSpzTpVt4ecxony/5/ff6K9eSsOOEQ&#10;Ok8K5rMEBFLtTUeNgv3n890SRIiajLaeUMEPBliX11eFzo0/0weedrERDKGQawVtjH0uZahbdDrM&#10;fI/E2dEPTkdeh0aaQZ8Z7qxMk2Qhne6IP7S6x02L9ddudAqy18rKcchW2+r9O243T29H+/Kg1O3N&#10;VD2CiDjFSxn+9FkdSnY6+JFMEJYZ93Nu8j1JQXC+XGQgDgpSnrIs5H//8hcAAP//AwBQSwECLQAU&#10;AAYACAAAACEAtoM4kv4AAADhAQAAEwAAAAAAAAAAAAAAAAAAAAAAW0NvbnRlbnRfVHlwZXNdLnht&#10;bFBLAQItABQABgAIAAAAIQA4/SH/1gAAAJQBAAALAAAAAAAAAAAAAAAAAC8BAABfcmVscy8ucmVs&#10;c1BLAQItABQABgAIAAAAIQAXBBEBYAIAABgFAAAOAAAAAAAAAAAAAAAAAC4CAABkcnMvZTJvRG9j&#10;LnhtbFBLAQItABQABgAIAAAAIQAq15Uj3AAAAAcBAAAPAAAAAAAAAAAAAAAAALoEAABkcnMvZG93&#10;bnJldi54bWxQSwUGAAAAAAQABADzAAAAwwUAAAAA&#10;" adj="17362" fillcolor="#4472c4 [3204]" strokecolor="#1f3763 [1604]" strokeweight="1pt"/>
            </w:pict>
          </mc:Fallback>
        </mc:AlternateContent>
      </w:r>
      <w:r w:rsidRPr="007B0978">
        <w:rPr>
          <w:rFonts w:ascii="Arial" w:hAnsi="Arial" w:cs="Arial"/>
          <w:color w:val="000000" w:themeColor="text1"/>
          <w:lang w:val="en-US" w:eastAsia="fr-FR"/>
        </w:rPr>
        <w:t xml:space="preserve">Dot              </w:t>
      </w:r>
      <w:proofErr w:type="gramStart"/>
      <w:r w:rsidRPr="007B0978">
        <w:rPr>
          <w:rFonts w:ascii="Arial" w:hAnsi="Arial" w:cs="Arial"/>
          <w:color w:val="000000" w:themeColor="text1"/>
          <w:lang w:val="en-US" w:eastAsia="fr-FR"/>
        </w:rPr>
        <w:t xml:space="preserve">  .</w:t>
      </w:r>
      <w:proofErr w:type="gramEnd"/>
    </w:p>
    <w:p w14:paraId="4B5A19E5" w14:textId="4539365D" w:rsidR="00833EB1" w:rsidRDefault="006E5F80" w:rsidP="00B12525">
      <w:pPr>
        <w:tabs>
          <w:tab w:val="left" w:pos="436"/>
        </w:tabs>
        <w:rPr>
          <w:rFonts w:ascii="Arial" w:hAnsi="Arial" w:cs="Arial"/>
          <w:color w:val="000000" w:themeColor="text1"/>
          <w:lang w:val="en-US" w:eastAsia="fr-FR"/>
        </w:rPr>
      </w:pPr>
      <w:r w:rsidRPr="007B0978">
        <w:rPr>
          <w:rFonts w:ascii="Arial" w:hAnsi="Arial" w:cs="Arial"/>
          <w:noProof/>
          <w:color w:val="000000" w:themeColor="text1"/>
          <w:lang w:val="en-US" w:eastAsia="fr-FR"/>
        </w:rPr>
        <mc:AlternateContent>
          <mc:Choice Requires="wps">
            <w:drawing>
              <wp:anchor distT="0" distB="0" distL="114300" distR="114300" simplePos="0" relativeHeight="251665408" behindDoc="0" locked="0" layoutInCell="1" allowOverlap="1" wp14:anchorId="1C835D19" wp14:editId="5011A4B1">
                <wp:simplePos x="0" y="0"/>
                <wp:positionH relativeFrom="column">
                  <wp:posOffset>1182624</wp:posOffset>
                </wp:positionH>
                <wp:positionV relativeFrom="paragraph">
                  <wp:posOffset>43434</wp:posOffset>
                </wp:positionV>
                <wp:extent cx="262128" cy="102870"/>
                <wp:effectExtent l="0" t="19050" r="43180" b="30480"/>
                <wp:wrapNone/>
                <wp:docPr id="6" name="Flèche : droite 6"/>
                <wp:cNvGraphicFramePr/>
                <a:graphic xmlns:a="http://schemas.openxmlformats.org/drawingml/2006/main">
                  <a:graphicData uri="http://schemas.microsoft.com/office/word/2010/wordprocessingShape">
                    <wps:wsp>
                      <wps:cNvSpPr/>
                      <wps:spPr>
                        <a:xfrm>
                          <a:off x="0" y="0"/>
                          <a:ext cx="262128" cy="1028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FB50D" id="Flèche : droite 6" o:spid="_x0000_s1026" type="#_x0000_t13" style="position:absolute;margin-left:93.1pt;margin-top:3.4pt;width:20.6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EBYAIAABgFAAAOAAAAZHJzL2Uyb0RvYy54bWysVE1v2zAMvQ/YfxB0X/2B9GNBnSJI0WFA&#10;0RZrh55VWYoNyKJGKXGyXz9KdpyiLXYYloMiiuQj9fyoy6tdZ9hWoW/BVrw4yTlTVkLd2nXFfz7d&#10;fLngzAdha2HAqorvledXi8+fLns3VyU0YGqFjECsn/eu4k0Ibp5lXjaqE/4EnLLk1ICdCGTiOqtR&#10;9ITemazM87OsB6wdglTe0+n14OSLhK+1kuFea68CMxWn3kJaMa0vcc0Wl2K+RuGaVo5tiH/oohOt&#10;paIT1LUIgm2wfQfVtRLBgw4nEroMtG6lSneg2xT5m9s8NsKpdBcix7uJJv//YOXd9tE9INHQOz/3&#10;tI232Gns4j/1x3aJrP1EltoFJumwPCuLkr6uJFeRlxfniczsmOzQh28KOhY3Fcd23YQlIvSJKLG9&#10;9YHKUsIhkIxjE2kX9kbFPoz9oTRr61g2ZSd9qJVBthX0ZYWUyoZicDWiVsPxaU6/+ImpyJSRrAQY&#10;kXVrzIQ9AkTtvcceYMb4mKqSvKbk/G+NDclTRqoMNkzJXWsBPwIwdKux8hB/IGmgJrL0AvX+ARnC&#10;IG7v5E1LjN8KHx4EkppJ9zSh4Z4WbaCvOIw7zhrA3x+dx3gSGXk562k6Ku5/bQQqzsx3S/L7Wsxm&#10;cZySMTs9L8nA156X1x676VZAn6mgt8DJtI3xwRy2GqF7pkFexqrkElZS7YrLgAdjFYappadAquUy&#10;hdEIORFu7aOTETyyGrX0tHsW6EbZBdLrHRwmSczf6G6IjZkWlpsAuk2iPPI68k3jl4QzPhVxvl/b&#10;Ker4oC3+AAAA//8DAFBLAwQUAAYACAAAACEAYhGmiN4AAAAIAQAADwAAAGRycy9kb3ducmV2Lnht&#10;bEyPwU7DMBBE70j8g7VI3KhDKGkb4lRRERxAKqL0A9x4m0TY6xA7bfh7lhPcdjSj2TfFenJWnHAI&#10;nScFt7MEBFLtTUeNgv3H080SRIiajLaeUME3BliXlxeFzo0/0zuedrERXEIh1wraGPtcylC36HSY&#10;+R6JvaMfnI4sh0aaQZ+53FmZJkkmne6IP7S6x02L9edudArmL5WV4zBfbau3r7jdPL4e7fNCqeur&#10;qXoAEXGKf2H4xWd0KJnp4EcyQVjWyyzlqIKMF7Cfpot7EAc+7hKQZSH/Dyh/AAAA//8DAFBLAQIt&#10;ABQABgAIAAAAIQC2gziS/gAAAOEBAAATAAAAAAAAAAAAAAAAAAAAAABbQ29udGVudF9UeXBlc10u&#10;eG1sUEsBAi0AFAAGAAgAAAAhADj9If/WAAAAlAEAAAsAAAAAAAAAAAAAAAAALwEAAF9yZWxzLy5y&#10;ZWxzUEsBAi0AFAAGAAgAAAAhABcEEQFgAgAAGAUAAA4AAAAAAAAAAAAAAAAALgIAAGRycy9lMm9E&#10;b2MueG1sUEsBAi0AFAAGAAgAAAAhAGIRpojeAAAACAEAAA8AAAAAAAAAAAAAAAAAugQAAGRycy9k&#10;b3ducmV2LnhtbFBLBQYAAAAABAAEAPMAAADFBQAAAAA=&#10;" adj="17362" fillcolor="#4472c4 [3204]" strokecolor="#1f3763 [1604]" strokeweight="1pt"/>
            </w:pict>
          </mc:Fallback>
        </mc:AlternateContent>
      </w:r>
      <w:r w:rsidR="00A902CB" w:rsidRPr="007B0978">
        <w:rPr>
          <w:rFonts w:ascii="Arial" w:hAnsi="Arial" w:cs="Arial"/>
          <w:color w:val="000000" w:themeColor="text1"/>
          <w:lang w:val="en-US" w:eastAsia="fr-FR"/>
        </w:rPr>
        <w:t xml:space="preserve">Twenty </w:t>
      </w:r>
      <w:proofErr w:type="spellStart"/>
      <w:proofErr w:type="gramStart"/>
      <w:r w:rsidR="00A902CB" w:rsidRPr="007B0978">
        <w:rPr>
          <w:rFonts w:ascii="Arial" w:hAnsi="Arial" w:cs="Arial"/>
          <w:color w:val="000000" w:themeColor="text1"/>
          <w:lang w:val="en-US" w:eastAsia="fr-FR"/>
        </w:rPr>
        <w:t>twenty</w:t>
      </w:r>
      <w:proofErr w:type="spellEnd"/>
      <w:r w:rsidR="00A902CB" w:rsidRPr="007B0978">
        <w:rPr>
          <w:rFonts w:ascii="Arial" w:hAnsi="Arial" w:cs="Arial"/>
          <w:color w:val="000000" w:themeColor="text1"/>
          <w:lang w:val="en-US" w:eastAsia="fr-FR"/>
        </w:rPr>
        <w:t xml:space="preserve"> one</w:t>
      </w:r>
      <w:proofErr w:type="gramEnd"/>
      <w:r w:rsidRPr="007B0978">
        <w:rPr>
          <w:rFonts w:ascii="Arial" w:hAnsi="Arial" w:cs="Arial"/>
          <w:color w:val="000000" w:themeColor="text1"/>
          <w:lang w:val="en-US" w:eastAsia="fr-FR"/>
        </w:rPr>
        <w:t xml:space="preserve">          </w:t>
      </w:r>
      <w:r w:rsidR="00A902CB" w:rsidRPr="007B0978">
        <w:rPr>
          <w:rFonts w:ascii="Arial" w:hAnsi="Arial" w:cs="Arial"/>
          <w:color w:val="000000" w:themeColor="text1"/>
          <w:lang w:val="en-US" w:eastAsia="fr-FR"/>
        </w:rPr>
        <w:t xml:space="preserve"> </w:t>
      </w:r>
      <w:r w:rsidRPr="007B0978">
        <w:rPr>
          <w:rFonts w:ascii="Arial" w:hAnsi="Arial" w:cs="Arial"/>
          <w:color w:val="000000" w:themeColor="text1"/>
          <w:lang w:val="en-US" w:eastAsia="fr-FR"/>
        </w:rPr>
        <w:t xml:space="preserve">  </w:t>
      </w:r>
      <w:r w:rsidR="00A902CB" w:rsidRPr="007B0978">
        <w:rPr>
          <w:rFonts w:ascii="Arial" w:hAnsi="Arial" w:cs="Arial"/>
          <w:color w:val="000000" w:themeColor="text1"/>
          <w:lang w:val="en-US" w:eastAsia="fr-FR"/>
        </w:rPr>
        <w:t>2021</w:t>
      </w:r>
    </w:p>
    <w:p w14:paraId="3FAEC370" w14:textId="7988C97E" w:rsidR="007B0978" w:rsidRDefault="00FE3CC5" w:rsidP="00B12525">
      <w:pPr>
        <w:tabs>
          <w:tab w:val="left" w:pos="436"/>
        </w:tabs>
        <w:rPr>
          <w:rFonts w:ascii="Arial" w:hAnsi="Arial" w:cs="Arial"/>
          <w:color w:val="000000" w:themeColor="text1"/>
          <w:lang w:val="en-US" w:eastAsia="fr-FR"/>
        </w:rPr>
      </w:pPr>
      <w:r w:rsidRPr="007B0978">
        <w:rPr>
          <w:rFonts w:ascii="Arial" w:hAnsi="Arial" w:cs="Arial"/>
          <w:noProof/>
          <w:color w:val="000000" w:themeColor="text1"/>
          <w:lang w:val="en-US" w:eastAsia="fr-FR"/>
        </w:rPr>
        <mc:AlternateContent>
          <mc:Choice Requires="wps">
            <w:drawing>
              <wp:anchor distT="0" distB="0" distL="114300" distR="114300" simplePos="0" relativeHeight="251663360" behindDoc="0" locked="0" layoutInCell="1" allowOverlap="1" wp14:anchorId="11B19451" wp14:editId="101A809A">
                <wp:simplePos x="0" y="0"/>
                <wp:positionH relativeFrom="margin">
                  <wp:posOffset>948812</wp:posOffset>
                </wp:positionH>
                <wp:positionV relativeFrom="paragraph">
                  <wp:posOffset>25683</wp:posOffset>
                </wp:positionV>
                <wp:extent cx="286512" cy="121158"/>
                <wp:effectExtent l="0" t="19050" r="37465" b="31750"/>
                <wp:wrapNone/>
                <wp:docPr id="5" name="Flèche : droite 5"/>
                <wp:cNvGraphicFramePr/>
                <a:graphic xmlns:a="http://schemas.openxmlformats.org/drawingml/2006/main">
                  <a:graphicData uri="http://schemas.microsoft.com/office/word/2010/wordprocessingShape">
                    <wps:wsp>
                      <wps:cNvSpPr/>
                      <wps:spPr>
                        <a:xfrm flipV="1">
                          <a:off x="0" y="0"/>
                          <a:ext cx="286512" cy="1211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B592D" id="Flèche : droite 5" o:spid="_x0000_s1026" type="#_x0000_t13" style="position:absolute;margin-left:74.7pt;margin-top:2pt;width:22.55pt;height:9.5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epZgIAACIFAAAOAAAAZHJzL2Uyb0RvYy54bWysVMFu2zAMvQ/YPwi6r46DpOuCOkWQosOA&#10;oi3Wbj2rshQLkEWNUuJkXz9KdtyiLXYY5oMgieQj+fyo84t9a9lOYTDgKl6eTDhTTkJt3KbiPx6u&#10;Pp1xFqJwtbDgVMUPKvCL5ccP551fqCk0YGuFjEBcWHS+4k2MflEUQTaqFeEEvHJk1ICtiHTETVGj&#10;6Ai9tcV0MjktOsDaI0gVAt1e9ka+zPhaKxlvtQ4qMltxqi3mFfP6lNZieS4WGxS+MXIoQ/xDFa0w&#10;jpKOUJciCrZF8waqNRIhgI4nEtoCtDZS5R6om3Lyqpv7RniVeyFygh9pCv8PVt7s7v0dEg2dD4tA&#10;29TFXmPLtDX+J/3T3BdVyvaZtsNIm9pHJulyenY6L6ecSTKV07KcnyVaix4mwXkM8auClqVNxdFs&#10;mrhChC5Di911iH3A0ZGin8vJu3iwKkFZ911pZuqUNkdnpai1RbYT9I+FlMrFvubQiFr11/MJfUNV&#10;Y0SuMQMmZG2sHbEHgKTCt9h9rYN/ClVZaGPw5G+F9cFjRM4MLo7BrXGA7wFY6mrI3PsfSeqpSSw9&#10;QX24Q4bQyzx4eWWI8WsR4p1A0jVNAM1qvKVFW+gqDsOOswbw93v3yZ/kRlbOOpqTiodfW4GKM/vN&#10;kRC/lLNZGqx8mM0/T+mALy1PLy1u266BflNJr4KXeZv8oz1uNUL7SCO9SlnJJJyk3BWXEY+Hdezn&#10;lx4FqVar7EbD5EW8dvdeHhWbtPSwfxToB9lF0usNHGdKLF7prvdN/8PBahtBmyzKZ14HvmkQs3CG&#10;RyNN+stz9np+2pZ/AAAA//8DAFBLAwQUAAYACAAAACEANDDIKNwAAAAIAQAADwAAAGRycy9kb3du&#10;cmV2LnhtbEyPwU7DMBBE70j8g7VI3KjTYhANcSpA6gE4IEq5u/E2Do3XIXbS8PdsT3AczWjmTbGa&#10;fCtG7GMTSMN8loFAqoJtqNaw/Vhf3YGIyZA1bSDU8IMRVuX5WWFyG470juMm1YJLKOZGg0upy6WM&#10;lUNv4ix0SOztQ+9NYtnX0vbmyOW+lYssu5XeNMQLznT45LA6bAavIXzuX6u1PLjnx/FFfXn19r0d&#10;Rq0vL6aHexAJp/QXhhM+o0PJTLswkI2iZa2WiqMaFF86+Ut1A2KnYXE9B1kW8v+B8hcAAP//AwBQ&#10;SwECLQAUAAYACAAAACEAtoM4kv4AAADhAQAAEwAAAAAAAAAAAAAAAAAAAAAAW0NvbnRlbnRfVHlw&#10;ZXNdLnhtbFBLAQItABQABgAIAAAAIQA4/SH/1gAAAJQBAAALAAAAAAAAAAAAAAAAAC8BAABfcmVs&#10;cy8ucmVsc1BLAQItABQABgAIAAAAIQCEi1epZgIAACIFAAAOAAAAAAAAAAAAAAAAAC4CAABkcnMv&#10;ZTJvRG9jLnhtbFBLAQItABQABgAIAAAAIQA0MMgo3AAAAAgBAAAPAAAAAAAAAAAAAAAAAMAEAABk&#10;cnMvZG93bnJldi54bWxQSwUGAAAAAAQABADzAAAAyQUAAAAA&#10;" adj="17033" fillcolor="#4472c4 [3204]" strokecolor="#1f3763 [1604]" strokeweight="1pt">
                <w10:wrap anchorx="margin"/>
              </v:shape>
            </w:pict>
          </mc:Fallback>
        </mc:AlternateContent>
      </w:r>
      <w:r w:rsidR="007B0978">
        <w:rPr>
          <w:rFonts w:ascii="Arial" w:hAnsi="Arial" w:cs="Arial"/>
          <w:color w:val="000000" w:themeColor="text1"/>
          <w:lang w:val="en-US" w:eastAsia="fr-FR"/>
        </w:rPr>
        <w:t xml:space="preserve"> </w:t>
      </w:r>
      <w:r>
        <w:rPr>
          <w:rFonts w:ascii="Arial" w:hAnsi="Arial" w:cs="Arial"/>
          <w:color w:val="000000" w:themeColor="text1"/>
          <w:lang w:val="en-US" w:eastAsia="fr-FR"/>
        </w:rPr>
        <w:t xml:space="preserve">One hundred               </w:t>
      </w:r>
      <w:r w:rsidR="007B0978">
        <w:rPr>
          <w:rFonts w:ascii="Arial" w:hAnsi="Arial" w:cs="Arial"/>
          <w:color w:val="000000" w:themeColor="text1"/>
          <w:lang w:val="en-US" w:eastAsia="fr-FR"/>
        </w:rPr>
        <w:t>100</w:t>
      </w:r>
    </w:p>
    <w:p w14:paraId="724DF315" w14:textId="7A1162D2" w:rsidR="007B0978" w:rsidRDefault="00FE3CC5" w:rsidP="00B12525">
      <w:pPr>
        <w:tabs>
          <w:tab w:val="left" w:pos="436"/>
        </w:tabs>
        <w:rPr>
          <w:rFonts w:ascii="Arial" w:hAnsi="Arial" w:cs="Arial"/>
          <w:color w:val="000000" w:themeColor="text1"/>
          <w:lang w:val="en-US" w:eastAsia="fr-FR"/>
        </w:rPr>
      </w:pPr>
      <w:r w:rsidRPr="007B0978">
        <w:rPr>
          <w:rFonts w:ascii="Arial" w:hAnsi="Arial" w:cs="Arial"/>
          <w:noProof/>
          <w:color w:val="000000" w:themeColor="text1"/>
          <w:lang w:val="en-US" w:eastAsia="fr-FR"/>
        </w:rPr>
        <mc:AlternateContent>
          <mc:Choice Requires="wps">
            <w:drawing>
              <wp:anchor distT="0" distB="0" distL="114300" distR="114300" simplePos="0" relativeHeight="251667456" behindDoc="0" locked="0" layoutInCell="1" allowOverlap="1" wp14:anchorId="1AC1CB94" wp14:editId="49D7B7FB">
                <wp:simplePos x="0" y="0"/>
                <wp:positionH relativeFrom="margin">
                  <wp:posOffset>963976</wp:posOffset>
                </wp:positionH>
                <wp:positionV relativeFrom="paragraph">
                  <wp:posOffset>29432</wp:posOffset>
                </wp:positionV>
                <wp:extent cx="286512" cy="121158"/>
                <wp:effectExtent l="0" t="19050" r="37465" b="31750"/>
                <wp:wrapNone/>
                <wp:docPr id="7" name="Flèche : droite 7"/>
                <wp:cNvGraphicFramePr/>
                <a:graphic xmlns:a="http://schemas.openxmlformats.org/drawingml/2006/main">
                  <a:graphicData uri="http://schemas.microsoft.com/office/word/2010/wordprocessingShape">
                    <wps:wsp>
                      <wps:cNvSpPr/>
                      <wps:spPr>
                        <a:xfrm flipV="1">
                          <a:off x="0" y="0"/>
                          <a:ext cx="286512" cy="1211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83ED7" id="Flèche : droite 7" o:spid="_x0000_s1026" type="#_x0000_t13" style="position:absolute;margin-left:75.9pt;margin-top:2.3pt;width:22.55pt;height:9.5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epZgIAACIFAAAOAAAAZHJzL2Uyb0RvYy54bWysVMFu2zAMvQ/YPwi6r46DpOuCOkWQosOA&#10;oi3Wbj2rshQLkEWNUuJkXz9KdtyiLXYY5oMgieQj+fyo84t9a9lOYTDgKl6eTDhTTkJt3KbiPx6u&#10;Pp1xFqJwtbDgVMUPKvCL5ccP551fqCk0YGuFjEBcWHS+4k2MflEUQTaqFeEEvHJk1ICtiHTETVGj&#10;6Ai9tcV0MjktOsDaI0gVAt1e9ka+zPhaKxlvtQ4qMltxqi3mFfP6lNZieS4WGxS+MXIoQ/xDFa0w&#10;jpKOUJciCrZF8waqNRIhgI4nEtoCtDZS5R6om3Lyqpv7RniVeyFygh9pCv8PVt7s7v0dEg2dD4tA&#10;29TFXmPLtDX+J/3T3BdVyvaZtsNIm9pHJulyenY6L6ecSTKV07KcnyVaix4mwXkM8auClqVNxdFs&#10;mrhChC5Di911iH3A0ZGin8vJu3iwKkFZ911pZuqUNkdnpai1RbYT9I+FlMrFvubQiFr11/MJfUNV&#10;Y0SuMQMmZG2sHbEHgKTCt9h9rYN/ClVZaGPw5G+F9cFjRM4MLo7BrXGA7wFY6mrI3PsfSeqpSSw9&#10;QX24Q4bQyzx4eWWI8WsR4p1A0jVNAM1qvKVFW+gqDsOOswbw93v3yZ/kRlbOOpqTiodfW4GKM/vN&#10;kRC/lLNZGqx8mM0/T+mALy1PLy1u266BflNJr4KXeZv8oz1uNUL7SCO9SlnJJJyk3BWXEY+Hdezn&#10;lx4FqVar7EbD5EW8dvdeHhWbtPSwfxToB9lF0usNHGdKLF7prvdN/8PBahtBmyzKZ14HvmkQs3CG&#10;RyNN+stz9np+2pZ/AAAA//8DAFBLAwQUAAYACAAAACEAhQboZ90AAAAIAQAADwAAAGRycy9kb3du&#10;cmV2LnhtbEyPwU7DMBBE70j8g7VI3KjTEgINcSpA6gE4IEq5u/E2Do3XIXbS8PdsT3AczWjmTbGa&#10;XCtG7EPjScF8loBAqrxpqFaw/Vhf3YEIUZPRrSdU8IMBVuX5WaFz44/0juMm1oJLKORagY2xy6UM&#10;lUWnw8x3SOztfe90ZNnX0vT6yOWulYskyaTTDfGC1R0+WawOm8Ep8J/712otD/b5cXxJv1z69r0d&#10;RqUuL6aHexARp/gXhhM+o0PJTDs/kAmiZX0zZ/SoIM1AnPxltgSxU7C4vgVZFvL/gfIXAAD//wMA&#10;UEsBAi0AFAAGAAgAAAAhALaDOJL+AAAA4QEAABMAAAAAAAAAAAAAAAAAAAAAAFtDb250ZW50X1R5&#10;cGVzXS54bWxQSwECLQAUAAYACAAAACEAOP0h/9YAAACUAQAACwAAAAAAAAAAAAAAAAAvAQAAX3Jl&#10;bHMvLnJlbHNQSwECLQAUAAYACAAAACEAhItXqWYCAAAiBQAADgAAAAAAAAAAAAAAAAAuAgAAZHJz&#10;L2Uyb0RvYy54bWxQSwECLQAUAAYACAAAACEAhQboZ90AAAAIAQAADwAAAAAAAAAAAAAAAADABAAA&#10;ZHJzL2Rvd25yZXYueG1sUEsFBgAAAAAEAAQA8wAAAMoFAAAAAA==&#10;" adj="17033" fillcolor="#4472c4 [3204]" strokecolor="#1f3763 [1604]" strokeweight="1pt">
                <w10:wrap anchorx="margin"/>
              </v:shape>
            </w:pict>
          </mc:Fallback>
        </mc:AlternateContent>
      </w:r>
      <w:r w:rsidR="007B0978">
        <w:rPr>
          <w:rFonts w:ascii="Arial" w:hAnsi="Arial" w:cs="Arial"/>
          <w:color w:val="000000" w:themeColor="text1"/>
          <w:lang w:val="en-US" w:eastAsia="fr-FR"/>
        </w:rPr>
        <w:t>One thousan</w:t>
      </w:r>
      <w:r>
        <w:rPr>
          <w:rFonts w:ascii="Arial" w:hAnsi="Arial" w:cs="Arial"/>
          <w:color w:val="000000" w:themeColor="text1"/>
          <w:lang w:val="en-US" w:eastAsia="fr-FR"/>
        </w:rPr>
        <w:t xml:space="preserve">d             </w:t>
      </w:r>
      <w:r w:rsidR="007B0978">
        <w:rPr>
          <w:rFonts w:ascii="Arial" w:hAnsi="Arial" w:cs="Arial"/>
          <w:color w:val="000000" w:themeColor="text1"/>
          <w:lang w:val="en-US" w:eastAsia="fr-FR"/>
        </w:rPr>
        <w:t>1000</w:t>
      </w:r>
    </w:p>
    <w:p w14:paraId="45875CFE" w14:textId="2756874A" w:rsidR="007B0978" w:rsidRPr="007B0978" w:rsidRDefault="00FE3CC5" w:rsidP="00B12525">
      <w:pPr>
        <w:tabs>
          <w:tab w:val="left" w:pos="436"/>
        </w:tabs>
        <w:rPr>
          <w:rFonts w:ascii="Arial" w:hAnsi="Arial" w:cs="Arial"/>
          <w:color w:val="000000" w:themeColor="text1"/>
          <w:lang w:val="en-US" w:eastAsia="fr-FR"/>
        </w:rPr>
      </w:pPr>
      <w:r w:rsidRPr="007B0978">
        <w:rPr>
          <w:rFonts w:ascii="Arial" w:hAnsi="Arial" w:cs="Arial"/>
          <w:noProof/>
          <w:color w:val="000000" w:themeColor="text1"/>
          <w:lang w:val="en-US" w:eastAsia="fr-FR"/>
        </w:rPr>
        <mc:AlternateContent>
          <mc:Choice Requires="wps">
            <w:drawing>
              <wp:anchor distT="0" distB="0" distL="114300" distR="114300" simplePos="0" relativeHeight="251669504" behindDoc="0" locked="0" layoutInCell="1" allowOverlap="1" wp14:anchorId="2FA36910" wp14:editId="22D62501">
                <wp:simplePos x="0" y="0"/>
                <wp:positionH relativeFrom="margin">
                  <wp:posOffset>934597</wp:posOffset>
                </wp:positionH>
                <wp:positionV relativeFrom="paragraph">
                  <wp:posOffset>20014</wp:posOffset>
                </wp:positionV>
                <wp:extent cx="286512" cy="121158"/>
                <wp:effectExtent l="0" t="19050" r="37465" b="31750"/>
                <wp:wrapNone/>
                <wp:docPr id="8" name="Flèche : droite 8"/>
                <wp:cNvGraphicFramePr/>
                <a:graphic xmlns:a="http://schemas.openxmlformats.org/drawingml/2006/main">
                  <a:graphicData uri="http://schemas.microsoft.com/office/word/2010/wordprocessingShape">
                    <wps:wsp>
                      <wps:cNvSpPr/>
                      <wps:spPr>
                        <a:xfrm flipV="1">
                          <a:off x="0" y="0"/>
                          <a:ext cx="286512" cy="1211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89DE" id="Flèche : droite 8" o:spid="_x0000_s1026" type="#_x0000_t13" style="position:absolute;margin-left:73.6pt;margin-top:1.6pt;width:22.55pt;height:9.5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epZgIAACIFAAAOAAAAZHJzL2Uyb0RvYy54bWysVMFu2zAMvQ/YPwi6r46DpOuCOkWQosOA&#10;oi3Wbj2rshQLkEWNUuJkXz9KdtyiLXYY5oMgieQj+fyo84t9a9lOYTDgKl6eTDhTTkJt3KbiPx6u&#10;Pp1xFqJwtbDgVMUPKvCL5ccP551fqCk0YGuFjEBcWHS+4k2MflEUQTaqFeEEvHJk1ICtiHTETVGj&#10;6Ai9tcV0MjktOsDaI0gVAt1e9ka+zPhaKxlvtQ4qMltxqi3mFfP6lNZieS4WGxS+MXIoQ/xDFa0w&#10;jpKOUJciCrZF8waqNRIhgI4nEtoCtDZS5R6om3Lyqpv7RniVeyFygh9pCv8PVt7s7v0dEg2dD4tA&#10;29TFXmPLtDX+J/3T3BdVyvaZtsNIm9pHJulyenY6L6ecSTKV07KcnyVaix4mwXkM8auClqVNxdFs&#10;mrhChC5Di911iH3A0ZGin8vJu3iwKkFZ911pZuqUNkdnpai1RbYT9I+FlMrFvubQiFr11/MJfUNV&#10;Y0SuMQMmZG2sHbEHgKTCt9h9rYN/ClVZaGPw5G+F9cFjRM4MLo7BrXGA7wFY6mrI3PsfSeqpSSw9&#10;QX24Q4bQyzx4eWWI8WsR4p1A0jVNAM1qvKVFW+gqDsOOswbw93v3yZ/kRlbOOpqTiodfW4GKM/vN&#10;kRC/lLNZGqx8mM0/T+mALy1PLy1u266BflNJr4KXeZv8oz1uNUL7SCO9SlnJJJyk3BWXEY+Hdezn&#10;lx4FqVar7EbD5EW8dvdeHhWbtPSwfxToB9lF0usNHGdKLF7prvdN/8PBahtBmyzKZ14HvmkQs3CG&#10;RyNN+stz9np+2pZ/AAAA//8DAFBLAwQUAAYACAAAACEA+PyFetwAAAAIAQAADwAAAGRycy9kb3du&#10;cmV2LnhtbEyPwU7DMBBE70j8g7VI3KhDGgENcSpA6gE4VJT27sbbODReh9hJw9+zPcFpNJrR7Nti&#10;OblWjNiHxpOC21kCAqnypqFawfZzdfMAIkRNRreeUMEPBliWlxeFzo0/0QeOm1gLHqGQawU2xi6X&#10;MlQWnQ4z3yFxdvC905FtX0vT6xOPu1amSXInnW6IL1jd4YvF6rgZnAK/O7xXK3m0r8/jW/blsvX3&#10;dhiVur6anh5BRJziXxnO+IwOJTPt/UAmiJZ9dp9yVcGc5Zwv0jmIvYKUVZaF/P9A+QsAAP//AwBQ&#10;SwECLQAUAAYACAAAACEAtoM4kv4AAADhAQAAEwAAAAAAAAAAAAAAAAAAAAAAW0NvbnRlbnRfVHlw&#10;ZXNdLnhtbFBLAQItABQABgAIAAAAIQA4/SH/1gAAAJQBAAALAAAAAAAAAAAAAAAAAC8BAABfcmVs&#10;cy8ucmVsc1BLAQItABQABgAIAAAAIQCEi1epZgIAACIFAAAOAAAAAAAAAAAAAAAAAC4CAABkcnMv&#10;ZTJvRG9jLnhtbFBLAQItABQABgAIAAAAIQD4/IV63AAAAAgBAAAPAAAAAAAAAAAAAAAAAMAEAABk&#10;cnMvZG93bnJldi54bWxQSwUGAAAAAAQABADzAAAAyQUAAAAA&#10;" adj="17033" fillcolor="#4472c4 [3204]" strokecolor="#1f3763 [1604]" strokeweight="1pt">
                <w10:wrap anchorx="margin"/>
              </v:shape>
            </w:pict>
          </mc:Fallback>
        </mc:AlternateContent>
      </w:r>
      <w:r w:rsidR="006B7E37" w:rsidRPr="00FE3CC5">
        <w:rPr>
          <w:rFonts w:ascii="Arial" w:hAnsi="Arial" w:cs="Arial"/>
          <w:color w:val="202124"/>
          <w:sz w:val="21"/>
          <w:szCs w:val="21"/>
          <w:shd w:val="clear" w:color="auto" w:fill="FFFFFF"/>
          <w:lang w:val="en-US"/>
        </w:rPr>
        <w:t>One million</w:t>
      </w:r>
      <w:r w:rsidR="007B0978" w:rsidRPr="00FE3CC5">
        <w:rPr>
          <w:rFonts w:ascii="Arial" w:hAnsi="Arial" w:cs="Arial"/>
          <w:color w:val="202124"/>
          <w:sz w:val="21"/>
          <w:szCs w:val="21"/>
          <w:shd w:val="clear" w:color="auto" w:fill="FFFFFF"/>
          <w:lang w:val="en-US"/>
        </w:rPr>
        <w:t xml:space="preserve"> </w:t>
      </w:r>
      <w:r>
        <w:rPr>
          <w:rFonts w:ascii="Arial" w:hAnsi="Arial" w:cs="Arial"/>
          <w:color w:val="202124"/>
          <w:sz w:val="21"/>
          <w:szCs w:val="21"/>
          <w:shd w:val="clear" w:color="auto" w:fill="FFFFFF"/>
          <w:lang w:val="en-US"/>
        </w:rPr>
        <w:t xml:space="preserve">                  </w:t>
      </w:r>
      <w:r w:rsidR="007B0978" w:rsidRPr="00FE3CC5">
        <w:rPr>
          <w:rFonts w:ascii="Arial" w:hAnsi="Arial" w:cs="Arial"/>
          <w:color w:val="202124"/>
          <w:sz w:val="21"/>
          <w:szCs w:val="21"/>
          <w:shd w:val="clear" w:color="auto" w:fill="FFFFFF"/>
          <w:lang w:val="en-US"/>
        </w:rPr>
        <w:t xml:space="preserve"> 1</w:t>
      </w:r>
      <w:r>
        <w:rPr>
          <w:rFonts w:ascii="Arial" w:hAnsi="Arial" w:cs="Arial"/>
          <w:color w:val="202124"/>
          <w:sz w:val="21"/>
          <w:szCs w:val="21"/>
          <w:shd w:val="clear" w:color="auto" w:fill="FFFFFF"/>
          <w:lang w:val="en-US"/>
        </w:rPr>
        <w:t xml:space="preserve"> </w:t>
      </w:r>
      <w:r w:rsidR="007B0978" w:rsidRPr="00FE3CC5">
        <w:rPr>
          <w:rFonts w:ascii="Arial" w:hAnsi="Arial" w:cs="Arial"/>
          <w:color w:val="202124"/>
          <w:sz w:val="21"/>
          <w:szCs w:val="21"/>
          <w:shd w:val="clear" w:color="auto" w:fill="FFFFFF"/>
          <w:lang w:val="en-US"/>
        </w:rPr>
        <w:t>000</w:t>
      </w:r>
      <w:r>
        <w:rPr>
          <w:rFonts w:ascii="Arial" w:hAnsi="Arial" w:cs="Arial"/>
          <w:color w:val="202124"/>
          <w:sz w:val="21"/>
          <w:szCs w:val="21"/>
          <w:shd w:val="clear" w:color="auto" w:fill="FFFFFF"/>
          <w:lang w:val="en-US"/>
        </w:rPr>
        <w:t xml:space="preserve"> </w:t>
      </w:r>
      <w:r w:rsidR="007B0978" w:rsidRPr="00FE3CC5">
        <w:rPr>
          <w:rFonts w:ascii="Arial" w:hAnsi="Arial" w:cs="Arial"/>
          <w:color w:val="202124"/>
          <w:sz w:val="21"/>
          <w:szCs w:val="21"/>
          <w:shd w:val="clear" w:color="auto" w:fill="FFFFFF"/>
          <w:lang w:val="en-US"/>
        </w:rPr>
        <w:t>000</w:t>
      </w:r>
    </w:p>
    <w:p w14:paraId="13483526" w14:textId="1A55BBF2" w:rsidR="00C82AF8" w:rsidRDefault="00805488" w:rsidP="00B12525">
      <w:pPr>
        <w:tabs>
          <w:tab w:val="left" w:pos="436"/>
        </w:tabs>
        <w:rPr>
          <w:rFonts w:ascii="Arial" w:hAnsi="Arial" w:cs="Arial"/>
          <w:b/>
          <w:bCs/>
          <w:color w:val="00B050"/>
          <w:lang w:val="en-US" w:eastAsia="fr-FR"/>
        </w:rPr>
      </w:pPr>
      <w:r w:rsidRPr="007B0978">
        <w:rPr>
          <w:rFonts w:ascii="Arial" w:hAnsi="Arial" w:cs="Arial"/>
          <w:b/>
          <w:bCs/>
          <w:color w:val="00B050"/>
          <w:lang w:val="en-US" w:eastAsia="fr-FR"/>
        </w:rPr>
        <w:t xml:space="preserve">Explain </w:t>
      </w:r>
      <w:r w:rsidR="00833EB1" w:rsidRPr="007B0978">
        <w:rPr>
          <w:rFonts w:ascii="Arial" w:hAnsi="Arial" w:cs="Arial"/>
          <w:b/>
          <w:bCs/>
          <w:color w:val="00B050"/>
          <w:lang w:val="en-US" w:eastAsia="fr-FR"/>
        </w:rPr>
        <w:t>in French what you understand</w:t>
      </w:r>
    </w:p>
    <w:p w14:paraId="6617EC3B" w14:textId="3ECE91EA" w:rsidR="006B7E37" w:rsidRDefault="006B7E37" w:rsidP="00B12525">
      <w:pPr>
        <w:tabs>
          <w:tab w:val="left" w:pos="436"/>
        </w:tabs>
        <w:rPr>
          <w:rFonts w:ascii="Arial" w:hAnsi="Arial" w:cs="Arial"/>
          <w:b/>
          <w:bCs/>
          <w:color w:val="00B050"/>
          <w:lang w:val="en-US" w:eastAsia="fr-FR"/>
        </w:rPr>
      </w:pPr>
    </w:p>
    <w:p w14:paraId="15C088DD" w14:textId="164F4B5F" w:rsidR="006B7E37" w:rsidRDefault="006B7E37" w:rsidP="00B12525">
      <w:pPr>
        <w:tabs>
          <w:tab w:val="left" w:pos="436"/>
        </w:tabs>
        <w:rPr>
          <w:rFonts w:ascii="Arial" w:hAnsi="Arial" w:cs="Arial"/>
          <w:b/>
          <w:bCs/>
          <w:color w:val="00B050"/>
          <w:lang w:val="en-US" w:eastAsia="fr-FR"/>
        </w:rPr>
      </w:pPr>
    </w:p>
    <w:p w14:paraId="7B0B411E" w14:textId="79CE1248" w:rsidR="006B7E37" w:rsidRDefault="006B7E37" w:rsidP="00B12525">
      <w:pPr>
        <w:tabs>
          <w:tab w:val="left" w:pos="436"/>
        </w:tabs>
        <w:rPr>
          <w:rFonts w:ascii="Arial" w:hAnsi="Arial" w:cs="Arial"/>
          <w:b/>
          <w:bCs/>
          <w:color w:val="00B050"/>
          <w:lang w:val="en-US" w:eastAsia="fr-FR"/>
        </w:rPr>
      </w:pPr>
    </w:p>
    <w:p w14:paraId="71A0540E" w14:textId="2EC59FB0" w:rsidR="006B7E37" w:rsidRDefault="006B7E37" w:rsidP="00B12525">
      <w:pPr>
        <w:tabs>
          <w:tab w:val="left" w:pos="436"/>
        </w:tabs>
        <w:rPr>
          <w:rFonts w:ascii="Arial" w:hAnsi="Arial" w:cs="Arial"/>
          <w:b/>
          <w:bCs/>
          <w:color w:val="00B050"/>
          <w:lang w:val="en-US" w:eastAsia="fr-FR"/>
        </w:rPr>
      </w:pPr>
    </w:p>
    <w:p w14:paraId="77745B90" w14:textId="67EE118E" w:rsidR="00F66770" w:rsidRDefault="006B7E37" w:rsidP="00B12525">
      <w:pPr>
        <w:tabs>
          <w:tab w:val="left" w:pos="436"/>
        </w:tabs>
        <w:rPr>
          <w:rFonts w:ascii="Arial" w:hAnsi="Arial" w:cs="Arial"/>
          <w:b/>
          <w:bCs/>
          <w:color w:val="00B050"/>
          <w:lang w:val="en-US" w:eastAsia="fr-FR"/>
        </w:rPr>
      </w:pPr>
      <w:r>
        <w:rPr>
          <w:rFonts w:ascii="Arial" w:hAnsi="Arial" w:cs="Arial"/>
          <w:b/>
          <w:bCs/>
          <w:color w:val="00B050"/>
          <w:lang w:val="en-US" w:eastAsia="fr-FR"/>
        </w:rPr>
        <w:t xml:space="preserve">5 </w:t>
      </w:r>
      <w:r w:rsidR="00F66770">
        <w:rPr>
          <w:rFonts w:ascii="Arial" w:hAnsi="Arial" w:cs="Arial"/>
          <w:b/>
          <w:bCs/>
          <w:color w:val="00B050"/>
          <w:lang w:val="en-US" w:eastAsia="fr-FR"/>
        </w:rPr>
        <w:t>–</w:t>
      </w:r>
      <w:r>
        <w:rPr>
          <w:rFonts w:ascii="Arial" w:hAnsi="Arial" w:cs="Arial"/>
          <w:b/>
          <w:bCs/>
          <w:color w:val="00B050"/>
          <w:lang w:val="en-US" w:eastAsia="fr-FR"/>
        </w:rPr>
        <w:t xml:space="preserve"> </w:t>
      </w:r>
      <w:r w:rsidR="00F66770">
        <w:rPr>
          <w:rFonts w:ascii="Arial" w:hAnsi="Arial" w:cs="Arial"/>
          <w:b/>
          <w:bCs/>
          <w:color w:val="00B050"/>
          <w:lang w:val="en-US" w:eastAsia="fr-FR"/>
        </w:rPr>
        <w:t>What is the impact of COVID 19 in SDG 3?</w:t>
      </w:r>
    </w:p>
    <w:p w14:paraId="2D0AE988" w14:textId="57C477F7" w:rsidR="00F66770" w:rsidRPr="00F66770" w:rsidRDefault="00F66770" w:rsidP="00B12525">
      <w:pPr>
        <w:tabs>
          <w:tab w:val="left" w:pos="436"/>
        </w:tabs>
        <w:rPr>
          <w:rFonts w:ascii="Arial" w:hAnsi="Arial" w:cs="Arial"/>
          <w:b/>
          <w:bCs/>
          <w:color w:val="000000" w:themeColor="text1"/>
          <w:lang w:val="en-US" w:eastAsia="fr-FR"/>
        </w:rPr>
      </w:pPr>
      <w:r w:rsidRPr="00F66770">
        <w:rPr>
          <w:rFonts w:ascii="Arial" w:hAnsi="Arial" w:cs="Arial"/>
          <w:b/>
          <w:bCs/>
          <w:color w:val="000000" w:themeColor="text1"/>
          <w:lang w:val="en-US" w:eastAsia="fr-FR"/>
        </w:rPr>
        <w:t>Search the internet for two arguments</w:t>
      </w:r>
    </w:p>
    <w:p w14:paraId="273B10B4" w14:textId="41BDC626" w:rsidR="00F66770" w:rsidRDefault="00F66770" w:rsidP="00B12525">
      <w:pPr>
        <w:tabs>
          <w:tab w:val="left" w:pos="436"/>
        </w:tabs>
        <w:rPr>
          <w:rFonts w:ascii="Arial" w:hAnsi="Arial" w:cs="Arial"/>
          <w:b/>
          <w:bCs/>
          <w:color w:val="00B050"/>
          <w:lang w:val="en-US" w:eastAsia="fr-FR"/>
        </w:rPr>
      </w:pPr>
      <w:r>
        <w:rPr>
          <w:rFonts w:ascii="Arial" w:hAnsi="Arial" w:cs="Arial"/>
          <w:b/>
          <w:bCs/>
          <w:color w:val="00B050"/>
          <w:lang w:val="en-US" w:eastAsia="fr-FR"/>
        </w:rPr>
        <w:tab/>
      </w:r>
      <w:r>
        <w:rPr>
          <w:rFonts w:ascii="Arial" w:hAnsi="Arial" w:cs="Arial"/>
          <w:b/>
          <w:bCs/>
          <w:color w:val="00B050"/>
          <w:lang w:val="en-US" w:eastAsia="fr-FR"/>
        </w:rPr>
        <w:tab/>
        <w:t>_</w:t>
      </w:r>
    </w:p>
    <w:p w14:paraId="352F260C" w14:textId="0B5620D9" w:rsidR="00F66770" w:rsidRDefault="00F66770" w:rsidP="00B12525">
      <w:pPr>
        <w:tabs>
          <w:tab w:val="left" w:pos="436"/>
        </w:tabs>
        <w:rPr>
          <w:rFonts w:ascii="Arial" w:hAnsi="Arial" w:cs="Arial"/>
          <w:b/>
          <w:bCs/>
          <w:color w:val="00B050"/>
          <w:lang w:val="en-US" w:eastAsia="fr-FR"/>
        </w:rPr>
      </w:pPr>
      <w:r>
        <w:rPr>
          <w:rFonts w:ascii="Arial" w:hAnsi="Arial" w:cs="Arial"/>
          <w:b/>
          <w:bCs/>
          <w:color w:val="00B050"/>
          <w:lang w:val="en-US" w:eastAsia="fr-FR"/>
        </w:rPr>
        <w:t xml:space="preserve"> </w:t>
      </w:r>
    </w:p>
    <w:p w14:paraId="0236D7B6" w14:textId="1CF7C284" w:rsidR="00F66770" w:rsidRDefault="00F66770" w:rsidP="00B12525">
      <w:pPr>
        <w:tabs>
          <w:tab w:val="left" w:pos="436"/>
        </w:tabs>
        <w:rPr>
          <w:rFonts w:ascii="Arial" w:hAnsi="Arial" w:cs="Arial"/>
          <w:b/>
          <w:bCs/>
          <w:color w:val="00B050"/>
          <w:lang w:val="en-US" w:eastAsia="fr-FR"/>
        </w:rPr>
      </w:pPr>
      <w:r>
        <w:rPr>
          <w:rFonts w:ascii="Arial" w:hAnsi="Arial" w:cs="Arial"/>
          <w:b/>
          <w:bCs/>
          <w:color w:val="00B050"/>
          <w:lang w:val="en-US" w:eastAsia="fr-FR"/>
        </w:rPr>
        <w:tab/>
      </w:r>
      <w:r>
        <w:rPr>
          <w:rFonts w:ascii="Arial" w:hAnsi="Arial" w:cs="Arial"/>
          <w:b/>
          <w:bCs/>
          <w:color w:val="00B050"/>
          <w:lang w:val="en-US" w:eastAsia="fr-FR"/>
        </w:rPr>
        <w:tab/>
        <w:t>_</w:t>
      </w:r>
    </w:p>
    <w:p w14:paraId="6F06EDC7" w14:textId="77DCCC66" w:rsidR="00F66770" w:rsidRDefault="00F66770" w:rsidP="00B12525">
      <w:pPr>
        <w:tabs>
          <w:tab w:val="left" w:pos="436"/>
        </w:tabs>
        <w:rPr>
          <w:rFonts w:ascii="Arial" w:hAnsi="Arial" w:cs="Arial"/>
          <w:b/>
          <w:bCs/>
          <w:color w:val="00B050"/>
          <w:lang w:val="en-US" w:eastAsia="fr-FR"/>
        </w:rPr>
      </w:pPr>
    </w:p>
    <w:p w14:paraId="6C9A4E7A" w14:textId="76C18E09" w:rsidR="00F66770" w:rsidRDefault="00F66770" w:rsidP="00B12525">
      <w:pPr>
        <w:tabs>
          <w:tab w:val="left" w:pos="436"/>
        </w:tabs>
        <w:rPr>
          <w:rFonts w:ascii="Arial" w:hAnsi="Arial" w:cs="Arial"/>
          <w:b/>
          <w:bCs/>
          <w:color w:val="00B050"/>
          <w:lang w:val="en-US" w:eastAsia="fr-FR"/>
        </w:rPr>
      </w:pPr>
    </w:p>
    <w:p w14:paraId="7A72E8E0" w14:textId="255CD216" w:rsidR="00F66770" w:rsidRDefault="00F66770" w:rsidP="00B12525">
      <w:pPr>
        <w:tabs>
          <w:tab w:val="left" w:pos="436"/>
        </w:tabs>
        <w:rPr>
          <w:rFonts w:ascii="Arial" w:hAnsi="Arial" w:cs="Arial"/>
          <w:b/>
          <w:bCs/>
          <w:color w:val="00B050"/>
          <w:lang w:val="en-US" w:eastAsia="fr-FR"/>
        </w:rPr>
      </w:pPr>
    </w:p>
    <w:p w14:paraId="74F46171" w14:textId="77777777" w:rsidR="00F66770" w:rsidRPr="00FE3CC5" w:rsidRDefault="00F66770" w:rsidP="00B12525">
      <w:pPr>
        <w:tabs>
          <w:tab w:val="left" w:pos="436"/>
        </w:tabs>
        <w:rPr>
          <w:rFonts w:ascii="Arial" w:hAnsi="Arial" w:cs="Arial"/>
          <w:b/>
          <w:bCs/>
          <w:lang w:val="en-US" w:eastAsia="fr-FR"/>
        </w:rPr>
      </w:pPr>
    </w:p>
    <w:p w14:paraId="1407DCF6" w14:textId="38FF5297" w:rsidR="006E5F80" w:rsidRPr="007B0978" w:rsidRDefault="006B7E37" w:rsidP="00B12525">
      <w:pPr>
        <w:tabs>
          <w:tab w:val="left" w:pos="436"/>
        </w:tabs>
        <w:rPr>
          <w:rFonts w:ascii="Arial" w:hAnsi="Arial" w:cs="Arial"/>
          <w:b/>
          <w:bCs/>
          <w:color w:val="00B050"/>
          <w:lang w:val="en-US" w:eastAsia="fr-FR"/>
        </w:rPr>
      </w:pPr>
      <w:r>
        <w:rPr>
          <w:rFonts w:ascii="Arial" w:hAnsi="Arial" w:cs="Arial"/>
          <w:b/>
          <w:bCs/>
          <w:color w:val="00B050"/>
          <w:lang w:val="en-US" w:eastAsia="fr-FR"/>
        </w:rPr>
        <w:t>6</w:t>
      </w:r>
      <w:r w:rsidR="00805488" w:rsidRPr="007B0978">
        <w:rPr>
          <w:rFonts w:ascii="Arial" w:hAnsi="Arial" w:cs="Arial"/>
          <w:b/>
          <w:bCs/>
          <w:color w:val="00B050"/>
          <w:lang w:val="en-US" w:eastAsia="fr-FR"/>
        </w:rPr>
        <w:t xml:space="preserve"> -</w:t>
      </w:r>
      <w:r w:rsidR="006E5F80" w:rsidRPr="007B0978">
        <w:rPr>
          <w:rFonts w:ascii="Arial" w:hAnsi="Arial" w:cs="Arial"/>
          <w:b/>
          <w:bCs/>
          <w:color w:val="00B050"/>
          <w:lang w:val="en-US" w:eastAsia="fr-FR"/>
        </w:rPr>
        <w:t xml:space="preserve">FINAL TASK </w:t>
      </w:r>
    </w:p>
    <w:p w14:paraId="3E21A5B3" w14:textId="316901FE" w:rsidR="002E2D75" w:rsidRPr="007B0978" w:rsidRDefault="002E2D75" w:rsidP="00B12525">
      <w:pPr>
        <w:tabs>
          <w:tab w:val="left" w:pos="436"/>
        </w:tabs>
        <w:rPr>
          <w:rFonts w:ascii="Arial" w:hAnsi="Arial" w:cs="Arial"/>
          <w:b/>
          <w:bCs/>
          <w:color w:val="00B050"/>
          <w:lang w:val="en-US" w:eastAsia="fr-FR"/>
        </w:rPr>
      </w:pPr>
      <w:r w:rsidRPr="007B0978">
        <w:rPr>
          <w:rFonts w:ascii="Arial" w:hAnsi="Arial" w:cs="Arial"/>
          <w:b/>
          <w:bCs/>
          <w:color w:val="00B050"/>
          <w:lang w:val="en-US" w:eastAsia="fr-FR"/>
        </w:rPr>
        <w:t xml:space="preserve">Present the target you have picked up with 3 sentences minimum // you can add free photos-videos or </w:t>
      </w:r>
      <w:r w:rsidR="00FE3CC5" w:rsidRPr="007B0978">
        <w:rPr>
          <w:rFonts w:ascii="Arial" w:hAnsi="Arial" w:cs="Arial"/>
          <w:b/>
          <w:bCs/>
          <w:color w:val="00B050"/>
          <w:lang w:val="en-US" w:eastAsia="fr-FR"/>
        </w:rPr>
        <w:t>infogr</w:t>
      </w:r>
      <w:r w:rsidR="00FE3CC5">
        <w:rPr>
          <w:rFonts w:ascii="Arial" w:hAnsi="Arial" w:cs="Arial"/>
          <w:b/>
          <w:bCs/>
          <w:color w:val="00B050"/>
          <w:lang w:val="en-US" w:eastAsia="fr-FR"/>
        </w:rPr>
        <w:t>a</w:t>
      </w:r>
      <w:r w:rsidR="00FE3CC5" w:rsidRPr="007B0978">
        <w:rPr>
          <w:rFonts w:ascii="Arial" w:hAnsi="Arial" w:cs="Arial"/>
          <w:b/>
          <w:bCs/>
          <w:color w:val="00B050"/>
          <w:lang w:val="en-US" w:eastAsia="fr-FR"/>
        </w:rPr>
        <w:t>phics</w:t>
      </w:r>
    </w:p>
    <w:p w14:paraId="30ADD6A4" w14:textId="7E48B683" w:rsidR="00C82AF8" w:rsidRPr="007B0978" w:rsidRDefault="002E2D75" w:rsidP="00B12525">
      <w:pPr>
        <w:tabs>
          <w:tab w:val="left" w:pos="436"/>
        </w:tabs>
        <w:rPr>
          <w:rFonts w:ascii="Arial" w:hAnsi="Arial" w:cs="Arial"/>
          <w:b/>
          <w:bCs/>
          <w:color w:val="00B050"/>
          <w:lang w:val="en-US" w:eastAsia="fr-FR"/>
        </w:rPr>
      </w:pPr>
      <w:r w:rsidRPr="007B0978">
        <w:rPr>
          <w:rFonts w:ascii="Arial" w:hAnsi="Arial" w:cs="Arial"/>
          <w:b/>
          <w:bCs/>
          <w:color w:val="00B050"/>
          <w:lang w:val="en-US" w:eastAsia="fr-FR"/>
        </w:rPr>
        <w:t xml:space="preserve">This work will be posted on the </w:t>
      </w:r>
      <w:proofErr w:type="spellStart"/>
      <w:r w:rsidRPr="007B0978">
        <w:rPr>
          <w:rFonts w:ascii="Arial" w:hAnsi="Arial" w:cs="Arial"/>
          <w:b/>
          <w:bCs/>
          <w:color w:val="00B050"/>
          <w:lang w:val="en-US" w:eastAsia="fr-FR"/>
        </w:rPr>
        <w:t>Twinspace</w:t>
      </w:r>
      <w:proofErr w:type="spellEnd"/>
      <w:r w:rsidRPr="007B0978">
        <w:rPr>
          <w:rFonts w:ascii="Arial" w:hAnsi="Arial" w:cs="Arial"/>
          <w:b/>
          <w:bCs/>
          <w:color w:val="00B050"/>
          <w:lang w:val="en-US" w:eastAsia="fr-FR"/>
        </w:rPr>
        <w:t xml:space="preserve"> and you will have a mark</w:t>
      </w:r>
    </w:p>
    <w:p w14:paraId="17961F06" w14:textId="3D90E458" w:rsidR="00833EB1" w:rsidRDefault="00833EB1" w:rsidP="00B12525">
      <w:pPr>
        <w:tabs>
          <w:tab w:val="left" w:pos="436"/>
        </w:tabs>
        <w:rPr>
          <w:rFonts w:ascii="Arial" w:hAnsi="Arial" w:cs="Arial"/>
          <w:lang w:val="en-US" w:eastAsia="fr-FR"/>
        </w:rPr>
      </w:pPr>
    </w:p>
    <w:p w14:paraId="7A94E23A" w14:textId="3CB7B83E" w:rsidR="006B7E37" w:rsidRDefault="006B7E37" w:rsidP="00B12525">
      <w:pPr>
        <w:tabs>
          <w:tab w:val="left" w:pos="436"/>
        </w:tabs>
        <w:rPr>
          <w:rFonts w:ascii="Arial" w:hAnsi="Arial" w:cs="Arial"/>
          <w:lang w:val="en-US" w:eastAsia="fr-FR"/>
        </w:rPr>
      </w:pPr>
    </w:p>
    <w:p w14:paraId="6F23EF06" w14:textId="5095A47A" w:rsidR="006B7E37" w:rsidRDefault="006B7E37" w:rsidP="00B12525">
      <w:pPr>
        <w:tabs>
          <w:tab w:val="left" w:pos="436"/>
        </w:tabs>
        <w:rPr>
          <w:rFonts w:ascii="Arial" w:hAnsi="Arial" w:cs="Arial"/>
          <w:lang w:val="en-US" w:eastAsia="fr-FR"/>
        </w:rPr>
      </w:pPr>
    </w:p>
    <w:p w14:paraId="17D3BA5C" w14:textId="30A10D53" w:rsidR="006B7E37" w:rsidRDefault="006B7E37" w:rsidP="00B12525">
      <w:pPr>
        <w:tabs>
          <w:tab w:val="left" w:pos="436"/>
        </w:tabs>
        <w:rPr>
          <w:rFonts w:ascii="Arial" w:hAnsi="Arial" w:cs="Arial"/>
          <w:lang w:val="en-US" w:eastAsia="fr-FR"/>
        </w:rPr>
      </w:pPr>
    </w:p>
    <w:p w14:paraId="2D8901F2" w14:textId="7C1C5DC1" w:rsidR="006B7E37" w:rsidRDefault="006B7E37" w:rsidP="00B12525">
      <w:pPr>
        <w:tabs>
          <w:tab w:val="left" w:pos="436"/>
        </w:tabs>
        <w:rPr>
          <w:rFonts w:ascii="Arial" w:hAnsi="Arial" w:cs="Arial"/>
          <w:lang w:val="en-US" w:eastAsia="fr-FR"/>
        </w:rPr>
      </w:pPr>
    </w:p>
    <w:p w14:paraId="6745A1D5" w14:textId="755E57CB" w:rsidR="006B7E37" w:rsidRDefault="006B7E37" w:rsidP="00B12525">
      <w:pPr>
        <w:tabs>
          <w:tab w:val="left" w:pos="436"/>
        </w:tabs>
        <w:rPr>
          <w:rFonts w:ascii="Arial" w:hAnsi="Arial" w:cs="Arial"/>
          <w:lang w:val="en-US" w:eastAsia="fr-FR"/>
        </w:rPr>
      </w:pPr>
    </w:p>
    <w:p w14:paraId="3F5B0AC5" w14:textId="22B90381" w:rsidR="006B7E37" w:rsidRDefault="006B7E37" w:rsidP="00B12525">
      <w:pPr>
        <w:tabs>
          <w:tab w:val="left" w:pos="436"/>
        </w:tabs>
        <w:rPr>
          <w:rFonts w:ascii="Arial" w:hAnsi="Arial" w:cs="Arial"/>
          <w:lang w:val="en-US" w:eastAsia="fr-FR"/>
        </w:rPr>
      </w:pPr>
    </w:p>
    <w:p w14:paraId="2EC840D5" w14:textId="536C0478" w:rsidR="006B7E37" w:rsidRDefault="006B7E37" w:rsidP="00B12525">
      <w:pPr>
        <w:tabs>
          <w:tab w:val="left" w:pos="436"/>
        </w:tabs>
        <w:rPr>
          <w:rFonts w:ascii="Arial" w:hAnsi="Arial" w:cs="Arial"/>
          <w:lang w:val="en-US" w:eastAsia="fr-FR"/>
        </w:rPr>
      </w:pPr>
    </w:p>
    <w:p w14:paraId="71F4484E" w14:textId="4386DAF0" w:rsidR="006B7E37" w:rsidRDefault="006B7E37" w:rsidP="00B12525">
      <w:pPr>
        <w:tabs>
          <w:tab w:val="left" w:pos="436"/>
        </w:tabs>
        <w:rPr>
          <w:rFonts w:ascii="Arial" w:hAnsi="Arial" w:cs="Arial"/>
          <w:lang w:val="en-US" w:eastAsia="fr-FR"/>
        </w:rPr>
      </w:pPr>
    </w:p>
    <w:p w14:paraId="2789F3BE" w14:textId="72588F98" w:rsidR="006B7E37" w:rsidRDefault="006B7E37" w:rsidP="00B12525">
      <w:pPr>
        <w:tabs>
          <w:tab w:val="left" w:pos="436"/>
        </w:tabs>
        <w:rPr>
          <w:rFonts w:ascii="Arial" w:hAnsi="Arial" w:cs="Arial"/>
          <w:lang w:val="en-US" w:eastAsia="fr-FR"/>
        </w:rPr>
      </w:pPr>
    </w:p>
    <w:p w14:paraId="4A89B6AD" w14:textId="2031D973" w:rsidR="006B7E37" w:rsidRDefault="006B7E37" w:rsidP="00B12525">
      <w:pPr>
        <w:tabs>
          <w:tab w:val="left" w:pos="436"/>
        </w:tabs>
        <w:rPr>
          <w:rFonts w:ascii="Arial" w:hAnsi="Arial" w:cs="Arial"/>
          <w:lang w:val="en-US" w:eastAsia="fr-FR"/>
        </w:rPr>
      </w:pPr>
    </w:p>
    <w:p w14:paraId="336FD902" w14:textId="64E4FF76" w:rsidR="006B7E37" w:rsidRDefault="006B7E37" w:rsidP="00B12525">
      <w:pPr>
        <w:tabs>
          <w:tab w:val="left" w:pos="436"/>
        </w:tabs>
        <w:rPr>
          <w:rFonts w:ascii="Arial" w:hAnsi="Arial" w:cs="Arial"/>
          <w:lang w:val="en-US" w:eastAsia="fr-FR"/>
        </w:rPr>
      </w:pPr>
    </w:p>
    <w:p w14:paraId="4029349F" w14:textId="07D4A10A" w:rsidR="006B7E37" w:rsidRDefault="006B7E37" w:rsidP="00B12525">
      <w:pPr>
        <w:tabs>
          <w:tab w:val="left" w:pos="436"/>
        </w:tabs>
        <w:rPr>
          <w:rFonts w:ascii="Arial" w:hAnsi="Arial" w:cs="Arial"/>
          <w:lang w:val="en-US" w:eastAsia="fr-FR"/>
        </w:rPr>
      </w:pPr>
    </w:p>
    <w:p w14:paraId="0332B7FB" w14:textId="4BC8C644" w:rsidR="006B7E37" w:rsidRDefault="006B7E37" w:rsidP="00B12525">
      <w:pPr>
        <w:tabs>
          <w:tab w:val="left" w:pos="436"/>
        </w:tabs>
        <w:rPr>
          <w:rFonts w:ascii="Arial" w:hAnsi="Arial" w:cs="Arial"/>
          <w:lang w:val="en-US" w:eastAsia="fr-FR"/>
        </w:rPr>
      </w:pPr>
    </w:p>
    <w:p w14:paraId="706AED61" w14:textId="51218871" w:rsidR="006B7E37" w:rsidRDefault="006B7E37" w:rsidP="00B12525">
      <w:pPr>
        <w:tabs>
          <w:tab w:val="left" w:pos="436"/>
        </w:tabs>
        <w:rPr>
          <w:rFonts w:ascii="Arial" w:hAnsi="Arial" w:cs="Arial"/>
          <w:lang w:val="en-US" w:eastAsia="fr-FR"/>
        </w:rPr>
      </w:pPr>
    </w:p>
    <w:p w14:paraId="0E7C279A" w14:textId="4C07FC89" w:rsidR="006B7E37" w:rsidRDefault="006B7E37" w:rsidP="00B12525">
      <w:pPr>
        <w:tabs>
          <w:tab w:val="left" w:pos="436"/>
        </w:tabs>
        <w:rPr>
          <w:rFonts w:ascii="Arial" w:hAnsi="Arial" w:cs="Arial"/>
          <w:lang w:val="en-US" w:eastAsia="fr-FR"/>
        </w:rPr>
      </w:pPr>
    </w:p>
    <w:p w14:paraId="696FF972" w14:textId="7E93B807" w:rsidR="006B7E37" w:rsidRDefault="00EB2EC3" w:rsidP="00EB2EC3">
      <w:pPr>
        <w:tabs>
          <w:tab w:val="left" w:pos="1110"/>
        </w:tabs>
        <w:rPr>
          <w:rFonts w:ascii="Arial" w:hAnsi="Arial" w:cs="Arial"/>
          <w:lang w:val="en-US" w:eastAsia="fr-FR"/>
        </w:rPr>
      </w:pPr>
      <w:r>
        <w:rPr>
          <w:rFonts w:ascii="Arial" w:hAnsi="Arial" w:cs="Arial"/>
          <w:lang w:val="en-US" w:eastAsia="fr-FR"/>
        </w:rPr>
        <w:tab/>
      </w:r>
    </w:p>
    <w:p w14:paraId="0407CF9F" w14:textId="3AB4A99B" w:rsidR="00EB2EC3" w:rsidRDefault="00EB2EC3" w:rsidP="00EB2EC3">
      <w:pPr>
        <w:tabs>
          <w:tab w:val="left" w:pos="1110"/>
        </w:tabs>
        <w:rPr>
          <w:rFonts w:ascii="Arial" w:hAnsi="Arial" w:cs="Arial"/>
          <w:lang w:val="en-US" w:eastAsia="fr-FR"/>
        </w:rPr>
      </w:pPr>
    </w:p>
    <w:p w14:paraId="3FDB648B" w14:textId="5EACFC0A" w:rsidR="00EB2EC3" w:rsidRDefault="00EB2EC3" w:rsidP="00EB2EC3">
      <w:pPr>
        <w:tabs>
          <w:tab w:val="left" w:pos="1110"/>
        </w:tabs>
        <w:rPr>
          <w:rFonts w:ascii="Arial" w:hAnsi="Arial" w:cs="Arial"/>
          <w:lang w:val="en-US" w:eastAsia="fr-FR"/>
        </w:rPr>
      </w:pPr>
    </w:p>
    <w:p w14:paraId="2D4DF9C7" w14:textId="23742195" w:rsidR="00EB2EC3" w:rsidRDefault="00EB2EC3" w:rsidP="00EB2EC3">
      <w:pPr>
        <w:tabs>
          <w:tab w:val="left" w:pos="1110"/>
        </w:tabs>
        <w:rPr>
          <w:rFonts w:ascii="Arial" w:hAnsi="Arial" w:cs="Arial"/>
          <w:lang w:val="en-US" w:eastAsia="fr-FR"/>
        </w:rPr>
      </w:pPr>
    </w:p>
    <w:p w14:paraId="39392640" w14:textId="607D25E9" w:rsidR="00EB2EC3" w:rsidRDefault="00EB2EC3" w:rsidP="00EB2EC3">
      <w:pPr>
        <w:tabs>
          <w:tab w:val="left" w:pos="1110"/>
        </w:tabs>
        <w:rPr>
          <w:rFonts w:ascii="Arial" w:hAnsi="Arial" w:cs="Arial"/>
          <w:lang w:val="en-US" w:eastAsia="fr-FR"/>
        </w:rPr>
      </w:pPr>
    </w:p>
    <w:p w14:paraId="3C24527B" w14:textId="587D15AB" w:rsidR="00EB2EC3" w:rsidRDefault="00EB2EC3" w:rsidP="00EB2EC3">
      <w:pPr>
        <w:tabs>
          <w:tab w:val="left" w:pos="1110"/>
        </w:tabs>
        <w:rPr>
          <w:rFonts w:ascii="Arial" w:hAnsi="Arial" w:cs="Arial"/>
          <w:lang w:val="en-US" w:eastAsia="fr-FR"/>
        </w:rPr>
      </w:pPr>
    </w:p>
    <w:p w14:paraId="51B52AEB" w14:textId="77777777" w:rsidR="00EB2EC3" w:rsidRPr="007B0978" w:rsidRDefault="00EB2EC3" w:rsidP="00EB2EC3">
      <w:pPr>
        <w:tabs>
          <w:tab w:val="left" w:pos="1110"/>
        </w:tabs>
        <w:rPr>
          <w:rFonts w:ascii="Arial" w:hAnsi="Arial" w:cs="Arial"/>
          <w:lang w:val="en-US" w:eastAsia="fr-FR"/>
        </w:rPr>
      </w:pPr>
    </w:p>
    <w:p w14:paraId="569C73ED" w14:textId="2D0145B0" w:rsidR="00C82AF8" w:rsidRPr="007B0978" w:rsidRDefault="00C82AF8" w:rsidP="00833EB1">
      <w:pPr>
        <w:tabs>
          <w:tab w:val="left" w:pos="436"/>
        </w:tabs>
        <w:rPr>
          <w:rFonts w:ascii="Arial" w:hAnsi="Arial" w:cs="Arial"/>
          <w:lang w:val="en-US" w:eastAsia="fr-FR"/>
        </w:rPr>
      </w:pPr>
      <w:r w:rsidRPr="007B0978">
        <w:rPr>
          <w:rFonts w:ascii="Arial" w:hAnsi="Arial" w:cs="Arial"/>
          <w:lang w:val="en-US" w:eastAsia="fr-FR"/>
        </w:rPr>
        <w:t>Answers</w:t>
      </w:r>
    </w:p>
    <w:p w14:paraId="2CF982B3" w14:textId="1325773E" w:rsidR="00833EB1" w:rsidRPr="007B0978" w:rsidRDefault="00C82AF8" w:rsidP="00833EB1">
      <w:pPr>
        <w:tabs>
          <w:tab w:val="left" w:pos="436"/>
        </w:tabs>
        <w:rPr>
          <w:rFonts w:ascii="Arial" w:hAnsi="Arial" w:cs="Arial"/>
          <w:color w:val="ED7D31" w:themeColor="accent2"/>
          <w:lang w:val="en-US" w:eastAsia="fr-FR"/>
        </w:rPr>
      </w:pPr>
      <w:proofErr w:type="gramStart"/>
      <w:r w:rsidRPr="007B0978">
        <w:rPr>
          <w:rFonts w:ascii="Arial" w:hAnsi="Arial" w:cs="Arial"/>
          <w:lang w:val="en-US" w:eastAsia="fr-FR"/>
        </w:rPr>
        <w:t>Definition  :</w:t>
      </w:r>
      <w:proofErr w:type="gramEnd"/>
      <w:r w:rsidR="00833EB1" w:rsidRPr="007B0978">
        <w:rPr>
          <w:rFonts w:ascii="Arial" w:hAnsi="Arial" w:cs="Arial"/>
          <w:color w:val="ED7D31" w:themeColor="accent2"/>
          <w:lang w:val="en-US"/>
        </w:rPr>
        <w:t>Targets of Sustainable Development Goal 3 to ensure healthy lives and promote well-being for all at all ages</w:t>
      </w:r>
    </w:p>
    <w:p w14:paraId="7B17DC60" w14:textId="633179F7" w:rsidR="00833EB1" w:rsidRPr="007B0978" w:rsidRDefault="00833EB1" w:rsidP="00833EB1">
      <w:pPr>
        <w:pStyle w:val="NormalWeb"/>
        <w:shd w:val="clear" w:color="auto" w:fill="FFFFFF"/>
        <w:spacing w:before="0" w:beforeAutospacing="0" w:after="240" w:afterAutospacing="0"/>
        <w:rPr>
          <w:rFonts w:ascii="Arial" w:hAnsi="Arial" w:cs="Arial"/>
          <w:b/>
          <w:bCs/>
          <w:color w:val="333333"/>
          <w:sz w:val="22"/>
          <w:szCs w:val="22"/>
          <w:lang w:val="en-US"/>
        </w:rPr>
      </w:pPr>
      <w:r w:rsidRPr="007B0978">
        <w:rPr>
          <w:rStyle w:val="lev"/>
          <w:rFonts w:ascii="Arial" w:hAnsi="Arial" w:cs="Arial"/>
          <w:color w:val="333333"/>
          <w:sz w:val="22"/>
          <w:szCs w:val="22"/>
          <w:lang w:val="en-US"/>
        </w:rPr>
        <w:t>3.1. Maternal mortality</w:t>
      </w:r>
      <w:r w:rsidRPr="007B0978">
        <w:rPr>
          <w:rFonts w:ascii="Arial" w:hAnsi="Arial" w:cs="Arial"/>
          <w:color w:val="333333"/>
          <w:sz w:val="22"/>
          <w:szCs w:val="22"/>
          <w:lang w:val="en-US"/>
        </w:rPr>
        <w:br/>
        <w:t>By 2030, reduce the global maternal mortality ratio to less than 70 per 100 000 live births.</w:t>
      </w:r>
    </w:p>
    <w:p w14:paraId="5D6E366D"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3.2. Neonatal and child mortality</w:t>
      </w:r>
      <w:r w:rsidRPr="007B0978">
        <w:rPr>
          <w:rFonts w:ascii="Arial" w:hAnsi="Arial" w:cs="Arial"/>
          <w:color w:val="333333"/>
          <w:sz w:val="22"/>
          <w:szCs w:val="22"/>
          <w:lang w:val="en-US"/>
        </w:rPr>
        <w:br/>
        <w:t>By 2030, end preventable deaths of newborns and children under 5 years of age, with all countries aiming to reduce neonatal mortality to at least as low as 12 per 1000 live births and under-5 mortality to at least as low as 25 per 1000 live births.</w:t>
      </w:r>
    </w:p>
    <w:p w14:paraId="682ACEA2"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3.3. Infectious diseases</w:t>
      </w:r>
      <w:r w:rsidRPr="007B0978">
        <w:rPr>
          <w:rFonts w:ascii="Arial" w:hAnsi="Arial" w:cs="Arial"/>
          <w:color w:val="333333"/>
          <w:sz w:val="22"/>
          <w:szCs w:val="22"/>
          <w:lang w:val="en-US"/>
        </w:rPr>
        <w:br/>
        <w:t>By 2030, end the epidemics of AIDS, tuberculosis, malaria and neglected tropical diseases, and combat hepatitis, waterborne diseases and other communicable diseases.</w:t>
      </w:r>
    </w:p>
    <w:p w14:paraId="4D46114A"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3.4. Noncommunicable diseases</w:t>
      </w:r>
      <w:r w:rsidRPr="007B0978">
        <w:rPr>
          <w:rFonts w:ascii="Arial" w:hAnsi="Arial" w:cs="Arial"/>
          <w:color w:val="333333"/>
          <w:sz w:val="22"/>
          <w:szCs w:val="22"/>
          <w:lang w:val="en-US"/>
        </w:rPr>
        <w:br/>
        <w:t>By 2030, reduce by one third premature mortality from noncommunicable diseases through prevention and treatment, and promote mental health and well-being.</w:t>
      </w:r>
    </w:p>
    <w:p w14:paraId="14122811"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3.5. Substance abuse</w:t>
      </w:r>
      <w:r w:rsidRPr="007B0978">
        <w:rPr>
          <w:rFonts w:ascii="Arial" w:hAnsi="Arial" w:cs="Arial"/>
          <w:color w:val="333333"/>
          <w:sz w:val="22"/>
          <w:szCs w:val="22"/>
          <w:lang w:val="en-US"/>
        </w:rPr>
        <w:br/>
        <w:t>Strengthen the prevention and treatment of substance abuse, including narcotic drug abuse and harmful use of alcohol.</w:t>
      </w:r>
    </w:p>
    <w:p w14:paraId="1797C209"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3.6. Road traffic</w:t>
      </w:r>
      <w:r w:rsidRPr="007B0978">
        <w:rPr>
          <w:rFonts w:ascii="Arial" w:hAnsi="Arial" w:cs="Arial"/>
          <w:color w:val="333333"/>
          <w:sz w:val="22"/>
          <w:szCs w:val="22"/>
          <w:lang w:val="en-US"/>
        </w:rPr>
        <w:br/>
        <w:t>By 2020, halve the number of global deaths and injuries from road traffic accidents.</w:t>
      </w:r>
    </w:p>
    <w:p w14:paraId="33FB8D0A"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3.7. Sexual and reproductive health</w:t>
      </w:r>
      <w:r w:rsidRPr="007B0978">
        <w:rPr>
          <w:rFonts w:ascii="Arial" w:hAnsi="Arial" w:cs="Arial"/>
          <w:color w:val="333333"/>
          <w:sz w:val="22"/>
          <w:szCs w:val="22"/>
          <w:lang w:val="en-US"/>
        </w:rPr>
        <w:br/>
        <w:t xml:space="preserve">By 2030, ensure universal access to sexual and reproductive health-care services, including for family planning, information and education, and the integration of reproductive health into national strategies and </w:t>
      </w:r>
      <w:proofErr w:type="spellStart"/>
      <w:r w:rsidRPr="007B0978">
        <w:rPr>
          <w:rFonts w:ascii="Arial" w:hAnsi="Arial" w:cs="Arial"/>
          <w:color w:val="333333"/>
          <w:sz w:val="22"/>
          <w:szCs w:val="22"/>
          <w:lang w:val="en-US"/>
        </w:rPr>
        <w:t>programmes</w:t>
      </w:r>
      <w:proofErr w:type="spellEnd"/>
      <w:r w:rsidRPr="007B0978">
        <w:rPr>
          <w:rFonts w:ascii="Arial" w:hAnsi="Arial" w:cs="Arial"/>
          <w:color w:val="333333"/>
          <w:sz w:val="22"/>
          <w:szCs w:val="22"/>
          <w:lang w:val="en-US"/>
        </w:rPr>
        <w:t>.</w:t>
      </w:r>
    </w:p>
    <w:p w14:paraId="545E9432"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3.8. Universal health coverage</w:t>
      </w:r>
      <w:r w:rsidRPr="007B0978">
        <w:rPr>
          <w:rFonts w:ascii="Arial" w:hAnsi="Arial" w:cs="Arial"/>
          <w:color w:val="333333"/>
          <w:sz w:val="22"/>
          <w:szCs w:val="22"/>
          <w:lang w:val="en-US"/>
        </w:rPr>
        <w:br/>
        <w:t>Achieve universal health coverage, including financial risk protection, access to quality essential health-care services, and access to safe, effective, quality and affordable essential medicines and vaccines for all.</w:t>
      </w:r>
    </w:p>
    <w:p w14:paraId="4B681AA7"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3.9. Environmental health</w:t>
      </w:r>
      <w:r w:rsidRPr="007B0978">
        <w:rPr>
          <w:rFonts w:ascii="Arial" w:hAnsi="Arial" w:cs="Arial"/>
          <w:color w:val="333333"/>
          <w:sz w:val="22"/>
          <w:szCs w:val="22"/>
          <w:lang w:val="en-US"/>
        </w:rPr>
        <w:br/>
        <w:t>By 2030, substantially reduce the number of deaths and illnesses from hazardous chemicals and air, water and soil pollution and contamination.</w:t>
      </w:r>
    </w:p>
    <w:p w14:paraId="73D3665C" w14:textId="77777777" w:rsidR="00833EB1" w:rsidRPr="007B0978" w:rsidRDefault="00833EB1" w:rsidP="00833EB1">
      <w:pPr>
        <w:pStyle w:val="Titre3"/>
        <w:shd w:val="clear" w:color="auto" w:fill="FFFFFF"/>
        <w:spacing w:before="0" w:beforeAutospacing="0" w:after="150" w:afterAutospacing="0" w:line="240" w:lineRule="atLeast"/>
        <w:rPr>
          <w:rFonts w:ascii="Arial" w:hAnsi="Arial" w:cs="Arial"/>
          <w:color w:val="333333"/>
          <w:sz w:val="22"/>
          <w:szCs w:val="22"/>
          <w:lang w:val="en-US"/>
        </w:rPr>
      </w:pPr>
      <w:r w:rsidRPr="007B0978">
        <w:rPr>
          <w:rFonts w:ascii="Arial" w:hAnsi="Arial" w:cs="Arial"/>
          <w:color w:val="333333"/>
          <w:sz w:val="22"/>
          <w:szCs w:val="22"/>
          <w:lang w:val="en-US"/>
        </w:rPr>
        <w:t>Goal 3 – Means of implementation for the targets</w:t>
      </w:r>
    </w:p>
    <w:p w14:paraId="100AD4A1" w14:textId="77777777" w:rsidR="00833EB1" w:rsidRPr="007B0978" w:rsidRDefault="00833EB1" w:rsidP="00833EB1">
      <w:pPr>
        <w:pStyle w:val="NormalWeb"/>
        <w:shd w:val="clear" w:color="auto" w:fill="FFFFFF"/>
        <w:spacing w:before="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3.a. Tobacco control</w:t>
      </w:r>
      <w:r w:rsidRPr="007B0978">
        <w:rPr>
          <w:rFonts w:ascii="Arial" w:hAnsi="Arial" w:cs="Arial"/>
          <w:color w:val="333333"/>
          <w:sz w:val="22"/>
          <w:szCs w:val="22"/>
          <w:lang w:val="en-US"/>
        </w:rPr>
        <w:br/>
        <w:t>Strengthen the implementation of the WHO Framework Convention on Tobacco Control in all countries, as appropriate.</w:t>
      </w:r>
    </w:p>
    <w:p w14:paraId="0A8BEC0C"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3.b. Medicines and vaccines</w:t>
      </w:r>
      <w:r w:rsidRPr="007B0978">
        <w:rPr>
          <w:rFonts w:ascii="Arial" w:hAnsi="Arial" w:cs="Arial"/>
          <w:color w:val="333333"/>
          <w:sz w:val="22"/>
          <w:szCs w:val="22"/>
          <w:lang w:val="en-US"/>
        </w:rPr>
        <w:br/>
        <w:t>Support the research and development of vaccines and medicines for the communicable and noncommunicable diseases that primarily affect developing countries. Provide access to affordable essential medicines and vaccines in accordance with the Doha Declaration on TRIPS and Public Health, which affirms the right of developing countries to the fullest use of the provisions in the Agreement on Trade-Related Aspects of Intellectual Property Rights (TRIPS agreement) regarding flexibilities to protect public health and, in particular, provide access to medicines for all.</w:t>
      </w:r>
    </w:p>
    <w:p w14:paraId="34EB4DBE"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3.c. Health financing and workforce</w:t>
      </w:r>
      <w:r w:rsidRPr="007B0978">
        <w:rPr>
          <w:rFonts w:ascii="Arial" w:hAnsi="Arial" w:cs="Arial"/>
          <w:color w:val="333333"/>
          <w:sz w:val="22"/>
          <w:szCs w:val="22"/>
          <w:lang w:val="en-US"/>
        </w:rPr>
        <w:br/>
        <w:t>Substantially increase health financing and the recruitment, development, training and retention of the health workforce in developing countries, especially in least developed countries and small island developing States.</w:t>
      </w:r>
    </w:p>
    <w:p w14:paraId="42125381"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lastRenderedPageBreak/>
        <w:t>3.d. Emergency preparedness</w:t>
      </w:r>
      <w:r w:rsidRPr="007B0978">
        <w:rPr>
          <w:rFonts w:ascii="Arial" w:hAnsi="Arial" w:cs="Arial"/>
          <w:color w:val="333333"/>
          <w:sz w:val="22"/>
          <w:szCs w:val="22"/>
          <w:lang w:val="en-US"/>
        </w:rPr>
        <w:br/>
        <w:t>Strengthen the capacity of all countries, in particular developing countries, for early warning, risk reduction and management of national and global health risks.</w:t>
      </w:r>
    </w:p>
    <w:p w14:paraId="541A61C4" w14:textId="77777777" w:rsidR="00833EB1" w:rsidRPr="007B0978" w:rsidRDefault="00833EB1" w:rsidP="00833EB1">
      <w:pPr>
        <w:pStyle w:val="NormalWeb"/>
        <w:shd w:val="clear" w:color="auto" w:fill="FFFFFF"/>
        <w:spacing w:before="240" w:beforeAutospacing="0" w:after="240" w:afterAutospacing="0"/>
        <w:rPr>
          <w:rFonts w:ascii="Arial" w:hAnsi="Arial" w:cs="Arial"/>
          <w:color w:val="333333"/>
          <w:sz w:val="22"/>
          <w:szCs w:val="22"/>
          <w:lang w:val="en-US"/>
        </w:rPr>
      </w:pPr>
      <w:r w:rsidRPr="007B0978">
        <w:rPr>
          <w:rStyle w:val="lev"/>
          <w:rFonts w:ascii="Arial" w:hAnsi="Arial" w:cs="Arial"/>
          <w:color w:val="333333"/>
          <w:sz w:val="22"/>
          <w:szCs w:val="22"/>
          <w:lang w:val="en-US"/>
        </w:rPr>
        <w:t>Target 3.8. Universal health coverage</w:t>
      </w:r>
      <w:r w:rsidRPr="007B0978">
        <w:rPr>
          <w:rFonts w:ascii="Arial" w:hAnsi="Arial" w:cs="Arial"/>
          <w:color w:val="333333"/>
          <w:sz w:val="22"/>
          <w:szCs w:val="22"/>
          <w:lang w:val="en-US"/>
        </w:rPr>
        <w:br/>
        <w:t>This target can be seen as an overarching one that supports the achievement of the other targets. It is derived from the Millennium Development Goals, the new targets and the means of implementation.</w:t>
      </w:r>
    </w:p>
    <w:p w14:paraId="41EFC4D0" w14:textId="77777777" w:rsidR="00833EB1" w:rsidRPr="007B0978" w:rsidRDefault="00833EB1" w:rsidP="00B12525">
      <w:pPr>
        <w:tabs>
          <w:tab w:val="left" w:pos="436"/>
        </w:tabs>
        <w:rPr>
          <w:rFonts w:ascii="Arial" w:hAnsi="Arial" w:cs="Arial"/>
          <w:lang w:val="en-US" w:eastAsia="fr-FR"/>
        </w:rPr>
      </w:pPr>
    </w:p>
    <w:sectPr w:rsidR="00833EB1" w:rsidRPr="007B0978" w:rsidSect="00B711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837B" w14:textId="77777777" w:rsidR="001C3E7B" w:rsidRDefault="001C3E7B" w:rsidP="002E2D75">
      <w:pPr>
        <w:spacing w:after="0" w:line="240" w:lineRule="auto"/>
      </w:pPr>
      <w:r>
        <w:separator/>
      </w:r>
    </w:p>
  </w:endnote>
  <w:endnote w:type="continuationSeparator" w:id="0">
    <w:p w14:paraId="499A957E" w14:textId="77777777" w:rsidR="001C3E7B" w:rsidRDefault="001C3E7B" w:rsidP="002E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2E35" w14:textId="77777777" w:rsidR="001C3E7B" w:rsidRDefault="001C3E7B" w:rsidP="002E2D75">
      <w:pPr>
        <w:spacing w:after="0" w:line="240" w:lineRule="auto"/>
      </w:pPr>
      <w:r>
        <w:separator/>
      </w:r>
    </w:p>
  </w:footnote>
  <w:footnote w:type="continuationSeparator" w:id="0">
    <w:p w14:paraId="1881B00F" w14:textId="77777777" w:rsidR="001C3E7B" w:rsidRDefault="001C3E7B" w:rsidP="002E2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C2B27"/>
    <w:multiLevelType w:val="hybridMultilevel"/>
    <w:tmpl w:val="85EE5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6E"/>
    <w:rsid w:val="000A1BD3"/>
    <w:rsid w:val="00194607"/>
    <w:rsid w:val="001C3E7B"/>
    <w:rsid w:val="002801DD"/>
    <w:rsid w:val="002E2D75"/>
    <w:rsid w:val="00406734"/>
    <w:rsid w:val="00425A6E"/>
    <w:rsid w:val="0044603F"/>
    <w:rsid w:val="005D5B6E"/>
    <w:rsid w:val="005E1D65"/>
    <w:rsid w:val="006334E6"/>
    <w:rsid w:val="006B7E37"/>
    <w:rsid w:val="006E5F80"/>
    <w:rsid w:val="007B0978"/>
    <w:rsid w:val="00805488"/>
    <w:rsid w:val="00833EB1"/>
    <w:rsid w:val="00A902CB"/>
    <w:rsid w:val="00B12525"/>
    <w:rsid w:val="00B7110E"/>
    <w:rsid w:val="00C82AF8"/>
    <w:rsid w:val="00D066AE"/>
    <w:rsid w:val="00D51B62"/>
    <w:rsid w:val="00EB2EC3"/>
    <w:rsid w:val="00F66770"/>
    <w:rsid w:val="00F968D4"/>
    <w:rsid w:val="00FE3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4596"/>
  <w15:chartTrackingRefBased/>
  <w15:docId w15:val="{977EB041-8D14-4C4F-9AE1-8AAA1462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A1B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A1BD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A1B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1BD3"/>
    <w:rPr>
      <w:b/>
      <w:bCs/>
    </w:rPr>
  </w:style>
  <w:style w:type="paragraph" w:styleId="Sansinterligne">
    <w:name w:val="No Spacing"/>
    <w:uiPriority w:val="1"/>
    <w:qFormat/>
    <w:rsid w:val="00B7110E"/>
    <w:pPr>
      <w:spacing w:after="0" w:line="240" w:lineRule="auto"/>
    </w:pPr>
  </w:style>
  <w:style w:type="table" w:styleId="Grilledutableau">
    <w:name w:val="Table Grid"/>
    <w:basedOn w:val="TableauNormal"/>
    <w:uiPriority w:val="39"/>
    <w:rsid w:val="00A9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2D75"/>
    <w:pPr>
      <w:tabs>
        <w:tab w:val="center" w:pos="4536"/>
        <w:tab w:val="right" w:pos="9072"/>
      </w:tabs>
      <w:spacing w:after="0" w:line="240" w:lineRule="auto"/>
    </w:pPr>
  </w:style>
  <w:style w:type="character" w:customStyle="1" w:styleId="En-tteCar">
    <w:name w:val="En-tête Car"/>
    <w:basedOn w:val="Policepardfaut"/>
    <w:link w:val="En-tte"/>
    <w:uiPriority w:val="99"/>
    <w:rsid w:val="002E2D75"/>
  </w:style>
  <w:style w:type="paragraph" w:styleId="Pieddepage">
    <w:name w:val="footer"/>
    <w:basedOn w:val="Normal"/>
    <w:link w:val="PieddepageCar"/>
    <w:uiPriority w:val="99"/>
    <w:unhideWhenUsed/>
    <w:rsid w:val="002E2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869">
      <w:bodyDiv w:val="1"/>
      <w:marLeft w:val="0"/>
      <w:marRight w:val="0"/>
      <w:marTop w:val="0"/>
      <w:marBottom w:val="0"/>
      <w:divBdr>
        <w:top w:val="none" w:sz="0" w:space="0" w:color="auto"/>
        <w:left w:val="none" w:sz="0" w:space="0" w:color="auto"/>
        <w:bottom w:val="none" w:sz="0" w:space="0" w:color="auto"/>
        <w:right w:val="none" w:sz="0" w:space="0" w:color="auto"/>
      </w:divBdr>
      <w:divsChild>
        <w:div w:id="842622964">
          <w:marLeft w:val="0"/>
          <w:marRight w:val="0"/>
          <w:marTop w:val="0"/>
          <w:marBottom w:val="0"/>
          <w:divBdr>
            <w:top w:val="none" w:sz="0" w:space="0" w:color="auto"/>
            <w:left w:val="none" w:sz="0" w:space="0" w:color="auto"/>
            <w:bottom w:val="none" w:sz="0" w:space="0" w:color="auto"/>
            <w:right w:val="none" w:sz="0" w:space="0" w:color="auto"/>
          </w:divBdr>
          <w:divsChild>
            <w:div w:id="1945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4595">
      <w:bodyDiv w:val="1"/>
      <w:marLeft w:val="0"/>
      <w:marRight w:val="0"/>
      <w:marTop w:val="0"/>
      <w:marBottom w:val="0"/>
      <w:divBdr>
        <w:top w:val="none" w:sz="0" w:space="0" w:color="auto"/>
        <w:left w:val="none" w:sz="0" w:space="0" w:color="auto"/>
        <w:bottom w:val="none" w:sz="0" w:space="0" w:color="auto"/>
        <w:right w:val="none" w:sz="0" w:space="0" w:color="auto"/>
      </w:divBdr>
      <w:divsChild>
        <w:div w:id="1608542983">
          <w:marLeft w:val="0"/>
          <w:marRight w:val="0"/>
          <w:marTop w:val="0"/>
          <w:marBottom w:val="0"/>
          <w:divBdr>
            <w:top w:val="none" w:sz="0" w:space="0" w:color="auto"/>
            <w:left w:val="none" w:sz="0" w:space="0" w:color="auto"/>
            <w:bottom w:val="none" w:sz="0" w:space="0" w:color="auto"/>
            <w:right w:val="none" w:sz="0" w:space="0" w:color="auto"/>
          </w:divBdr>
          <w:divsChild>
            <w:div w:id="18434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309">
      <w:bodyDiv w:val="1"/>
      <w:marLeft w:val="0"/>
      <w:marRight w:val="0"/>
      <w:marTop w:val="0"/>
      <w:marBottom w:val="0"/>
      <w:divBdr>
        <w:top w:val="none" w:sz="0" w:space="0" w:color="auto"/>
        <w:left w:val="none" w:sz="0" w:space="0" w:color="auto"/>
        <w:bottom w:val="none" w:sz="0" w:space="0" w:color="auto"/>
        <w:right w:val="none" w:sz="0" w:space="0" w:color="auto"/>
      </w:divBdr>
    </w:div>
    <w:div w:id="17944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1020</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deschamps</dc:creator>
  <cp:keywords/>
  <dc:description/>
  <cp:lastModifiedBy>annelaure deschamps</cp:lastModifiedBy>
  <cp:revision>9</cp:revision>
  <cp:lastPrinted>2021-11-05T17:40:00Z</cp:lastPrinted>
  <dcterms:created xsi:type="dcterms:W3CDTF">2021-11-04T17:05:00Z</dcterms:created>
  <dcterms:modified xsi:type="dcterms:W3CDTF">2021-11-05T17:40:00Z</dcterms:modified>
</cp:coreProperties>
</file>