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66" w:type="dxa"/>
        <w:tblInd w:w="-8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1239"/>
        <w:gridCol w:w="1887"/>
        <w:gridCol w:w="5529"/>
        <w:gridCol w:w="2409"/>
        <w:gridCol w:w="1701"/>
        <w:gridCol w:w="1672"/>
      </w:tblGrid>
      <w:tr w:rsidR="00FA4DEB" w:rsidRPr="0080238B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5D92" w:rsidRPr="00423E29" w:rsidRDefault="00235D92" w:rsidP="0066051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23E29">
              <w:rPr>
                <w:rFonts w:asciiTheme="minorHAnsi" w:hAnsiTheme="minorHAnsi" w:cstheme="minorHAnsi"/>
                <w:b/>
                <w:lang w:val="es-ES"/>
              </w:rPr>
              <w:t>№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5D92" w:rsidRPr="00423E29" w:rsidRDefault="00660514" w:rsidP="0066051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23E29">
              <w:rPr>
                <w:rFonts w:asciiTheme="minorHAnsi" w:hAnsiTheme="minorHAnsi" w:cstheme="minorHAnsi"/>
                <w:b/>
                <w:lang w:val="es-ES"/>
              </w:rPr>
              <w:t>Fechas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5D92" w:rsidRPr="00423E29" w:rsidRDefault="00235D92" w:rsidP="0066051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23E29">
              <w:rPr>
                <w:rFonts w:asciiTheme="minorHAnsi" w:hAnsiTheme="minorHAnsi" w:cstheme="minorHAnsi"/>
                <w:b/>
                <w:lang w:val="es-ES"/>
              </w:rPr>
              <w:t>Actividad</w:t>
            </w:r>
          </w:p>
          <w:p w:rsidR="00235D92" w:rsidRPr="00423E29" w:rsidRDefault="00235D92" w:rsidP="0066051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0514" w:rsidRPr="00423E29" w:rsidRDefault="00660514" w:rsidP="0066051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660514" w:rsidRPr="00423E29" w:rsidRDefault="00660514" w:rsidP="0066051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23E29">
              <w:rPr>
                <w:rFonts w:asciiTheme="minorHAnsi" w:hAnsiTheme="minorHAnsi" w:cstheme="minorHAnsi"/>
                <w:b/>
                <w:lang w:val="es-ES"/>
              </w:rPr>
              <w:t>Descripción</w:t>
            </w:r>
          </w:p>
          <w:p w:rsidR="008B015E" w:rsidRPr="00423E29" w:rsidRDefault="008B015E" w:rsidP="0066051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235D92" w:rsidRPr="00423E29" w:rsidRDefault="00235D92" w:rsidP="0066051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5D92" w:rsidRPr="00423E29" w:rsidRDefault="00660514" w:rsidP="00660514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es-ES"/>
              </w:rPr>
            </w:pPr>
            <w:r w:rsidRPr="00423E29">
              <w:rPr>
                <w:rFonts w:asciiTheme="minorHAnsi" w:hAnsiTheme="minorHAnsi" w:cstheme="minorHAnsi"/>
                <w:b/>
                <w:color w:val="000000" w:themeColor="text1"/>
                <w:lang w:val="es-ES"/>
              </w:rPr>
              <w:t>Objetivos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0514" w:rsidRPr="00423E29" w:rsidRDefault="00660514" w:rsidP="0066051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23E29">
              <w:rPr>
                <w:rFonts w:asciiTheme="minorHAnsi" w:hAnsiTheme="minorHAnsi" w:cstheme="minorHAnsi"/>
                <w:b/>
                <w:lang w:val="es-ES"/>
              </w:rPr>
              <w:t>Producto final</w:t>
            </w:r>
          </w:p>
          <w:p w:rsidR="00235D92" w:rsidRPr="00423E29" w:rsidRDefault="00235D92" w:rsidP="0066051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0514" w:rsidRPr="00423E29" w:rsidRDefault="00660514" w:rsidP="00660514">
            <w:pPr>
              <w:jc w:val="center"/>
              <w:rPr>
                <w:rFonts w:asciiTheme="minorHAnsi" w:hAnsiTheme="minorHAnsi" w:cstheme="minorHAnsi"/>
                <w:b/>
                <w:color w:val="0D0D0D"/>
                <w:lang w:val="es-ES"/>
              </w:rPr>
            </w:pPr>
            <w:bookmarkStart w:id="0" w:name="_gjdgxs" w:colFirst="0" w:colLast="0"/>
            <w:bookmarkEnd w:id="0"/>
            <w:r w:rsidRPr="00423E29">
              <w:rPr>
                <w:rFonts w:asciiTheme="minorHAnsi" w:hAnsiTheme="minorHAnsi" w:cstheme="minorHAnsi"/>
                <w:b/>
                <w:color w:val="0D0D0D"/>
                <w:lang w:val="es-ES"/>
              </w:rPr>
              <w:t>Difusión</w:t>
            </w:r>
          </w:p>
          <w:p w:rsidR="00235D92" w:rsidRPr="00423E29" w:rsidRDefault="00660514" w:rsidP="00660514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es-ES"/>
              </w:rPr>
            </w:pPr>
            <w:r w:rsidRPr="00423E29">
              <w:rPr>
                <w:rFonts w:asciiTheme="minorHAnsi" w:hAnsiTheme="minorHAnsi" w:cstheme="minorHAnsi"/>
                <w:b/>
                <w:color w:val="0D0D0D"/>
                <w:lang w:val="es-ES"/>
              </w:rPr>
              <w:t>Resultados</w:t>
            </w:r>
          </w:p>
        </w:tc>
      </w:tr>
      <w:tr w:rsidR="00FA4DEB" w:rsidRPr="0080238B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92" w:rsidRPr="0080238B" w:rsidRDefault="00E5584E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A1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92" w:rsidRPr="00135E6A" w:rsidRDefault="008506E0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Sept /Oct</w:t>
            </w:r>
          </w:p>
          <w:p w:rsidR="008506E0" w:rsidRPr="0080238B" w:rsidRDefault="008506E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92" w:rsidRPr="0080238B" w:rsidRDefault="008506E0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¿Quiénes somos?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E35" w:rsidRPr="00725107" w:rsidRDefault="00654E35" w:rsidP="00225B64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725107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Se elaborará una encuesta para los alumnos en la que se determinará qué </w:t>
            </w:r>
            <w:r w:rsidR="00AB34B7" w:rsidRPr="00725107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percepción</w:t>
            </w:r>
            <w:r w:rsidRPr="00725107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 tienen del lugar en el que viven, qué saben de la realidad de los </w:t>
            </w:r>
            <w:r w:rsidR="00AB34B7" w:rsidRPr="00725107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países</w:t>
            </w:r>
            <w:r w:rsidRPr="00725107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 con los que vamos a colaborar en el proyecto y qué esperan del proyecto. La misma encuesta se realizará al final del proyecto: </w:t>
            </w:r>
            <w:r w:rsidR="00AB34B7" w:rsidRPr="00725107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así</w:t>
            </w:r>
            <w:r w:rsidRPr="00725107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́ podremos medir objetivamente el impacto del proyecto a </w:t>
            </w:r>
            <w:r w:rsidR="00AB34B7" w:rsidRPr="00725107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través</w:t>
            </w:r>
            <w:r w:rsidRPr="00725107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 de la diferencia entre ambas representaciones.</w:t>
            </w:r>
          </w:p>
          <w:p w:rsidR="00654E35" w:rsidRPr="00725107" w:rsidRDefault="00654E35" w:rsidP="00225B64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</w:p>
          <w:p w:rsidR="00654E35" w:rsidRPr="00725107" w:rsidRDefault="00654E35" w:rsidP="00225B64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</w:p>
          <w:p w:rsidR="005C23ED" w:rsidRPr="005C23ED" w:rsidRDefault="005C23ED" w:rsidP="005C23ED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Cada centro realiza</w:t>
            </w:r>
            <w:r w:rsidRPr="005C23E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 entrevistas a un público diverso (alumnos, profesores, padres de alumnos, vecinos, alcalde, concejales, comerciantes etc.) sobre los logros, fragilidades y los retos abiertos de la comunidad local y escolar.</w:t>
            </w:r>
          </w:p>
          <w:p w:rsidR="008506E0" w:rsidRPr="00725107" w:rsidRDefault="008506E0" w:rsidP="00225B64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</w:p>
          <w:p w:rsidR="00365CD9" w:rsidRPr="00725107" w:rsidRDefault="00365CD9" w:rsidP="00FA4DEB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</w:p>
          <w:p w:rsidR="00365CD9" w:rsidRDefault="008506E0" w:rsidP="008418A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ES"/>
              </w:rPr>
            </w:pPr>
            <w:r w:rsidRPr="0072510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Los alumnos participantes se presentan de forma creativa </w:t>
            </w:r>
            <w:r w:rsidR="005C4AE1" w:rsidRPr="0072510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en el </w:t>
            </w:r>
            <w:proofErr w:type="spellStart"/>
            <w:r w:rsidR="005C4AE1" w:rsidRPr="0072510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Twinspace</w:t>
            </w:r>
            <w:proofErr w:type="spellEnd"/>
            <w:r w:rsidR="005C4AE1" w:rsidRPr="0072510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 w:rsidRPr="0072510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a partir de </w:t>
            </w:r>
            <w:r w:rsidRPr="0072510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las fortalezas</w:t>
            </w:r>
            <w:r w:rsidRPr="0072510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que tienen </w:t>
            </w:r>
            <w:r w:rsidR="009E63EF" w:rsidRPr="0072510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y</w:t>
            </w:r>
            <w:r w:rsidRPr="0072510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que desean desarrollar</w:t>
            </w:r>
            <w:r w:rsidR="008418AF" w:rsidRPr="0072510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 w:rsidRPr="0072510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ES"/>
              </w:rPr>
              <w:t xml:space="preserve">(Martin </w:t>
            </w:r>
            <w:proofErr w:type="spellStart"/>
            <w:r w:rsidRPr="0072510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ES"/>
              </w:rPr>
              <w:t>Seligman</w:t>
            </w:r>
            <w:proofErr w:type="spellEnd"/>
            <w:r w:rsidRPr="0072510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72510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ES"/>
              </w:rPr>
              <w:t>Psicologia</w:t>
            </w:r>
            <w:proofErr w:type="spellEnd"/>
            <w:r w:rsidRPr="0072510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ES"/>
              </w:rPr>
              <w:t xml:space="preserve"> Positiva)</w:t>
            </w:r>
          </w:p>
          <w:p w:rsidR="002F14A0" w:rsidRPr="002F14A0" w:rsidRDefault="002F14A0" w:rsidP="008418A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F14A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Preparan su </w:t>
            </w:r>
            <w:proofErr w:type="gramStart"/>
            <w:r w:rsidRPr="002F14A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portfolio</w:t>
            </w:r>
            <w:proofErr w:type="gramEnd"/>
            <w:r w:rsidRPr="002F14A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 competencias informales con valores, cualidades etc.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, que irá evolucionando a lo largo del proyecto</w:t>
            </w:r>
          </w:p>
          <w:p w:rsidR="00AB34B7" w:rsidRPr="00725107" w:rsidRDefault="00AB34B7" w:rsidP="008418AF">
            <w:pPr>
              <w:jc w:val="center"/>
              <w:rPr>
                <w:rFonts w:asciiTheme="minorHAnsi" w:hAnsiTheme="minorHAnsi" w:cstheme="minorHAnsi"/>
                <w:bCs/>
                <w:i/>
                <w:iCs/>
                <w:noProof/>
                <w:sz w:val="22"/>
                <w:szCs w:val="22"/>
                <w:lang w:val="es-ES"/>
              </w:rPr>
            </w:pPr>
          </w:p>
          <w:p w:rsidR="00AB34B7" w:rsidRPr="00725107" w:rsidRDefault="00AB34B7" w:rsidP="00AB34B7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725107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Los alumnos de la sección Audiovisual de Beaumont realizarán un tutorial sobre cómo hacer una buena entrevista. </w:t>
            </w:r>
          </w:p>
          <w:p w:rsidR="00AB34B7" w:rsidRPr="00725107" w:rsidRDefault="00AB34B7" w:rsidP="008418AF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48" w:rsidRDefault="00830448" w:rsidP="008304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8418AF" w:rsidRDefault="008418AF" w:rsidP="008304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654E35" w:rsidRDefault="00654E35" w:rsidP="008304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654E35" w:rsidRDefault="00654E35" w:rsidP="008304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654E35" w:rsidRDefault="00AB34B7" w:rsidP="008304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Presentar el proyecto al alumnado y medir posteriormente su impacto</w:t>
            </w:r>
          </w:p>
          <w:p w:rsidR="00654E35" w:rsidRDefault="00654E35" w:rsidP="008304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654E35" w:rsidRDefault="00654E35" w:rsidP="008304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AB34B7" w:rsidRDefault="00AB34B7" w:rsidP="008304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AB34B7" w:rsidRDefault="00AB34B7" w:rsidP="008304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654E35" w:rsidRDefault="00654E35" w:rsidP="008304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AB34B7" w:rsidRPr="0080238B" w:rsidRDefault="00AB34B7" w:rsidP="008304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9E63EF" w:rsidRDefault="009E63EF" w:rsidP="008304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235D92" w:rsidRPr="0080238B" w:rsidRDefault="008506E0" w:rsidP="009E63E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Definir la cartografía humana de nuestro proyecto</w:t>
            </w:r>
          </w:p>
          <w:p w:rsidR="00830448" w:rsidRPr="0080238B" w:rsidRDefault="00830448" w:rsidP="0083044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  <w:p w:rsidR="00830448" w:rsidRPr="0080238B" w:rsidRDefault="00830448" w:rsidP="0083044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  <w:p w:rsidR="00830448" w:rsidRPr="0080238B" w:rsidRDefault="00830448" w:rsidP="0083044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  <w:p w:rsidR="00830448" w:rsidRPr="0080238B" w:rsidRDefault="00830448" w:rsidP="0083044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  <w:p w:rsidR="00830448" w:rsidRPr="0080238B" w:rsidRDefault="00830448" w:rsidP="0083044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  <w:p w:rsidR="00830448" w:rsidRPr="0080238B" w:rsidRDefault="00830448" w:rsidP="0083044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EF" w:rsidRDefault="009E63EF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9E63EF" w:rsidRDefault="009E63EF" w:rsidP="009E63EF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9E63EF" w:rsidRDefault="009E63EF" w:rsidP="009E63EF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AB34B7" w:rsidRDefault="009E63EF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Presentaciones de los </w:t>
            </w:r>
            <w:r w:rsidR="00AB34B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alumnos </w:t>
            </w:r>
          </w:p>
          <w:p w:rsidR="00AB34B7" w:rsidRDefault="00AB34B7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AB34B7" w:rsidRDefault="00AB34B7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235D92" w:rsidRDefault="00AB34B7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Presentación de los </w:t>
            </w:r>
            <w:r w:rsidR="009E63E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6 centros </w:t>
            </w:r>
          </w:p>
          <w:p w:rsidR="009E63EF" w:rsidRPr="0080238B" w:rsidRDefault="009E63EF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30448" w:rsidRPr="0080238B" w:rsidRDefault="00830448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30448" w:rsidRPr="0080238B" w:rsidRDefault="00830448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30448" w:rsidRPr="0080238B" w:rsidRDefault="00830448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30448" w:rsidRPr="0080238B" w:rsidRDefault="00830448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30448" w:rsidRPr="0080238B" w:rsidRDefault="00830448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365CD9" w:rsidRPr="0080238B" w:rsidRDefault="00365CD9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365CD9" w:rsidRPr="0080238B" w:rsidRDefault="00365CD9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107" w:rsidRDefault="00725107" w:rsidP="00AB34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725107" w:rsidRDefault="00725107" w:rsidP="00AB34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725107" w:rsidRDefault="00725107" w:rsidP="00AB34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725107" w:rsidRDefault="00725107" w:rsidP="00AB34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725107" w:rsidRDefault="00725107" w:rsidP="00AB34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235D92" w:rsidRDefault="00F310E0" w:rsidP="00AB34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proofErr w:type="spellStart"/>
            <w:r w:rsidRPr="0080238B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Twinspace</w:t>
            </w:r>
            <w:proofErr w:type="spellEnd"/>
          </w:p>
          <w:p w:rsidR="00824C13" w:rsidRDefault="00824C13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AB34B7" w:rsidRDefault="00AB34B7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725107" w:rsidRDefault="00725107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725107" w:rsidRDefault="00725107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725107" w:rsidRDefault="00725107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824C13" w:rsidRDefault="00AB34B7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En la movilidad de Polonia</w:t>
            </w:r>
          </w:p>
          <w:p w:rsidR="009E63EF" w:rsidRDefault="009E63EF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9E63EF" w:rsidRDefault="009E63EF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9E63EF" w:rsidRDefault="009E63EF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9E63EF" w:rsidRDefault="009E63EF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725107" w:rsidRDefault="00725107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725107" w:rsidRDefault="00725107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725107" w:rsidRDefault="00725107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725107" w:rsidRPr="0080238B" w:rsidRDefault="00725107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</w:tc>
      </w:tr>
      <w:tr w:rsidR="00FA4DEB" w:rsidRPr="0080238B" w:rsidTr="008C4A52">
        <w:trPr>
          <w:trHeight w:val="136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E5584E" w:rsidRPr="0080238B" w:rsidRDefault="00F310E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lastRenderedPageBreak/>
              <w:t>C1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E5584E" w:rsidRPr="00135E6A" w:rsidRDefault="00365CD9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Nov</w:t>
            </w:r>
          </w:p>
          <w:p w:rsidR="00365CD9" w:rsidRPr="0080238B" w:rsidRDefault="00365CD9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365CD9" w:rsidRPr="0080238B" w:rsidRDefault="00365CD9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365CD9" w:rsidRPr="0080238B" w:rsidRDefault="00830448" w:rsidP="00365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Intercambio de corta duración de grupos de alumnos </w:t>
            </w:r>
          </w:p>
          <w:p w:rsidR="00830448" w:rsidRPr="0080238B" w:rsidRDefault="00830448" w:rsidP="00365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365CD9" w:rsidRPr="0080238B" w:rsidRDefault="00830448" w:rsidP="00365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Titulo:</w:t>
            </w:r>
          </w:p>
          <w:p w:rsidR="00D72FCC" w:rsidRPr="0080238B" w:rsidRDefault="00C807BA" w:rsidP="00365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“CARTOGRAFÍA</w:t>
            </w:r>
            <w:r w:rsidR="00D72FCC"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S</w:t>
            </w:r>
          </w:p>
          <w:p w:rsidR="00830448" w:rsidRPr="0080238B" w:rsidRDefault="00C807BA" w:rsidP="00365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HUMANAS”</w:t>
            </w:r>
          </w:p>
          <w:p w:rsidR="00830448" w:rsidRPr="0080238B" w:rsidRDefault="00830448" w:rsidP="00365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365CD9" w:rsidRPr="0080238B" w:rsidRDefault="00365CD9" w:rsidP="00365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Institución organizadora:</w:t>
            </w:r>
          </w:p>
          <w:p w:rsidR="00365CD9" w:rsidRPr="0080238B" w:rsidRDefault="00365CD9" w:rsidP="00365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POLONIA</w:t>
            </w:r>
          </w:p>
          <w:p w:rsidR="00365CD9" w:rsidRPr="0080238B" w:rsidRDefault="00365CD9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225B64" w:rsidRPr="0080238B" w:rsidRDefault="00225B64" w:rsidP="00225B6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225B64" w:rsidRPr="00725107" w:rsidRDefault="005C23ED" w:rsidP="00725107">
            <w:pPr>
              <w:pStyle w:val="Paragraphedeliste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s-ES"/>
              </w:rPr>
            </w:pPr>
            <w:r w:rsidRPr="005C23E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Presentación de la ciudad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y de la </w:t>
            </w:r>
            <w:r w:rsidRPr="005C23E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escuela a través de las voces de sus habitantes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(resultado de las encuestas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) </w:t>
            </w:r>
            <w:r w:rsidR="00D72FCC"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:</w:t>
            </w:r>
            <w:proofErr w:type="gramEnd"/>
            <w:r w:rsidR="00D72FCC"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e</w:t>
            </w:r>
            <w:r w:rsidR="00D72FCC" w:rsidRPr="0080238B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stablecer paralelismos y complementariedades entre nuestras realidades y aspiraciones</w:t>
            </w:r>
          </w:p>
          <w:p w:rsidR="00D72FCC" w:rsidRPr="00AB34B7" w:rsidRDefault="00C807BA" w:rsidP="00D72F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807BA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Brainstorming</w:t>
            </w:r>
            <w:proofErr w:type="spellEnd"/>
            <w:r w:rsidRPr="00C807BA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 xml:space="preserve"> sobre las metodologías que vamos a utilizar para buscar a las personas que van a formar parte de nuestra biblioteca</w:t>
            </w:r>
            <w:r w:rsidRPr="0080238B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. Decisión de una línea de acción</w:t>
            </w:r>
          </w:p>
          <w:p w:rsidR="00705D7A" w:rsidRPr="00AB34B7" w:rsidRDefault="00A552E6" w:rsidP="00705D7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</w:t>
            </w:r>
            <w:r w:rsidR="00D72FCC"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ncuentros con libros humanos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que serán padres y alumnos del centro</w:t>
            </w:r>
          </w:p>
          <w:p w:rsidR="00705D7A" w:rsidRPr="0080238B" w:rsidRDefault="00705D7A" w:rsidP="00705D7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Los alumnos de la escuela que nos acoge presentan asociaciones, ONG y proyectos de su escuela que trabajan por mejorar la comunidad.</w:t>
            </w:r>
          </w:p>
          <w:p w:rsidR="00705D7A" w:rsidRPr="0080238B" w:rsidRDefault="00705D7A" w:rsidP="00705D7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Se organizan visitas en grupos internacionales </w:t>
            </w:r>
          </w:p>
          <w:p w:rsidR="00AB34B7" w:rsidRPr="00725107" w:rsidRDefault="00F80955" w:rsidP="0072510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065BB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Los profesores se ponen de acuerdo en el diseño de la pagina web del proyecto</w:t>
            </w:r>
            <w:r w:rsidR="0072510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y en el d</w:t>
            </w:r>
            <w:r w:rsidR="00AB34B7" w:rsidRPr="0072510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iseño del </w:t>
            </w:r>
            <w:proofErr w:type="gramStart"/>
            <w:r w:rsidR="00AB34B7" w:rsidRPr="0072510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portfolio</w:t>
            </w:r>
            <w:proofErr w:type="gramEnd"/>
            <w:r w:rsidR="00AB34B7" w:rsidRPr="0072510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que recogerá los aprendizajes de los alumnos durante el proyecto</w:t>
            </w:r>
          </w:p>
          <w:p w:rsidR="00BA59FB" w:rsidRPr="0080238B" w:rsidRDefault="00BA59FB" w:rsidP="00225B6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DA0B80" w:rsidRPr="0080238B" w:rsidRDefault="00225B64" w:rsidP="00225B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Intercambio de buenas practicas entre los profesores sobre</w:t>
            </w:r>
            <w:r w:rsidR="00DA0B80"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:</w:t>
            </w:r>
          </w:p>
          <w:p w:rsidR="00225B64" w:rsidRPr="0080238B" w:rsidRDefault="00DA0B80" w:rsidP="00225B6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</w:t>
            </w:r>
            <w:r w:rsidR="00225B64"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el uso de las tecnologías y herramientas digitales en apoyo del aprendizaje</w:t>
            </w:r>
          </w:p>
          <w:p w:rsidR="00BA59FB" w:rsidRDefault="00DA0B80" w:rsidP="00F21E54">
            <w:pP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 acciones que se llevan a cabo en nuestros centros para fomentar </w:t>
            </w:r>
            <w:r w:rsidRPr="0080238B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el diálogo intercultural y disminuir la discriminación</w:t>
            </w:r>
          </w:p>
          <w:p w:rsidR="00612606" w:rsidRPr="0080238B" w:rsidRDefault="00612606" w:rsidP="00F21E54">
            <w:pP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- creación de la pagina web</w:t>
            </w:r>
          </w:p>
          <w:p w:rsidR="00A552E6" w:rsidRPr="0080238B" w:rsidRDefault="00A552E6" w:rsidP="00F21E54">
            <w:pP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</w:p>
          <w:p w:rsidR="00A552E6" w:rsidRPr="0080238B" w:rsidRDefault="00A552E6" w:rsidP="00705D7A">
            <w:pPr>
              <w:pStyle w:val="Paragraphedeliste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72FCC" w:rsidRPr="0080238B" w:rsidRDefault="00D72FCC" w:rsidP="00D72FCC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72FCC" w:rsidRPr="0080238B" w:rsidRDefault="00D72FCC" w:rsidP="00D72FCC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A552E6" w:rsidRPr="0080238B" w:rsidRDefault="00A552E6" w:rsidP="00D72FCC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A552E6" w:rsidRPr="0080238B" w:rsidRDefault="00A552E6" w:rsidP="00725107">
            <w:pPr>
              <w:ind w:left="36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72FCC" w:rsidRPr="0080238B" w:rsidRDefault="00D72FCC" w:rsidP="00725107">
            <w:pPr>
              <w:ind w:left="3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Conocerse,</w:t>
            </w:r>
            <w:r w:rsidRPr="0080238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725107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 xml:space="preserve">darse </w:t>
            </w:r>
            <w:r w:rsidRPr="0080238B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una metodología común y un sentimiento de pertenencia a la misma comunidad</w:t>
            </w:r>
          </w:p>
          <w:p w:rsidR="00A552E6" w:rsidRPr="0080238B" w:rsidRDefault="00A552E6" w:rsidP="00725107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A552E6" w:rsidRPr="0080238B" w:rsidRDefault="00A552E6" w:rsidP="00725107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A552E6" w:rsidRPr="0080238B" w:rsidRDefault="00A552E6" w:rsidP="00725107">
            <w:pPr>
              <w:ind w:left="360"/>
              <w:jc w:val="center"/>
              <w:rPr>
                <w:rFonts w:asciiTheme="minorHAnsi" w:hAnsiTheme="minorHAnsi"/>
                <w:color w:val="000000"/>
              </w:rPr>
            </w:pPr>
          </w:p>
          <w:p w:rsidR="00A552E6" w:rsidRPr="0080238B" w:rsidRDefault="00A552E6" w:rsidP="00725107">
            <w:pPr>
              <w:ind w:left="3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“Inauguración” de nuestra biblioteca humana</w:t>
            </w:r>
          </w:p>
          <w:p w:rsidR="00C807BA" w:rsidRPr="0080238B" w:rsidRDefault="00C807BA" w:rsidP="007251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</w:p>
          <w:p w:rsidR="009E63EF" w:rsidRDefault="009E63EF" w:rsidP="007251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</w:p>
          <w:p w:rsidR="009E63EF" w:rsidRDefault="009E63EF" w:rsidP="00725107">
            <w:pPr>
              <w:ind w:left="3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</w:p>
          <w:p w:rsidR="00BA59FB" w:rsidRPr="00640F38" w:rsidRDefault="00705D7A" w:rsidP="00725107">
            <w:pPr>
              <w:ind w:left="3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r w:rsidRPr="00640F38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Desarrollo de las competencias lingüísticas</w:t>
            </w:r>
          </w:p>
          <w:p w:rsidR="00F139C0" w:rsidRPr="0080238B" w:rsidRDefault="00F139C0" w:rsidP="00725107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830448" w:rsidRPr="0080238B" w:rsidRDefault="00830448" w:rsidP="00725107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640F38" w:rsidRPr="00640F38" w:rsidRDefault="00640F38" w:rsidP="00725107">
            <w:pPr>
              <w:ind w:left="36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r w:rsidRPr="00640F38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 xml:space="preserve">Desarrollo de las competencias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digitales</w:t>
            </w:r>
          </w:p>
          <w:p w:rsidR="00830448" w:rsidRPr="0080238B" w:rsidRDefault="00830448" w:rsidP="00830448">
            <w:pPr>
              <w:rPr>
                <w:rFonts w:asciiTheme="minorHAnsi" w:hAnsiTheme="minorHAnsi"/>
              </w:rPr>
            </w:pPr>
          </w:p>
          <w:p w:rsidR="00E5584E" w:rsidRPr="0080238B" w:rsidRDefault="00E5584E" w:rsidP="00225B6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72FCC" w:rsidRPr="0080238B" w:rsidRDefault="00D72FCC" w:rsidP="00C807BA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D72FCC" w:rsidRPr="0080238B" w:rsidRDefault="00D72FCC" w:rsidP="00C807BA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E5584E" w:rsidRPr="0080238B" w:rsidRDefault="00D72FCC" w:rsidP="00C807BA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</w:t>
            </w:r>
            <w:r w:rsidR="00DA0B80"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laboración de un mapa</w:t>
            </w:r>
            <w:r w:rsidR="00C807BA"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imaginar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io</w:t>
            </w:r>
            <w:r w:rsidR="00C807BA"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que refleje de manera visual nuestra</w:t>
            </w:r>
            <w:r w:rsidR="009E63E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s</w:t>
            </w:r>
            <w:r w:rsidR="00C807BA"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 w:rsidR="009E63EF"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realidad</w:t>
            </w:r>
            <w:r w:rsidR="009E63E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</w:t>
            </w:r>
            <w:r w:rsidR="009E63EF"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, fortalezas</w:t>
            </w:r>
            <w:r w:rsidR="00C807BA"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, fragilidades y retos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,</w:t>
            </w:r>
          </w:p>
          <w:p w:rsidR="0094284C" w:rsidRPr="0080238B" w:rsidRDefault="00D72FCC" w:rsidP="00C807BA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y las brújulas para orientarnos durante el viaje</w:t>
            </w:r>
          </w:p>
          <w:p w:rsidR="006116CF" w:rsidRPr="0080238B" w:rsidRDefault="006116CF" w:rsidP="00FB1D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6116CF" w:rsidRDefault="009E63EF" w:rsidP="009E63E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Ví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eos</w:t>
            </w:r>
            <w:r w:rsidR="00FB1DDA"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 los libros humanos</w:t>
            </w:r>
          </w:p>
          <w:p w:rsidR="00F139C0" w:rsidRDefault="00F139C0" w:rsidP="00FB1D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B1DDA" w:rsidRPr="0080238B" w:rsidRDefault="00FB1DDA" w:rsidP="005C23ED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Un </w:t>
            </w:r>
            <w:proofErr w:type="spellStart"/>
            <w:r w:rsidRPr="00423E2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ES"/>
              </w:rPr>
              <w:t>padlet</w:t>
            </w:r>
            <w:proofErr w:type="spellEnd"/>
            <w:r w:rsidRPr="00423E2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con todas las herramientas presentadas</w:t>
            </w:r>
          </w:p>
          <w:p w:rsidR="00FB1DDA" w:rsidRPr="0080238B" w:rsidRDefault="00FB1DDA" w:rsidP="00FB1D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B1DDA" w:rsidRPr="0080238B" w:rsidRDefault="00FB1DDA" w:rsidP="00FB1D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Un documento tipo </w:t>
            </w:r>
            <w:proofErr w:type="spellStart"/>
            <w:r w:rsidRPr="0080238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ES"/>
              </w:rPr>
              <w:t>Calameo</w:t>
            </w:r>
            <w:proofErr w:type="spellEnd"/>
            <w:r w:rsidRPr="0080238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con las buenas practicas de convivencia de nuestros centros</w:t>
            </w:r>
          </w:p>
          <w:p w:rsidR="00FB1DDA" w:rsidRPr="0080238B" w:rsidRDefault="00FB1DDA" w:rsidP="00FB1D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824C13" w:rsidRDefault="00824C13" w:rsidP="00824C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E5584E" w:rsidRDefault="00FB1DDA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proofErr w:type="spellStart"/>
            <w:r w:rsidRPr="0080238B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Tw</w:t>
            </w:r>
            <w:r w:rsidR="00423E29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ins</w:t>
            </w:r>
            <w:r w:rsidRPr="0080238B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pace</w:t>
            </w:r>
            <w:proofErr w:type="spellEnd"/>
          </w:p>
          <w:p w:rsidR="00A57049" w:rsidRDefault="00A57049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Página web</w:t>
            </w:r>
          </w:p>
          <w:p w:rsid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Página Facebook</w:t>
            </w:r>
          </w:p>
          <w:p w:rsid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Prensa local</w:t>
            </w:r>
          </w:p>
          <w:p w:rsidR="00A57049" w:rsidRDefault="00A57049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A57049" w:rsidRDefault="00A57049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A57049" w:rsidRPr="0080238B" w:rsidRDefault="00A57049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</w:tc>
      </w:tr>
      <w:tr w:rsidR="00FA4DEB" w:rsidRPr="0080238B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4E" w:rsidRPr="0080238B" w:rsidRDefault="00F21E54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lastRenderedPageBreak/>
              <w:t>A2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4E" w:rsidRPr="00135E6A" w:rsidRDefault="00F250B2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A partir de diciembre</w:t>
            </w:r>
          </w:p>
          <w:p w:rsidR="00F250B2" w:rsidRPr="00135E6A" w:rsidRDefault="00F250B2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2020</w:t>
            </w:r>
          </w:p>
          <w:p w:rsidR="00C31728" w:rsidRPr="00F250B2" w:rsidRDefault="00C31728" w:rsidP="00FA4DEB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hasta el fin del proyecto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4E" w:rsidRPr="00A57049" w:rsidRDefault="00F21E54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57049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Buscadores de historias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4E" w:rsidRDefault="00E5584E" w:rsidP="00FA4DE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</w:pPr>
          </w:p>
          <w:p w:rsidR="00725107" w:rsidRDefault="00725107" w:rsidP="00FA4DE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</w:pPr>
          </w:p>
          <w:p w:rsidR="00725107" w:rsidRPr="00725107" w:rsidRDefault="00725107" w:rsidP="00FA4DE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</w:pPr>
          </w:p>
          <w:p w:rsidR="00A552E6" w:rsidRPr="00725107" w:rsidRDefault="00A552E6" w:rsidP="00A552E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lang w:val="es-ES"/>
              </w:rPr>
            </w:pPr>
            <w:r w:rsidRPr="00725107"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  <w:t xml:space="preserve">En cada escuela los estudiantes entrevistan a personas de su comunidad escolar y local </w:t>
            </w:r>
            <w:r w:rsidRPr="00725107">
              <w:rPr>
                <w:rFonts w:asciiTheme="minorHAnsi" w:hAnsiTheme="minorHAnsi"/>
                <w:color w:val="000000" w:themeColor="text1"/>
                <w:lang w:val="es-ES"/>
              </w:rPr>
              <w:t>que han sido o son victimas de algún tipo de dificultad de integración o exclusión y a personas que contribuyen a la creación de una sociedad y de una escuela más inclusivas. </w:t>
            </w:r>
          </w:p>
          <w:p w:rsidR="00725107" w:rsidRPr="0080238B" w:rsidRDefault="00725107" w:rsidP="00A552E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</w:p>
          <w:p w:rsidR="00A552E6" w:rsidRPr="0080238B" w:rsidRDefault="00A552E6" w:rsidP="00A552E6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</w:p>
          <w:p w:rsidR="00830448" w:rsidRPr="0080238B" w:rsidRDefault="00830448" w:rsidP="008A1C80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D7A" w:rsidRPr="0080238B" w:rsidRDefault="00705D7A" w:rsidP="00A552E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</w:p>
          <w:p w:rsidR="00705D7A" w:rsidRPr="0080238B" w:rsidRDefault="00705D7A" w:rsidP="00A552E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Llenar de “libros humanos” nuestra biblioteca</w:t>
            </w:r>
          </w:p>
          <w:p w:rsidR="00705D7A" w:rsidRPr="0080238B" w:rsidRDefault="00705D7A" w:rsidP="00A552E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</w:p>
          <w:p w:rsidR="00705D7A" w:rsidRPr="0080238B" w:rsidRDefault="00705D7A" w:rsidP="00A552E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</w:p>
          <w:p w:rsidR="00A552E6" w:rsidRPr="0080238B" w:rsidRDefault="00A552E6" w:rsidP="00A552E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Abrirse a la diversidad humana para celebrar la riqueza de la diferencia.</w:t>
            </w:r>
          </w:p>
          <w:p w:rsidR="00A552E6" w:rsidRPr="0080238B" w:rsidRDefault="00A552E6" w:rsidP="00A552E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</w:p>
          <w:p w:rsidR="00A552E6" w:rsidRPr="0080238B" w:rsidRDefault="00A552E6" w:rsidP="00A552E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Promover una cultura de la paz, del cultivo de las fortalezas humanas y del servicio a la comunidad. </w:t>
            </w:r>
          </w:p>
          <w:p w:rsidR="00E5584E" w:rsidRPr="0080238B" w:rsidRDefault="00E5584E" w:rsidP="00FB1DDA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D7A" w:rsidRPr="0080238B" w:rsidRDefault="00705D7A" w:rsidP="00705D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05D7A" w:rsidRPr="00705D7A" w:rsidRDefault="00705D7A" w:rsidP="00705D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705D7A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Compartiremos las entrevistas en forma de video o de podcast audio, acompañadas de un resumen con las ideas más importantes, realizado en una o varias lenguas extranjeras comunes – español, francés, inglés-. </w:t>
            </w:r>
          </w:p>
          <w:p w:rsidR="00705D7A" w:rsidRPr="0080238B" w:rsidRDefault="00705D7A" w:rsidP="00FB1DDA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84E" w:rsidRDefault="00705D7A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proofErr w:type="spellStart"/>
            <w:r w:rsidRPr="0080238B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Twinspace</w:t>
            </w:r>
            <w:proofErr w:type="spellEnd"/>
          </w:p>
          <w:p w:rsidR="00C31728" w:rsidRDefault="00C31728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C31728" w:rsidRDefault="00C31728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 xml:space="preserve">Pagina </w:t>
            </w:r>
            <w:r w:rsidR="00F80955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web</w:t>
            </w:r>
          </w:p>
          <w:p w:rsidR="00F80955" w:rsidRDefault="00F80955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80955" w:rsidRDefault="00F80955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Pagina Facebook</w:t>
            </w:r>
          </w:p>
          <w:p w:rsidR="00F80955" w:rsidRDefault="00F80955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80955" w:rsidRDefault="00F80955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Twitter</w:t>
            </w:r>
            <w:r w:rsidR="00A57049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?</w:t>
            </w:r>
          </w:p>
          <w:p w:rsidR="00725107" w:rsidRPr="0080238B" w:rsidRDefault="00725107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Instagram?</w:t>
            </w:r>
          </w:p>
        </w:tc>
      </w:tr>
      <w:tr w:rsidR="00FA4DEB" w:rsidRPr="0080238B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4E" w:rsidRPr="0080238B" w:rsidRDefault="00FB1DD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A3</w:t>
            </w:r>
          </w:p>
          <w:p w:rsidR="00FB1DDA" w:rsidRPr="0080238B" w:rsidRDefault="00FB1DD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4E" w:rsidRPr="00135E6A" w:rsidRDefault="00D32A17" w:rsidP="00D32A1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E</w:t>
            </w:r>
            <w:r w:rsidR="00F250B2"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nero</w:t>
            </w: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-</w:t>
            </w:r>
          </w:p>
          <w:p w:rsidR="00D32A17" w:rsidRPr="00135E6A" w:rsidRDefault="006E32D1" w:rsidP="00D32A1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Abril</w:t>
            </w:r>
          </w:p>
          <w:p w:rsidR="00D32A17" w:rsidRPr="0080238B" w:rsidRDefault="00D32A17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DDA" w:rsidRPr="0080238B" w:rsidRDefault="00FB1DDA" w:rsidP="009E63EF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B1DDA" w:rsidRDefault="00F250B2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250B2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Mapas asociativos </w:t>
            </w:r>
            <w:r w:rsidR="00A57049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sonoros</w:t>
            </w:r>
          </w:p>
          <w:p w:rsidR="009E63EF" w:rsidRPr="00F250B2" w:rsidRDefault="009E63EF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3ED" w:rsidRPr="005C23ED" w:rsidRDefault="00135E6A" w:rsidP="005C23ED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</w:t>
            </w:r>
            <w:r w:rsidR="005C23ED" w:rsidRPr="005C23E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Trabajo de </w:t>
            </w:r>
            <w:proofErr w:type="spellStart"/>
            <w:r w:rsidR="005C23ED" w:rsidRPr="005C23E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investigación</w:t>
            </w:r>
            <w:proofErr w:type="spellEnd"/>
            <w:r w:rsidR="005C23ED" w:rsidRPr="005C23E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elaborar “el mapa asociativo” de la zona: contacto con los ayuntamientos, las asociaciones </w:t>
            </w:r>
            <w:proofErr w:type="gramStart"/>
            <w:r w:rsidR="005C23ED" w:rsidRPr="005C23E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locales  etc.</w:t>
            </w:r>
            <w:proofErr w:type="gramEnd"/>
          </w:p>
          <w:p w:rsidR="00A57049" w:rsidRPr="00A57049" w:rsidRDefault="00135E6A" w:rsidP="005C23ED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</w:t>
            </w:r>
            <w:r w:rsidR="00C31728" w:rsidRPr="00C3172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Cada centro realiza un mapa asociativo de su comunidad local -pueblo, barrio, ciudad, municipio </w:t>
            </w:r>
            <w:proofErr w:type="gramStart"/>
            <w:r w:rsidR="00C31728" w:rsidRPr="00C3172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 ,</w:t>
            </w:r>
            <w:proofErr w:type="gramEnd"/>
            <w:r w:rsidR="00C31728" w:rsidRPr="00C3172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 las asociaciones existentes que trabajan por el bien</w:t>
            </w:r>
            <w:r w:rsidR="00A5704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común, incluyendo audios (voces, </w:t>
            </w:r>
            <w:r w:rsidR="00A57049" w:rsidRPr="00A5704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ambientes sonoros</w:t>
            </w:r>
            <w:r w:rsidR="00A5704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…)</w:t>
            </w:r>
          </w:p>
          <w:p w:rsidR="00C31728" w:rsidRPr="00A57049" w:rsidRDefault="00C31728" w:rsidP="00C317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A57049" w:rsidRPr="00C31728" w:rsidRDefault="00A57049" w:rsidP="00C317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E5584E" w:rsidRPr="0080238B" w:rsidRDefault="00FB1DD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28" w:rsidRPr="00C31728" w:rsidRDefault="00C31728" w:rsidP="00C3172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D</w:t>
            </w:r>
            <w:r w:rsidRPr="00C3172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ifundir una idea positiva de Europa basada en las acciones solidarias de sus ciudadanos</w:t>
            </w:r>
          </w:p>
          <w:p w:rsidR="00FB1DDA" w:rsidRPr="0080238B" w:rsidRDefault="00FB1DDA" w:rsidP="00F250B2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55" w:rsidRPr="0080238B" w:rsidRDefault="00A57049" w:rsidP="00A570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D32A1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“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M</w:t>
            </w:r>
            <w:r w:rsidRPr="00D32A1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apa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s</w:t>
            </w:r>
            <w:r w:rsidRPr="00D32A1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sonoro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s</w:t>
            </w:r>
            <w:r w:rsidRPr="00D32A1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” de la gente que obra por una cultura de paz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D1" w:rsidRPr="006E32D1" w:rsidRDefault="006E32D1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lang w:val="es-ES"/>
              </w:rPr>
            </w:pPr>
            <w:r w:rsidRPr="006E32D1"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lang w:val="es-ES"/>
              </w:rPr>
              <w:t xml:space="preserve">En el encuentro de Italia </w:t>
            </w:r>
          </w:p>
          <w:p w:rsidR="006E32D1" w:rsidRDefault="006E32D1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80955" w:rsidRDefault="00F80955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Twinspace</w:t>
            </w:r>
            <w:proofErr w:type="spellEnd"/>
          </w:p>
          <w:p w:rsidR="00F80955" w:rsidRDefault="00F80955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E5584E" w:rsidRDefault="00F80955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 xml:space="preserve">Pagina web </w:t>
            </w:r>
          </w:p>
          <w:p w:rsidR="006E32D1" w:rsidRDefault="006E32D1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6E32D1" w:rsidRPr="0080238B" w:rsidRDefault="006E32D1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</w:tc>
      </w:tr>
      <w:tr w:rsidR="00FA4DEB" w:rsidRPr="0080238B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5584E" w:rsidRPr="0080238B" w:rsidRDefault="005C4AE1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C2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5584E" w:rsidRPr="00135E6A" w:rsidRDefault="005C4AE1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Febrero</w:t>
            </w:r>
          </w:p>
          <w:p w:rsidR="005C4AE1" w:rsidRPr="0080238B" w:rsidRDefault="005C4AE1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5C4AE1" w:rsidRPr="0080238B" w:rsidRDefault="005C4AE1" w:rsidP="005C4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Intercambio de corta duración de grupos de alumnos </w:t>
            </w:r>
          </w:p>
          <w:p w:rsidR="005C4AE1" w:rsidRPr="0080238B" w:rsidRDefault="005C4AE1" w:rsidP="005C4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5C4AE1" w:rsidRPr="0080238B" w:rsidRDefault="005C4AE1" w:rsidP="005C4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lastRenderedPageBreak/>
              <w:t>Titulo:</w:t>
            </w:r>
          </w:p>
          <w:p w:rsidR="005C4AE1" w:rsidRPr="0080238B" w:rsidRDefault="005C4AE1" w:rsidP="005C4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“POR UNA CIUDADANÍA GLOBAL”</w:t>
            </w:r>
          </w:p>
          <w:p w:rsidR="005C4AE1" w:rsidRPr="0080238B" w:rsidRDefault="005C4AE1" w:rsidP="005C4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5C4AE1" w:rsidRPr="0080238B" w:rsidRDefault="005C4AE1" w:rsidP="005C4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Institución organizadora:</w:t>
            </w:r>
          </w:p>
          <w:p w:rsidR="005C4AE1" w:rsidRPr="0080238B" w:rsidRDefault="005C4AE1" w:rsidP="005C4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SEVILLA</w:t>
            </w:r>
          </w:p>
          <w:p w:rsidR="00E5584E" w:rsidRPr="0080238B" w:rsidRDefault="00E5584E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5C4AE1" w:rsidRPr="0080238B" w:rsidRDefault="005C4AE1" w:rsidP="005C4AE1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5C4AE1" w:rsidRPr="00601886" w:rsidRDefault="00F0100B" w:rsidP="00FA4DEB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0188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Participación</w:t>
            </w:r>
            <w:r w:rsidR="005C4AE1" w:rsidRPr="0060188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 w:rsidR="00D61EF4" w:rsidRPr="0060188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en </w:t>
            </w:r>
            <w:r w:rsidR="00D32A17" w:rsidRPr="006018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S"/>
              </w:rPr>
              <w:t>las</w:t>
            </w:r>
            <w:r w:rsidR="00D32A17" w:rsidRPr="0060188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jornadas</w:t>
            </w:r>
            <w:r w:rsidR="005C4AE1" w:rsidRPr="0060188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n-US"/>
              </w:rPr>
              <w:t xml:space="preserve"> sobre Refugiados y Migraciones</w:t>
            </w:r>
            <w:r w:rsidR="005C4AE1" w:rsidRPr="00601886">
              <w:rPr>
                <w:rFonts w:asciiTheme="minorHAnsi" w:hAnsiTheme="minorHAnsi" w:cstheme="minorHAnsi"/>
                <w:bCs/>
                <w:sz w:val="22"/>
                <w:szCs w:val="22"/>
                <w:lang w:val="es-ES" w:eastAsia="en-US"/>
              </w:rPr>
              <w:t xml:space="preserve"> </w:t>
            </w:r>
            <w:r w:rsidRPr="0060188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que organiza el instituto</w:t>
            </w:r>
          </w:p>
          <w:p w:rsidR="00F0100B" w:rsidRPr="0080238B" w:rsidRDefault="00D61EF4" w:rsidP="00FA4DEB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Encuentros con libros-humanos en colaboración con la Biblioteca Humana de Sevilla</w:t>
            </w:r>
          </w:p>
          <w:p w:rsidR="00D61EF4" w:rsidRPr="0080238B" w:rsidRDefault="00D61EF4" w:rsidP="00D61EF4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D61EF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lastRenderedPageBreak/>
              <w:t xml:space="preserve">Participación en la </w:t>
            </w:r>
            <w:r w:rsidRPr="00D61E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campaña de Donación de Sangre</w:t>
            </w:r>
            <w:r w:rsidRPr="00D61EF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organizada por </w:t>
            </w:r>
            <w:r w:rsidRPr="00D61EF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el alumnado de 3º de ESO </w:t>
            </w:r>
          </w:p>
          <w:p w:rsidR="00D61EF4" w:rsidRPr="00612606" w:rsidRDefault="00D61EF4" w:rsidP="00D61EF4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Visita de asociaciones que </w:t>
            </w:r>
            <w:r w:rsidR="0080238B"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luchan contra la marginación </w:t>
            </w:r>
          </w:p>
          <w:p w:rsidR="00612606" w:rsidRPr="00612606" w:rsidRDefault="00612606" w:rsidP="00612606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6126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Taller de lenguaje de signos y conversaciones con personas con discapacidad (sordas, ciegas y </w:t>
            </w:r>
            <w:proofErr w:type="spellStart"/>
            <w:r w:rsidRPr="006126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sordociegas</w:t>
            </w:r>
            <w:proofErr w:type="spellEnd"/>
            <w:r w:rsidRPr="006126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)</w:t>
            </w:r>
          </w:p>
          <w:p w:rsidR="005C4AE1" w:rsidRPr="0080238B" w:rsidRDefault="00F0100B" w:rsidP="005C4AE1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Encuentro con profesores de la red de educadores y educadoras para una ciudadanía global (</w:t>
            </w:r>
            <w:r w:rsidR="00301012">
              <w:rPr>
                <w:rFonts w:cstheme="minorHAnsi"/>
                <w:bCs/>
                <w:sz w:val="22"/>
                <w:szCs w:val="22"/>
                <w:lang w:val="es-ES"/>
              </w:rPr>
              <w:t xml:space="preserve">actividad 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para </w:t>
            </w:r>
            <w:r w:rsidR="00301012">
              <w:rPr>
                <w:rFonts w:cstheme="minorHAnsi"/>
                <w:bCs/>
                <w:sz w:val="22"/>
                <w:szCs w:val="22"/>
                <w:lang w:val="es-ES"/>
              </w:rPr>
              <w:t xml:space="preserve">los 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profes)</w:t>
            </w:r>
          </w:p>
          <w:p w:rsidR="005C4AE1" w:rsidRPr="00612606" w:rsidRDefault="005C4AE1" w:rsidP="005C4AE1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5C4AE1" w:rsidRPr="00612606" w:rsidRDefault="005C4AE1" w:rsidP="005C4A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126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Intercambio de buenas practicas entre los profesores sobre:</w:t>
            </w:r>
          </w:p>
          <w:p w:rsidR="00612606" w:rsidRPr="00612606" w:rsidRDefault="005C4AE1" w:rsidP="00612606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6126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</w:t>
            </w:r>
            <w:r w:rsidR="00F0100B" w:rsidRPr="006126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 w:rsidR="00612606" w:rsidRPr="006126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La implementación de la Educación para una Ciudadanía Global (ECG) en nuestras clases con Conectando Mundos.</w:t>
            </w:r>
            <w:r w:rsidR="00612606" w:rsidRPr="006126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br/>
              <w:t>- Estrategias de los centros para fomentar el plurilingüismo e integrar el Aprendizaje Servicio en los proyectos educativos.</w:t>
            </w:r>
            <w:r w:rsidR="00612606" w:rsidRPr="006126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br/>
              <w:t xml:space="preserve">- Seguimiento del proyecto: actividades realizadas y resultados. Medidas correctivas en caso de que se presenten problemas </w:t>
            </w:r>
          </w:p>
          <w:p w:rsidR="00E5584E" w:rsidRPr="0080238B" w:rsidRDefault="00E5584E" w:rsidP="00612606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5C4AE1" w:rsidRPr="0080238B" w:rsidRDefault="005C4AE1" w:rsidP="005C4AE1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57049" w:rsidRDefault="00A57049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Conocer la realidad de los refugiados y migrantes</w:t>
            </w:r>
          </w:p>
          <w:p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 w:eastAsia="en-US"/>
              </w:rPr>
              <w:t>Explorar una nueva metodología de aprendizaje, a través del enfoque aprendizaje servicio;</w:t>
            </w:r>
          </w:p>
          <w:p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E5584E" w:rsidRPr="0080238B" w:rsidRDefault="00D61EF4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Descubri</w:t>
            </w:r>
            <w:r w:rsidR="0030101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la realida</w:t>
            </w:r>
            <w:r w:rsidR="0030101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 la marginación urbana y </w:t>
            </w:r>
            <w:r w:rsidR="0030101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a 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las asociaciones que luchan para paliar</w:t>
            </w:r>
            <w:r w:rsidR="0080238B"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la</w:t>
            </w:r>
          </w:p>
          <w:p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Pr="0080238B" w:rsidRDefault="00612606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640F38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Desarrollo de las competencias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 xml:space="preserve"> interculturales y de compromiso por el bien común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32A17" w:rsidRDefault="00D32A17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D32A17" w:rsidRDefault="00D32A17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D32A17" w:rsidRDefault="00D32A17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Videos de los libros humanos</w:t>
            </w:r>
          </w:p>
          <w:p w:rsidR="00A57049" w:rsidRDefault="00A57049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A57049" w:rsidRDefault="00A57049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A57049" w:rsidRDefault="00A57049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A57049" w:rsidRPr="0080238B" w:rsidRDefault="00A57049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Reportaje </w:t>
            </w:r>
          </w:p>
          <w:p w:rsidR="00D32A17" w:rsidRDefault="00D32A17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D32A17" w:rsidRDefault="00D32A17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D32A17" w:rsidRPr="00D32A17" w:rsidRDefault="00D32A17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D32A1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</w:p>
          <w:p w:rsidR="00D32A17" w:rsidRDefault="00D32A17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D32A17" w:rsidRDefault="00D32A17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D32A17" w:rsidRDefault="00D32A17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D32A17" w:rsidRDefault="00D32A17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P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 w:rsidRPr="00A57049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Pá</w:t>
            </w: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g</w:t>
            </w:r>
            <w:r w:rsidRPr="00A57049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 xml:space="preserve">ina web </w:t>
            </w:r>
          </w:p>
          <w:p w:rsidR="00A57049" w:rsidRP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 w:rsidRPr="00A57049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Redes sociales</w:t>
            </w:r>
          </w:p>
          <w:p w:rsid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A57049" w:rsidRP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Prensa local</w:t>
            </w:r>
          </w:p>
          <w:p w:rsidR="00A57049" w:rsidRP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A57049" w:rsidRP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E5584E" w:rsidRDefault="00E5584E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80955" w:rsidRPr="0080238B" w:rsidRDefault="00F80955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</w:tc>
      </w:tr>
      <w:tr w:rsidR="00FA4DEB" w:rsidRPr="0080238B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4E" w:rsidRPr="0080238B" w:rsidRDefault="00F0100B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lastRenderedPageBreak/>
              <w:t>A4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4E" w:rsidRPr="00135E6A" w:rsidRDefault="00F139C0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A partir de m</w:t>
            </w:r>
            <w:r w:rsidR="00F80955"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arzo</w:t>
            </w:r>
          </w:p>
          <w:p w:rsidR="00F80955" w:rsidRPr="00135E6A" w:rsidRDefault="00F80955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2021</w:t>
            </w:r>
          </w:p>
          <w:p w:rsidR="00F139C0" w:rsidRPr="0080238B" w:rsidRDefault="00F139C0" w:rsidP="005C23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hasta el final del proyecto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00B" w:rsidRPr="0080238B" w:rsidRDefault="00F0100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E5584E" w:rsidRPr="0080238B" w:rsidRDefault="00F250B2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Audiolibros</w:t>
            </w:r>
            <w:r w:rsidR="00F0100B"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humanos</w:t>
            </w:r>
          </w:p>
          <w:p w:rsidR="00F0100B" w:rsidRPr="0080238B" w:rsidRDefault="00F0100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F0100B" w:rsidRPr="0080238B" w:rsidRDefault="00F0100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17" w:rsidRPr="00D32A17" w:rsidRDefault="00D32A17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D32A1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Los estudiantes de los diferentes centros escuchan las entrevistas y reaccionan en forma de comentarios haciendo preguntas, reflexiones etc. </w:t>
            </w:r>
          </w:p>
          <w:p w:rsidR="00D32A17" w:rsidRPr="00D32A17" w:rsidRDefault="00D32A17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5584E" w:rsidRPr="0080238B" w:rsidRDefault="00E5584E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E6A" w:rsidRDefault="00135E6A" w:rsidP="0060188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601886" w:rsidRDefault="00601886" w:rsidP="0060188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  <w:r w:rsidRPr="0060188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Abrirse a la diversidad humana para celebrar la riqueza de la diferencia</w:t>
            </w:r>
          </w:p>
          <w:p w:rsidR="00065BB6" w:rsidRDefault="00065BB6" w:rsidP="0060188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065BB6" w:rsidRPr="00601886" w:rsidRDefault="00065BB6" w:rsidP="0060188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E5584E" w:rsidRPr="0080238B" w:rsidRDefault="00E5584E" w:rsidP="00FA4DE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4E" w:rsidRPr="0080238B" w:rsidRDefault="00C31728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“Reacciones de nuestros lectores”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E29" w:rsidRDefault="00423E29" w:rsidP="006126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E5584E" w:rsidRDefault="00301012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Pagina Facebook</w:t>
            </w:r>
          </w:p>
          <w:p w:rsidR="00301012" w:rsidRPr="0080238B" w:rsidRDefault="00301012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</w:tc>
      </w:tr>
      <w:tr w:rsidR="00FA4DEB" w:rsidRPr="0080238B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4E" w:rsidRPr="0080238B" w:rsidRDefault="00D32A17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A5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55" w:rsidRPr="00135E6A" w:rsidRDefault="00F80955" w:rsidP="00F8095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Marzo</w:t>
            </w:r>
          </w:p>
          <w:p w:rsidR="00F80955" w:rsidRPr="0080238B" w:rsidRDefault="00F80955" w:rsidP="00F80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DE" w:rsidRPr="0080238B" w:rsidRDefault="002512DE" w:rsidP="002512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Un logo para nuestro proyecto</w:t>
            </w:r>
          </w:p>
          <w:p w:rsidR="00E5584E" w:rsidRPr="0080238B" w:rsidRDefault="00E5584E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B2" w:rsidRPr="0080238B" w:rsidRDefault="00F250B2" w:rsidP="00F250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En equipos internacionales (1 alumno de cada escuela) y comunicando en los foros del </w:t>
            </w:r>
            <w:proofErr w:type="spellStart"/>
            <w:r w:rsidRPr="00423E2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ES"/>
              </w:rPr>
              <w:t>Twinspace</w:t>
            </w:r>
            <w:proofErr w:type="spellEnd"/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, los alumnos diseñan un logo por equipo y lo p</w:t>
            </w:r>
            <w:r w:rsidR="0030101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onen en un </w:t>
            </w:r>
            <w:proofErr w:type="spellStart"/>
            <w:r w:rsidR="00301012" w:rsidRPr="00423E2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ES"/>
              </w:rPr>
              <w:t>Padlet</w:t>
            </w:r>
            <w:proofErr w:type="spellEnd"/>
          </w:p>
          <w:p w:rsidR="00F250B2" w:rsidRPr="0080238B" w:rsidRDefault="00F250B2" w:rsidP="00F250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lastRenderedPageBreak/>
              <w:t xml:space="preserve">Los alumnos votan por sus logos preferidos </w:t>
            </w:r>
          </w:p>
          <w:p w:rsidR="00E5584E" w:rsidRPr="0080238B" w:rsidRDefault="00E5584E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0B2" w:rsidRPr="0080238B" w:rsidRDefault="00F250B2" w:rsidP="00F250B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lastRenderedPageBreak/>
              <w:t xml:space="preserve">Contribuir a la comprensión del proyecto y a la </w:t>
            </w:r>
            <w:r w:rsidRPr="0080238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lastRenderedPageBreak/>
              <w:t>identidad de la comunidad</w:t>
            </w:r>
            <w:r w:rsidR="00640F3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  <w:p w:rsidR="00E5584E" w:rsidRPr="0080238B" w:rsidRDefault="00E5584E" w:rsidP="00FA4DE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4E" w:rsidRPr="0080238B" w:rsidRDefault="00F250B2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lastRenderedPageBreak/>
              <w:t>El logo de nuestro proyecto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84E" w:rsidRPr="0080238B" w:rsidRDefault="00F250B2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proofErr w:type="spellStart"/>
            <w:r w:rsidRPr="0080238B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Padlet</w:t>
            </w:r>
            <w:proofErr w:type="spellEnd"/>
            <w:r w:rsidRPr="0080238B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 xml:space="preserve"> en el </w:t>
            </w:r>
            <w:proofErr w:type="spellStart"/>
            <w:r w:rsidRPr="0080238B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Twinspace</w:t>
            </w:r>
            <w:proofErr w:type="spellEnd"/>
          </w:p>
        </w:tc>
      </w:tr>
      <w:tr w:rsidR="000113FA" w:rsidRPr="0080238B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:rsidR="0080238B" w:rsidRPr="0080238B" w:rsidRDefault="00152639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C3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:rsidR="0080238B" w:rsidRPr="00135E6A" w:rsidRDefault="00F80955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Mayo</w:t>
            </w:r>
          </w:p>
          <w:p w:rsidR="00F80955" w:rsidRPr="0080238B" w:rsidRDefault="00F80955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:rsidR="00725107" w:rsidRDefault="00725107" w:rsidP="00640F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640F38" w:rsidRPr="0080238B" w:rsidRDefault="00640F38" w:rsidP="00640F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Intercambio de corta duración de grupos de alumnos </w:t>
            </w:r>
          </w:p>
          <w:p w:rsidR="00640F38" w:rsidRPr="0080238B" w:rsidRDefault="00640F38" w:rsidP="00640F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640F38" w:rsidRPr="0080238B" w:rsidRDefault="00640F38" w:rsidP="00640F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Titulo:</w:t>
            </w:r>
          </w:p>
          <w:p w:rsidR="00612606" w:rsidRPr="00612606" w:rsidRDefault="00640F38" w:rsidP="006126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“</w:t>
            </w:r>
            <w:r w:rsidR="00612606" w:rsidRPr="006126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POR UNA SOCIEDAD Y UNA ESCUELA </w:t>
            </w:r>
            <w:proofErr w:type="gramStart"/>
            <w:r w:rsidR="00612606" w:rsidRPr="00612606">
              <w:rPr>
                <w:rFonts w:asciiTheme="minorHAnsi" w:hAnsiTheme="minorHAnsi" w:cstheme="minorHAnsi"/>
                <w:b/>
                <w:sz w:val="22"/>
                <w:szCs w:val="22"/>
              </w:rPr>
              <w:t>INCLUSIVAS</w:t>
            </w:r>
            <w:r w:rsidR="006E32D1">
              <w:rPr>
                <w:rFonts w:asciiTheme="minorHAnsi" w:hAnsiTheme="minorHAnsi" w:cstheme="minorHAnsi"/>
                <w:b/>
                <w:sz w:val="22"/>
                <w:szCs w:val="22"/>
              </w:rPr>
              <w:t> »</w:t>
            </w:r>
            <w:proofErr w:type="gramEnd"/>
          </w:p>
          <w:p w:rsidR="00640F38" w:rsidRPr="0080238B" w:rsidRDefault="00640F38" w:rsidP="00640F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640F38" w:rsidRPr="0080238B" w:rsidRDefault="00640F38" w:rsidP="00640F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640F38" w:rsidRPr="0080238B" w:rsidRDefault="00640F38" w:rsidP="00640F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Institución organizadora:</w:t>
            </w:r>
          </w:p>
          <w:p w:rsidR="00640F38" w:rsidRPr="0080238B" w:rsidRDefault="00640F38" w:rsidP="00640F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ITALIA</w:t>
            </w:r>
          </w:p>
          <w:p w:rsidR="0080238B" w:rsidRDefault="0080238B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80955" w:rsidRDefault="00F80955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80955" w:rsidRDefault="00F80955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80955" w:rsidRPr="0080238B" w:rsidRDefault="00F80955" w:rsidP="00F80955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:rsidR="006E32D1" w:rsidRDefault="006E32D1" w:rsidP="006E32D1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E32D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+ Observación crítica y atención a las peculiaridades in </w:t>
            </w:r>
            <w:r w:rsidR="00C2267D" w:rsidRPr="006E32D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situ:</w:t>
            </w:r>
            <w:r w:rsidRPr="006E32D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taller de inclusión e integración</w:t>
            </w:r>
          </w:p>
          <w:p w:rsidR="00C2267D" w:rsidRPr="00C2267D" w:rsidRDefault="00C2267D" w:rsidP="00C2267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+ Taller de creatividad en educación emocional </w:t>
            </w:r>
          </w:p>
          <w:p w:rsidR="00C2267D" w:rsidRPr="00C2267D" w:rsidRDefault="00C2267D" w:rsidP="00C2267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+ Taller de introducción al Visual </w:t>
            </w:r>
            <w:proofErr w:type="spellStart"/>
            <w:proofErr w:type="gramStart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Thinking</w:t>
            </w:r>
            <w:proofErr w:type="spellEnd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:</w:t>
            </w:r>
            <w:proofErr w:type="gramEnd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“Dibujamos nuestras ideas” </w:t>
            </w:r>
          </w:p>
          <w:p w:rsidR="00C2267D" w:rsidRPr="00C2267D" w:rsidRDefault="00C2267D" w:rsidP="00C2267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+ Visita a la asociación “</w:t>
            </w:r>
            <w:proofErr w:type="spellStart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Attendiamoci</w:t>
            </w:r>
            <w:proofErr w:type="spellEnd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ONLUS”</w:t>
            </w:r>
          </w:p>
          <w:p w:rsidR="00C2267D" w:rsidRPr="00C2267D" w:rsidRDefault="00C2267D" w:rsidP="00C2267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+ Actividad formativa en el “</w:t>
            </w:r>
            <w:proofErr w:type="spellStart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Villaggio</w:t>
            </w:r>
            <w:proofErr w:type="spellEnd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dei</w:t>
            </w:r>
            <w:proofErr w:type="spellEnd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Giovani</w:t>
            </w:r>
            <w:proofErr w:type="spellEnd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”.</w:t>
            </w:r>
          </w:p>
          <w:p w:rsidR="00C2267D" w:rsidRPr="00C2267D" w:rsidRDefault="00C2267D" w:rsidP="00C2267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+ Visita a la Biblioteca municipal</w:t>
            </w:r>
          </w:p>
          <w:p w:rsidR="00C2267D" w:rsidRPr="00C2267D" w:rsidRDefault="00C2267D" w:rsidP="00C2267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+ Encuentros con libros humanos</w:t>
            </w:r>
          </w:p>
          <w:p w:rsidR="00C2267D" w:rsidRDefault="00C2267D" w:rsidP="00C226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+ Presentación de los mapas asociativos sonoros</w:t>
            </w:r>
          </w:p>
          <w:p w:rsidR="00C2267D" w:rsidRPr="00C2267D" w:rsidRDefault="00C2267D" w:rsidP="00C226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(actividad A3)</w:t>
            </w:r>
          </w:p>
          <w:p w:rsidR="00C2267D" w:rsidRPr="00C2267D" w:rsidRDefault="00C2267D" w:rsidP="00C2267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+ Evaluación del primer año del proyecto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  <w:p w:rsidR="00C2267D" w:rsidRPr="00C2267D" w:rsidRDefault="00C2267D" w:rsidP="00C2267D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Pr="00C2267D">
              <w:rPr>
                <w:rFonts w:asciiTheme="minorHAnsi" w:hAnsiTheme="minorHAnsi" w:cstheme="minorHAnsi"/>
                <w:noProof/>
                <w:sz w:val="22"/>
                <w:szCs w:val="22"/>
                <w:lang w:val="es-ES"/>
              </w:rPr>
              <w:t xml:space="preserve">Evaluación de la calidad, cantidad y diversidad de las entrevistas y de los libros digitales realizados durante el primer año del proyecto. </w:t>
            </w:r>
          </w:p>
          <w:p w:rsidR="00C2267D" w:rsidRPr="00C2267D" w:rsidRDefault="00C2267D" w:rsidP="00C2267D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noProof/>
                <w:sz w:val="22"/>
                <w:szCs w:val="22"/>
                <w:lang w:val="es-ES"/>
              </w:rPr>
              <w:t>-Revisión y modificaciones de la página web-plataforma del proyecto.</w:t>
            </w:r>
          </w:p>
          <w:p w:rsidR="00C2267D" w:rsidRPr="00C2267D" w:rsidRDefault="00C2267D" w:rsidP="00C2267D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noProof/>
                <w:sz w:val="22"/>
                <w:szCs w:val="22"/>
                <w:lang w:val="es-ES"/>
              </w:rPr>
              <w:t>-Cuestionario para evaluar el impacto de la movilidad en alumnos y profesores</w:t>
            </w:r>
          </w:p>
          <w:p w:rsidR="00C2267D" w:rsidRDefault="00C2267D" w:rsidP="006E32D1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640F38" w:rsidRPr="000113FA" w:rsidRDefault="00640F38" w:rsidP="00640F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5C4A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Intercambio de buenas practicas entre los profesores sobre:</w:t>
            </w:r>
          </w:p>
          <w:p w:rsidR="00640F38" w:rsidRPr="000113FA" w:rsidRDefault="00640F38" w:rsidP="00640F38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113F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integración de alumnos extranjeros o discapacitados.</w:t>
            </w:r>
          </w:p>
          <w:p w:rsidR="00C2267D" w:rsidRPr="00C2267D" w:rsidRDefault="00C2267D" w:rsidP="00C2267D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noProof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noProof/>
                <w:sz w:val="22"/>
                <w:szCs w:val="22"/>
                <w:lang w:val="es-ES"/>
              </w:rPr>
              <w:t xml:space="preserve">cómo implementar la participación de los alumnos en todas las fases de la gestión de la convivencia </w:t>
            </w:r>
          </w:p>
          <w:p w:rsidR="0080238B" w:rsidRPr="00640F38" w:rsidRDefault="0080238B" w:rsidP="00C2267D">
            <w:pPr>
              <w:pStyle w:val="Paragraphedeliste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:rsidR="0073439D" w:rsidRDefault="0073439D" w:rsidP="00065BB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73439D" w:rsidRDefault="0073439D" w:rsidP="00065BB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73439D" w:rsidRDefault="0073439D" w:rsidP="00065BB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73439D" w:rsidRDefault="0073439D" w:rsidP="00065BB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73439D" w:rsidRDefault="0073439D" w:rsidP="00065BB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065BB6" w:rsidRPr="00065BB6" w:rsidRDefault="00065BB6" w:rsidP="007251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  <w:r w:rsidRPr="00065B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Formar a ciudadanos europeos responsables, concienciados y abiertos a la integración y la cooperación</w:t>
            </w:r>
          </w:p>
          <w:p w:rsidR="00065BB6" w:rsidRDefault="00065BB6" w:rsidP="00065BB6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:rsidR="00065BB6" w:rsidRDefault="00065BB6" w:rsidP="00065BB6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:rsidR="00065BB6" w:rsidRDefault="00065BB6" w:rsidP="00065BB6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:rsidR="00065BB6" w:rsidRDefault="00065BB6" w:rsidP="00065BB6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:rsidR="00065BB6" w:rsidRPr="00065BB6" w:rsidRDefault="00065BB6" w:rsidP="00065BB6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:rsidR="0080238B" w:rsidRPr="0080238B" w:rsidRDefault="0080238B" w:rsidP="00FA4DE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:rsidR="00A57049" w:rsidRDefault="00640F38" w:rsidP="00065BB6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D32A1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</w:p>
          <w:p w:rsidR="00A57049" w:rsidRDefault="00A57049" w:rsidP="00065BB6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640F38" w:rsidRDefault="00640F38" w:rsidP="00640F3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Default="0080238B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065BB6" w:rsidRDefault="00065BB6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065BB6" w:rsidRDefault="00065BB6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065BB6" w:rsidRDefault="00065BB6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065BB6" w:rsidRDefault="00065BB6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065BB6" w:rsidRDefault="00065BB6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065BB6" w:rsidRPr="0080238B" w:rsidRDefault="00065BB6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:rsidR="00423E29" w:rsidRDefault="00423E29" w:rsidP="00423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 w:rsidRPr="00A57049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Pá</w:t>
            </w: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g</w:t>
            </w:r>
            <w:r w:rsidRPr="00A57049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 xml:space="preserve">ina web </w:t>
            </w:r>
          </w:p>
          <w:p w:rsidR="00423E29" w:rsidRPr="00A57049" w:rsidRDefault="00423E29" w:rsidP="00423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423E29" w:rsidRDefault="00423E29" w:rsidP="00423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 w:rsidRPr="00A57049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Redes sociales</w:t>
            </w:r>
          </w:p>
          <w:p w:rsidR="00423E29" w:rsidRDefault="00423E29" w:rsidP="00423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423E29" w:rsidRPr="00A57049" w:rsidRDefault="00423E29" w:rsidP="00423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Prensa local</w:t>
            </w:r>
          </w:p>
          <w:p w:rsidR="00065BB6" w:rsidRDefault="00065BB6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80238B" w:rsidRPr="0080238B" w:rsidRDefault="0080238B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</w:tc>
      </w:tr>
      <w:tr w:rsidR="000113FA" w:rsidRPr="0080238B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Pr="0080238B" w:rsidRDefault="00F80955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A6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80955" w:rsidRPr="00135E6A" w:rsidRDefault="00F139C0" w:rsidP="00FA4DE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  <w:lastRenderedPageBreak/>
              <w:t xml:space="preserve">A partir de septiembre </w:t>
            </w:r>
          </w:p>
          <w:p w:rsidR="00F139C0" w:rsidRPr="00135E6A" w:rsidRDefault="00F139C0" w:rsidP="00FA4DE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  <w:t>2021</w:t>
            </w:r>
          </w:p>
          <w:p w:rsidR="00F139C0" w:rsidRPr="00135E6A" w:rsidRDefault="00F139C0" w:rsidP="00FA4DE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  <w:t>hasta</w:t>
            </w:r>
          </w:p>
          <w:p w:rsidR="00F139C0" w:rsidRPr="00135E6A" w:rsidRDefault="00F139C0" w:rsidP="00FA4DE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  <w:t>el final</w:t>
            </w:r>
          </w:p>
          <w:p w:rsidR="000113FA" w:rsidRPr="00135E6A" w:rsidRDefault="000113FA" w:rsidP="00FA4DE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  <w:t>del</w:t>
            </w:r>
          </w:p>
          <w:p w:rsidR="00F139C0" w:rsidRPr="0080238B" w:rsidRDefault="00F139C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  <w:t>proyecto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6A" w:rsidRDefault="00135E6A" w:rsidP="00C758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135E6A" w:rsidRDefault="00135E6A" w:rsidP="00C758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135E6A" w:rsidRDefault="00135E6A" w:rsidP="00C758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80955" w:rsidRPr="00F80955" w:rsidRDefault="00F80955" w:rsidP="00C758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F80955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lastRenderedPageBreak/>
              <w:br/>
            </w:r>
            <w:r w:rsidRPr="00F809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Editores de libros digitales multilingües</w:t>
            </w:r>
          </w:p>
          <w:p w:rsidR="0080238B" w:rsidRPr="0080238B" w:rsidRDefault="0080238B" w:rsidP="00F80955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07" w:rsidRDefault="00725107" w:rsidP="00C758D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135E6A" w:rsidRDefault="00135E6A" w:rsidP="00C758D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135E6A" w:rsidRDefault="00135E6A" w:rsidP="00C758D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C758D2" w:rsidRDefault="00C758D2" w:rsidP="00C758D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C758D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lastRenderedPageBreak/>
              <w:t xml:space="preserve">En </w:t>
            </w:r>
            <w:r w:rsidR="00423E2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equipos</w:t>
            </w:r>
            <w:r w:rsidRPr="00C758D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internacionales</w:t>
            </w:r>
            <w:r w:rsidR="00423E2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,</w:t>
            </w:r>
            <w:r w:rsidRPr="00C758D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los alumnos</w:t>
            </w:r>
            <w:r w:rsidRPr="00C758D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eligen un</w:t>
            </w:r>
            <w:r w:rsidR="00423E2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“libro humano”</w:t>
            </w:r>
            <w:r w:rsidRPr="00C758D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transformarl</w:t>
            </w:r>
            <w:r w:rsidR="00423E2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o</w:t>
            </w:r>
            <w:r w:rsidRPr="00C758D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en libro digital, es decir: le ponen un título, diseñan su cubierta, escriben la contraportada, una reseña, un comentario personal sobre las fortalezas de la persona en cuestión, lo que les ha gustado/impactado más… así como una transcripción de sus citas preferidas. También incluyen una selección de los comentarios de los alumnos (ver actividad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A4)</w:t>
            </w:r>
            <w:r w:rsidR="00423E2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</w:p>
          <w:p w:rsidR="00423E29" w:rsidRDefault="00423E29" w:rsidP="00C758D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Los alumnos trabajan en foros del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Twinspace</w:t>
            </w:r>
            <w:proofErr w:type="spellEnd"/>
          </w:p>
          <w:p w:rsidR="00423E29" w:rsidRPr="00C758D2" w:rsidRDefault="00423E29" w:rsidP="00C758D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Pr="0080238B" w:rsidRDefault="0080238B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80238B" w:rsidRPr="0080238B" w:rsidRDefault="00065BB6" w:rsidP="00FA4DE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  <w:r w:rsidRPr="00065B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lastRenderedPageBreak/>
              <w:t>Promover el trabajo colaborativo y el plurilingüismo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0238B" w:rsidRPr="0080238B" w:rsidRDefault="00F139C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Libros digitales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E6A" w:rsidRDefault="00135E6A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135E6A" w:rsidRDefault="00135E6A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423E29" w:rsidRDefault="00725107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Twinspace</w:t>
            </w:r>
            <w:proofErr w:type="spellEnd"/>
          </w:p>
          <w:p w:rsidR="00725107" w:rsidRDefault="00725107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423E29" w:rsidRDefault="00423E29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Pagina web</w:t>
            </w:r>
          </w:p>
          <w:p w:rsidR="00F139C0" w:rsidRDefault="00F139C0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139C0" w:rsidRPr="0080238B" w:rsidRDefault="00F139C0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</w:tc>
      </w:tr>
      <w:tr w:rsidR="00FA4DEB" w:rsidRPr="0080238B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F80955" w:rsidRPr="0080238B" w:rsidRDefault="00C758D2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lastRenderedPageBreak/>
              <w:t>C4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F80955" w:rsidRPr="00135E6A" w:rsidRDefault="00C758D2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 xml:space="preserve">Nov </w:t>
            </w:r>
          </w:p>
          <w:p w:rsidR="00C758D2" w:rsidRPr="0080238B" w:rsidRDefault="00C758D2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C758D2" w:rsidRPr="0080238B" w:rsidRDefault="00C758D2" w:rsidP="00C758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Intercambio de corta duración de grupos de alumnos </w:t>
            </w:r>
          </w:p>
          <w:p w:rsidR="00C758D2" w:rsidRPr="0080238B" w:rsidRDefault="00C758D2" w:rsidP="00C758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C758D2" w:rsidRDefault="00C758D2" w:rsidP="00C758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Titulo:</w:t>
            </w:r>
          </w:p>
          <w:p w:rsidR="00C758D2" w:rsidRPr="0080238B" w:rsidRDefault="00C758D2" w:rsidP="00C758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“</w:t>
            </w:r>
            <w:r w:rsidR="00F7690E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TODOS SOMOS EMIGRANTES”</w:t>
            </w:r>
          </w:p>
          <w:p w:rsidR="00C758D2" w:rsidRPr="0080238B" w:rsidRDefault="00C758D2" w:rsidP="00C758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C758D2" w:rsidRPr="0080238B" w:rsidRDefault="00C758D2" w:rsidP="00C758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Institución organizadora:</w:t>
            </w:r>
          </w:p>
          <w:p w:rsidR="00C758D2" w:rsidRPr="0080238B" w:rsidRDefault="00C758D2" w:rsidP="00C758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CORIA</w:t>
            </w:r>
          </w:p>
          <w:p w:rsidR="00C758D2" w:rsidRDefault="00C758D2" w:rsidP="00C758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80955" w:rsidRPr="0080238B" w:rsidRDefault="00F80955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F7690E" w:rsidRPr="00F7690E" w:rsidRDefault="00F7690E" w:rsidP="00F7690E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F7690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- Encuentros/entrevistas con “libros humanos”: la migración en la cultura rural y urbana</w:t>
            </w:r>
            <w:r w:rsidRPr="00F7690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br/>
              <w:t>Todas las comunidades que formamos este grupo han sufrido la emigración de personas a lo largo de la historia reciente. Hablaremos del desarraigo, de los problemas sufridos al llegar a destino, de las expectativas creadas y logradas con el proceso migratorio, la vuelta o regreso y las consecuencias en la vida de los migrantes.</w:t>
            </w:r>
            <w:r w:rsidRPr="00F7690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br/>
              <w:t xml:space="preserve">Formato de entrevista y realización de podcast. </w:t>
            </w:r>
          </w:p>
          <w:p w:rsidR="00F7690E" w:rsidRPr="00F7690E" w:rsidRDefault="00F7690E" w:rsidP="00F7690E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</w:p>
          <w:p w:rsidR="00F7690E" w:rsidRPr="00F7690E" w:rsidRDefault="00F7690E" w:rsidP="00F7690E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F7690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- Lugares de encuentro: la nueva y la vieja emigración: Producción de mesas de debate en lugares abiertos, intercambio de experiencias, similitudes y diferencias entre los nuevos y viejos migrantes de nuestras comunidades. Mesas de trabajo comentando las realidades vividas en otros lugares de Europa. </w:t>
            </w:r>
          </w:p>
          <w:p w:rsidR="00F7690E" w:rsidRPr="00F7690E" w:rsidRDefault="00F7690E" w:rsidP="00F7690E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</w:p>
          <w:p w:rsidR="00F7690E" w:rsidRPr="00F7690E" w:rsidRDefault="00F7690E" w:rsidP="00F7690E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F7690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- Recopilación de imágenes, archivos sonoros o visuales que muestren el proceso migratorio. Reconstrucción biográfica a través de un book, realizado por los alumnos con las herramientas TIC seleccionadas. </w:t>
            </w:r>
          </w:p>
          <w:p w:rsidR="00F7690E" w:rsidRPr="00F7690E" w:rsidRDefault="00F7690E" w:rsidP="00F7690E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F7690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lastRenderedPageBreak/>
              <w:t xml:space="preserve">- Producción de booktrailers con los libros digitales del año pasado. </w:t>
            </w:r>
          </w:p>
          <w:p w:rsidR="00F7690E" w:rsidRPr="00F7690E" w:rsidRDefault="00F7690E" w:rsidP="00F7690E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F7690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- Los alumnos visitantes - en grupos internacionales - realizarán un reportaje que refleje lo que mas les ha impactado durante la semana: de vuelta a su instituto realizarán una proyección destinada a los alumnos, profesores y padres del centro. </w:t>
            </w:r>
          </w:p>
          <w:p w:rsidR="00F7690E" w:rsidRPr="00F7690E" w:rsidRDefault="00F7690E" w:rsidP="00F7690E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F7690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- Cuestionario para evaluar el impacto de la movilidad en alumnos y profesores; </w:t>
            </w:r>
          </w:p>
          <w:p w:rsidR="00C758D2" w:rsidRPr="00F7690E" w:rsidRDefault="00C758D2" w:rsidP="00C758D2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</w:p>
          <w:p w:rsidR="00F7690E" w:rsidRPr="00F7690E" w:rsidRDefault="00F7690E" w:rsidP="00F7690E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F7690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S"/>
              </w:rPr>
              <w:t>Intercambio de buenas prácticas entre los profesores</w:t>
            </w:r>
            <w:r w:rsidRPr="00F7690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 sobre cómo tratamos el tema de las migraciones en nuestras clases: realizacion de una publicacion digital para difundirlas. </w:t>
            </w:r>
          </w:p>
          <w:p w:rsidR="00C758D2" w:rsidRPr="00F7690E" w:rsidRDefault="00C758D2" w:rsidP="00F7690E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F7690E" w:rsidRPr="00F7690E" w:rsidRDefault="00F7690E" w:rsidP="00F7690E">
            <w:pPr>
              <w:jc w:val="center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val="es-ES"/>
              </w:rPr>
            </w:pPr>
            <w:r w:rsidRPr="00F7690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val="es-ES"/>
              </w:rPr>
              <w:lastRenderedPageBreak/>
              <w:t xml:space="preserve">Se busca lograr la conciencia entre los alumnos de que las migraciones han sido parte consustancial de la cultura y la vida de nuestras sociedades. Las migraciones causadas por las guerras europeas, por los cambios de regímenes políticos, por el éxodo rural han dado paso hoy a migraciones por otros motivos como el económico. Debemos llegar a la conclusión de que los migrantes que llegan a nuestras sociedades hoy son espejo de realidades que ya han vivido en </w:t>
            </w:r>
            <w:r w:rsidRPr="00F7690E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val="es-ES"/>
              </w:rPr>
              <w:lastRenderedPageBreak/>
              <w:t xml:space="preserve">otros lugares nuestros propios ciudadanos. </w:t>
            </w:r>
          </w:p>
          <w:p w:rsidR="00F80955" w:rsidRPr="0080238B" w:rsidRDefault="00F80955" w:rsidP="00F7690E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F80955" w:rsidRDefault="00F139C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lastRenderedPageBreak/>
              <w:t>Booktrailers</w:t>
            </w:r>
          </w:p>
          <w:p w:rsidR="00F139C0" w:rsidRDefault="00F139C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139C0" w:rsidRDefault="00F139C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139C0" w:rsidRDefault="00F139C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139C0" w:rsidRDefault="00F139C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139C0" w:rsidRDefault="00F139C0" w:rsidP="00F139C0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Videos de los libros</w:t>
            </w:r>
          </w:p>
          <w:p w:rsidR="00F139C0" w:rsidRDefault="00F139C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humanos</w:t>
            </w:r>
          </w:p>
          <w:p w:rsidR="00F139C0" w:rsidRDefault="00F139C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139C0" w:rsidRDefault="00F139C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139C0" w:rsidRDefault="00F139C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Reportajes</w:t>
            </w:r>
          </w:p>
          <w:p w:rsidR="00F139C0" w:rsidRDefault="00F139C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139C0" w:rsidRDefault="00F139C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139C0" w:rsidRDefault="00F139C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139C0" w:rsidRPr="0080238B" w:rsidRDefault="00F139C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065BB6" w:rsidRDefault="00065BB6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065BB6" w:rsidRDefault="00065BB6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065BB6" w:rsidRDefault="00065BB6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065BB6" w:rsidRDefault="00065BB6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80955" w:rsidRDefault="00F139C0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Pagina web</w:t>
            </w:r>
          </w:p>
          <w:p w:rsidR="00065BB6" w:rsidRDefault="00065BB6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139C0" w:rsidRDefault="00F139C0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Redes sociales</w:t>
            </w:r>
          </w:p>
          <w:p w:rsidR="00065BB6" w:rsidRDefault="00065BB6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139C0" w:rsidRDefault="00F139C0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Bibliotecas escolares y locales</w:t>
            </w:r>
          </w:p>
          <w:p w:rsidR="00F139C0" w:rsidRDefault="00F139C0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(en forma de códigos QR)</w:t>
            </w:r>
          </w:p>
          <w:p w:rsidR="00F139C0" w:rsidRDefault="00F139C0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139C0" w:rsidRDefault="00F139C0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139C0" w:rsidRDefault="00F139C0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139C0" w:rsidRDefault="00F139C0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139C0" w:rsidRDefault="00F139C0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139C0" w:rsidRDefault="00F139C0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139C0" w:rsidRDefault="00F139C0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139C0" w:rsidRDefault="00F139C0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139C0" w:rsidRPr="0080238B" w:rsidRDefault="00F139C0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</w:tc>
      </w:tr>
      <w:tr w:rsidR="00FA4DEB" w:rsidRPr="0080238B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55" w:rsidRPr="0080238B" w:rsidRDefault="00F139C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A7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55" w:rsidRPr="00135E6A" w:rsidRDefault="00FA4DEB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Enero-</w:t>
            </w:r>
          </w:p>
          <w:p w:rsidR="00FA4DEB" w:rsidRPr="00135E6A" w:rsidRDefault="00E71F28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abril</w:t>
            </w:r>
          </w:p>
          <w:p w:rsidR="00FA4DEB" w:rsidRPr="0080238B" w:rsidRDefault="00FA4DEB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E3" w:rsidRDefault="005873E3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F80955" w:rsidRDefault="00FA4DE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A4DE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De biblioteca a biblioteca </w:t>
            </w:r>
          </w:p>
          <w:p w:rsidR="008A1C80" w:rsidRDefault="008A1C80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8A1C80" w:rsidRDefault="008A1C80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8A1C80" w:rsidRDefault="008A1C80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8A1C80" w:rsidRDefault="008A1C80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8A1C80" w:rsidRDefault="008A1C80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8A1C80" w:rsidRPr="00FA4DEB" w:rsidRDefault="008A1C80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A1C8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Recomendaciones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E3" w:rsidRDefault="005873E3" w:rsidP="00FA4DE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FA4DEB" w:rsidRPr="00FA4DEB" w:rsidRDefault="00423E29" w:rsidP="00FA4DEB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Tejer</w:t>
            </w:r>
            <w:r w:rsidR="00FA4DEB" w:rsidRPr="00FA4DE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colaboraciones con las bibliotecas de nuestros pueblos y ciudades para que se hagan eco de nuestra iniciativa y organicen – ellas también – encuentros con libros humanos.</w:t>
            </w:r>
          </w:p>
          <w:p w:rsidR="00F80955" w:rsidRDefault="00F80955" w:rsidP="00FA4D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A1C80" w:rsidRDefault="008A1C80" w:rsidP="00FA4D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A1C80" w:rsidRDefault="008A1C80" w:rsidP="00FA4D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A1C80" w:rsidRDefault="008A1C80" w:rsidP="00FA4D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A1C80" w:rsidRPr="008A1C80" w:rsidRDefault="008A1C80" w:rsidP="008A1C8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</w:t>
            </w:r>
            <w:r w:rsidRPr="008A1C8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os alumnos, en grupos internacionales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colaborando en los foros del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Twinspace</w:t>
            </w:r>
            <w:proofErr w:type="spellEnd"/>
            <w:r w:rsidRPr="008A1C8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8A1C8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realizarán</w:t>
            </w:r>
            <w:proofErr w:type="spellEnd"/>
            <w:r w:rsidRPr="008A1C8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booktrailers para promocionar los libros humanos y animar a que la gente los lea y escuche las entrevistas. </w:t>
            </w:r>
          </w:p>
          <w:p w:rsidR="008A1C80" w:rsidRPr="00FA4DEB" w:rsidRDefault="008A1C80" w:rsidP="00FA4D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955" w:rsidRDefault="008E3CB9" w:rsidP="00FA4DE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3CB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Estrechar las relaciones con las instituciones culturales</w:t>
            </w:r>
          </w:p>
          <w:p w:rsidR="008A1C80" w:rsidRDefault="008A1C80" w:rsidP="00FA4DE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8A1C80" w:rsidRDefault="008A1C80" w:rsidP="00FA4DE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8A1C80" w:rsidRDefault="008A1C80" w:rsidP="00FA4DE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8A1C80" w:rsidRPr="0080238B" w:rsidRDefault="008A1C80" w:rsidP="00FA4DE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  <w:r w:rsidRPr="008A1C8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 xml:space="preserve">Colaborar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con las TIC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55" w:rsidRDefault="00FA4DEB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Organización de encuentros con libros humanos </w:t>
            </w:r>
          </w:p>
          <w:p w:rsidR="008A1C80" w:rsidRDefault="00FA4DEB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en bibliotecas publicas</w:t>
            </w:r>
          </w:p>
          <w:p w:rsidR="008A1C80" w:rsidRDefault="008A1C8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A1C80" w:rsidRDefault="008A1C8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A4DEB" w:rsidRPr="0080238B" w:rsidRDefault="008A1C8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Booktrailers</w:t>
            </w:r>
            <w:r w:rsidR="00FA4DE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955" w:rsidRDefault="00065BB6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Prensa local</w:t>
            </w:r>
          </w:p>
          <w:p w:rsidR="00065BB6" w:rsidRDefault="00065BB6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065BB6" w:rsidRDefault="00065BB6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Televisiones y radios locales</w:t>
            </w:r>
          </w:p>
          <w:p w:rsidR="00065BB6" w:rsidRDefault="00065BB6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065BB6" w:rsidRDefault="00065BB6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Pagina web</w:t>
            </w:r>
          </w:p>
          <w:p w:rsidR="00065BB6" w:rsidRDefault="00065BB6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065BB6" w:rsidRPr="0080238B" w:rsidRDefault="00065BB6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</w:tc>
      </w:tr>
      <w:tr w:rsidR="00F7690E" w:rsidRPr="0080238B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5FF"/>
            <w:vAlign w:val="center"/>
          </w:tcPr>
          <w:p w:rsidR="00F80955" w:rsidRPr="0080238B" w:rsidRDefault="00FA4DEB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C5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5FF"/>
            <w:vAlign w:val="center"/>
          </w:tcPr>
          <w:p w:rsidR="00F80955" w:rsidRPr="00135E6A" w:rsidRDefault="00FA4DEB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Febrero</w:t>
            </w:r>
          </w:p>
          <w:p w:rsidR="00FA4DEB" w:rsidRPr="0080238B" w:rsidRDefault="00FA4DEB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5FF"/>
            <w:vAlign w:val="center"/>
          </w:tcPr>
          <w:p w:rsidR="00FA4DEB" w:rsidRPr="0080238B" w:rsidRDefault="00FA4DE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Intercambio de corta duración de grupos de alumnos </w:t>
            </w:r>
          </w:p>
          <w:p w:rsidR="00FA4DEB" w:rsidRPr="0080238B" w:rsidRDefault="00FA4DE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FA4DEB" w:rsidRDefault="00FA4DE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lastRenderedPageBreak/>
              <w:t>Titulo:</w:t>
            </w:r>
          </w:p>
          <w:p w:rsidR="00FA4DEB" w:rsidRPr="0080238B" w:rsidRDefault="00FA4DEB" w:rsidP="00F769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“</w:t>
            </w:r>
            <w:r w:rsidR="00F7690E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CONSTRUYENDO UNA CULTURA DE PAZ”</w:t>
            </w:r>
          </w:p>
          <w:p w:rsidR="00FA4DEB" w:rsidRPr="0080238B" w:rsidRDefault="00FA4DE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FA4DEB" w:rsidRPr="0080238B" w:rsidRDefault="00FA4DE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Institución organizadora:</w:t>
            </w:r>
          </w:p>
          <w:p w:rsidR="00FA4DEB" w:rsidRPr="0080238B" w:rsidRDefault="00FA4DE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EAUBONNE</w:t>
            </w:r>
          </w:p>
          <w:p w:rsidR="00FA4DEB" w:rsidRDefault="00FA4DEB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80955" w:rsidRPr="0080238B" w:rsidRDefault="00F80955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5FF"/>
            <w:vAlign w:val="center"/>
          </w:tcPr>
          <w:p w:rsidR="0073439D" w:rsidRPr="0073439D" w:rsidRDefault="0073439D" w:rsidP="0073439D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73439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lastRenderedPageBreak/>
              <w:t xml:space="preserve">- Visita de la sede de la UNESCO en París para impulsar una reflexión sobre la cultura de paz; </w:t>
            </w:r>
          </w:p>
          <w:p w:rsidR="0073439D" w:rsidRPr="0073439D" w:rsidRDefault="0073439D" w:rsidP="0073439D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73439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- Talleres de comunicación no violenta para aprender a comunicarse más allá de la barrera de las lenguas y de las </w:t>
            </w:r>
            <w:r w:rsidRPr="0073439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lastRenderedPageBreak/>
              <w:t xml:space="preserve">culturas y lograr que los alumnos intercambien positivamente durante la semana; </w:t>
            </w:r>
          </w:p>
          <w:p w:rsidR="0073439D" w:rsidRDefault="0073439D" w:rsidP="0073439D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73439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- Debates filosóficos multilingues para reflexionar sobre los valores de compromiso, de solidaridad y sobre la cultura de paz;</w:t>
            </w:r>
          </w:p>
          <w:p w:rsidR="0073439D" w:rsidRPr="0073439D" w:rsidRDefault="0073439D" w:rsidP="0073439D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73439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 - Realización, en grupos internacionales, de booktrailers para promocionar los libros de nuestra biblioteca;</w:t>
            </w:r>
            <w:r w:rsidRPr="0073439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br/>
              <w:t>- Encuentros con libros-humanos;</w:t>
            </w:r>
            <w:r w:rsidRPr="0073439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br/>
              <w:t xml:space="preserve">- Colaboración de alumnos y profesores con asociaciones que trabajan por el bien de la comunidad; </w:t>
            </w:r>
          </w:p>
          <w:p w:rsidR="0073439D" w:rsidRPr="0073439D" w:rsidRDefault="0073439D" w:rsidP="0073439D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73439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- Realización de intervenciones artísticas en las calles de Eaubonne / París para dar a conocer nuestro proyecto (Art thinking); </w:t>
            </w:r>
          </w:p>
          <w:p w:rsidR="0073439D" w:rsidRPr="0073439D" w:rsidRDefault="0073439D" w:rsidP="0073439D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73439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- Los alumnos visitantes - en grupos internacionales - realizarán un reportaje que refleje lo que más les ha impactado durante la semana: los encuentros con los libros humanos, las visitas de las asociaciones... De vuelta a su instituto realizarán una proyección destinada a los alumnos, profesores y padres del centro; </w:t>
            </w:r>
          </w:p>
          <w:p w:rsidR="0073439D" w:rsidRPr="0073439D" w:rsidRDefault="0073439D" w:rsidP="007343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9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- Presentación a los padres y a la comunidad local de nuestro proyecto;</w:t>
            </w:r>
            <w:r w:rsidRPr="007343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73439D" w:rsidRPr="0073439D" w:rsidRDefault="0073439D" w:rsidP="0073439D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7343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Pr="0073439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Reflexión conjunta sobre los proyectos de aprendizaje servicio que vamos a lanzar en cada instituto: acciones que transforman y mejoran la calidad de vida de las personas; </w:t>
            </w:r>
          </w:p>
          <w:p w:rsidR="0073439D" w:rsidRPr="0073439D" w:rsidRDefault="0073439D" w:rsidP="0073439D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73439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- Cuestionario para evaluar el impacto de la movilidad en alumnos y profesores; </w:t>
            </w:r>
          </w:p>
          <w:p w:rsidR="0021096F" w:rsidRPr="0021096F" w:rsidRDefault="0021096F" w:rsidP="0021096F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21096F" w:rsidRPr="0021096F" w:rsidRDefault="0021096F" w:rsidP="002109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2109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Intercambio de buenas practicas entre los profesores sobre:</w:t>
            </w:r>
          </w:p>
          <w:p w:rsidR="0021096F" w:rsidRDefault="00601886" w:rsidP="00601886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La experiencia de “las clases cooperativas” de</w:t>
            </w:r>
            <w:r w:rsidR="008E3CB9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l centro</w:t>
            </w:r>
          </w:p>
          <w:p w:rsidR="0073439D" w:rsidRPr="0073439D" w:rsidRDefault="0073439D" w:rsidP="0073439D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73439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Organizar debates en clase</w:t>
            </w:r>
          </w:p>
          <w:p w:rsidR="0073439D" w:rsidRPr="0073439D" w:rsidRDefault="0073439D" w:rsidP="0073439D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73439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lastRenderedPageBreak/>
              <w:t xml:space="preserve">Comunicación no violenta y mediación de conflictos </w:t>
            </w:r>
          </w:p>
          <w:p w:rsidR="0021096F" w:rsidRPr="00654E35" w:rsidRDefault="0073439D" w:rsidP="00654E35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73439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 Enseñar y comunicar a través del arte: la educación como producción cultural. (Art thinking) </w:t>
            </w:r>
          </w:p>
          <w:p w:rsidR="00F80955" w:rsidRPr="0080238B" w:rsidRDefault="00F80955" w:rsidP="00423E29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5FF"/>
            <w:vAlign w:val="center"/>
          </w:tcPr>
          <w:p w:rsidR="00F80955" w:rsidRPr="0080238B" w:rsidRDefault="0073439D" w:rsidP="00FA4DE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  <w:r w:rsidRPr="0073439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lastRenderedPageBreak/>
              <w:t>Promover en nuestras escuelas una cultura de paz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5FF"/>
            <w:vAlign w:val="center"/>
          </w:tcPr>
          <w:p w:rsidR="008E3CB9" w:rsidRDefault="008E3CB9" w:rsidP="008E3C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Booktrailers</w:t>
            </w:r>
          </w:p>
          <w:p w:rsidR="008E3CB9" w:rsidRDefault="008E3CB9" w:rsidP="008E3C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E3CB9" w:rsidRDefault="008E3CB9" w:rsidP="008E3C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E3CB9" w:rsidRDefault="008E3CB9" w:rsidP="00423E29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E3CB9" w:rsidRDefault="008E3CB9" w:rsidP="008E3CB9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lastRenderedPageBreak/>
              <w:t>Videos de los libros</w:t>
            </w:r>
          </w:p>
          <w:p w:rsidR="008E3CB9" w:rsidRDefault="008E3CB9" w:rsidP="008E3C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humanos</w:t>
            </w:r>
          </w:p>
          <w:p w:rsidR="008E3CB9" w:rsidRDefault="008E3CB9" w:rsidP="008E3C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E3CB9" w:rsidRDefault="008E3CB9" w:rsidP="008E3C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E3CB9" w:rsidRDefault="008E3CB9" w:rsidP="008E3C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Reportajes</w:t>
            </w:r>
          </w:p>
          <w:p w:rsidR="00F80955" w:rsidRPr="0080238B" w:rsidRDefault="00F80955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5FF"/>
            <w:vAlign w:val="center"/>
          </w:tcPr>
          <w:p w:rsidR="00065BB6" w:rsidRPr="00065BB6" w:rsidRDefault="00065BB6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 w:rsidRPr="00065BB6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lastRenderedPageBreak/>
              <w:t>Pagina web</w:t>
            </w:r>
          </w:p>
          <w:p w:rsidR="00065BB6" w:rsidRPr="00065BB6" w:rsidRDefault="00065BB6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065BB6" w:rsidRPr="00065BB6" w:rsidRDefault="00065BB6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 w:rsidRPr="00065BB6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Redes sociales</w:t>
            </w:r>
          </w:p>
          <w:p w:rsidR="00065BB6" w:rsidRPr="00065BB6" w:rsidRDefault="00065BB6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065BB6" w:rsidRPr="00065BB6" w:rsidRDefault="00065BB6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 w:rsidRPr="00065BB6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lastRenderedPageBreak/>
              <w:t>Bibliotecas escolares y locales</w:t>
            </w:r>
          </w:p>
          <w:p w:rsidR="00065BB6" w:rsidRPr="00065BB6" w:rsidRDefault="00065BB6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 w:rsidRPr="00065BB6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(en forma de códigos QR)</w:t>
            </w:r>
          </w:p>
          <w:p w:rsidR="00065BB6" w:rsidRPr="00065BB6" w:rsidRDefault="00065BB6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80955" w:rsidRPr="0080238B" w:rsidRDefault="00F80955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</w:tc>
      </w:tr>
      <w:tr w:rsidR="00FA4DEB" w:rsidRPr="0080238B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55" w:rsidRPr="0080238B" w:rsidRDefault="00FA4DEB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lastRenderedPageBreak/>
              <w:t>A8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55" w:rsidRPr="00135E6A" w:rsidRDefault="0021096F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marzo</w:t>
            </w:r>
          </w:p>
          <w:p w:rsidR="0021096F" w:rsidRPr="0080238B" w:rsidRDefault="0021096F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mayo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C80" w:rsidRDefault="008A1C80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8A1C80" w:rsidRDefault="008A1C80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8A1C80" w:rsidRDefault="008A1C80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F80955" w:rsidRPr="0021096F" w:rsidRDefault="00FA4DE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21096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Diarios de viajeros</w:t>
            </w:r>
          </w:p>
          <w:p w:rsidR="00FA4DEB" w:rsidRDefault="00FA4DEB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A1C80" w:rsidRDefault="008A1C8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A1C80" w:rsidRDefault="008A1C8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A1C80" w:rsidRDefault="008A1C80" w:rsidP="008A1C80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A1C80" w:rsidRPr="008A1C80" w:rsidRDefault="008A1C80" w:rsidP="008A1C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A1C8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Concurso de </w:t>
            </w:r>
            <w:proofErr w:type="spellStart"/>
            <w:r w:rsidRPr="008A1C8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microrrelatos</w:t>
            </w:r>
            <w:proofErr w:type="spellEnd"/>
            <w:r w:rsidRPr="008A1C8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“Solidaridad en Letras” </w:t>
            </w:r>
          </w:p>
          <w:p w:rsidR="008A1C80" w:rsidRPr="0080238B" w:rsidRDefault="008A1C8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96F" w:rsidRDefault="0021096F" w:rsidP="002109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1096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Los alumnos realizarán en equipos internacionales un “Diario de viaje” ilustrado en el que reflejarán las experiencias vividas </w:t>
            </w:r>
            <w:r w:rsidR="008E3CB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durante el proyecto </w:t>
            </w:r>
            <w:r w:rsidRPr="0021096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y en qué ha cambiado su percepción del mundo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.</w:t>
            </w:r>
          </w:p>
          <w:p w:rsidR="008A1C80" w:rsidRDefault="008A1C80" w:rsidP="002109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A1C80" w:rsidRDefault="008A1C80" w:rsidP="002109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A1C80" w:rsidRDefault="008A1C80" w:rsidP="002109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A1C80" w:rsidRPr="0021096F" w:rsidRDefault="008A1C80" w:rsidP="002109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Los alumnos narran</w:t>
            </w:r>
            <w:r w:rsidR="004F4C71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 manera literaria</w:t>
            </w:r>
            <w:r w:rsidRPr="008A1C8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las experiencias vividas durante el proyecto</w:t>
            </w:r>
          </w:p>
          <w:p w:rsidR="00F80955" w:rsidRPr="0080238B" w:rsidRDefault="00F80955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955" w:rsidRPr="0080238B" w:rsidRDefault="00E71F28" w:rsidP="00FA4DE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  <w:r w:rsidRPr="00E71F2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Evaluar si el proyecto ha cumplido sus objetivos de transformación personal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55" w:rsidRPr="0080238B" w:rsidRDefault="0021096F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Publicación de un libro digital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955" w:rsidRDefault="00E71F28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Pagina web</w:t>
            </w:r>
          </w:p>
          <w:p w:rsidR="00E71F28" w:rsidRDefault="00E71F28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E71F28" w:rsidRPr="0080238B" w:rsidRDefault="00E71F28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Redes sociales</w:t>
            </w:r>
          </w:p>
        </w:tc>
      </w:tr>
      <w:tr w:rsidR="00FA4DEB" w:rsidRPr="0080238B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F9D"/>
            <w:vAlign w:val="center"/>
          </w:tcPr>
          <w:p w:rsidR="00F80955" w:rsidRPr="0080238B" w:rsidRDefault="00FA4DEB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C6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F9D"/>
            <w:vAlign w:val="center"/>
          </w:tcPr>
          <w:p w:rsidR="00F80955" w:rsidRPr="00135E6A" w:rsidRDefault="00FA4DEB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Abril</w:t>
            </w:r>
          </w:p>
          <w:p w:rsidR="00FA4DEB" w:rsidRPr="0080238B" w:rsidRDefault="00FA4DEB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F9D"/>
            <w:vAlign w:val="center"/>
          </w:tcPr>
          <w:p w:rsidR="00FA4DEB" w:rsidRPr="0080238B" w:rsidRDefault="00FA4DE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Intercambio de corta duración de grupos de alumnos </w:t>
            </w:r>
          </w:p>
          <w:p w:rsidR="00FA4DEB" w:rsidRPr="0080238B" w:rsidRDefault="00FA4DE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FA4DEB" w:rsidRDefault="00FA4DE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Titulo:</w:t>
            </w:r>
          </w:p>
          <w:p w:rsidR="00FA4DEB" w:rsidRDefault="00654E35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“ACTORES DEL CAMBIO”</w:t>
            </w:r>
          </w:p>
          <w:p w:rsidR="00FA4DEB" w:rsidRPr="0080238B" w:rsidRDefault="00FA4DE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FA4DEB" w:rsidRPr="0080238B" w:rsidRDefault="00FA4DE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Institución organizadora:</w:t>
            </w:r>
          </w:p>
          <w:p w:rsidR="00FA4DEB" w:rsidRPr="0080238B" w:rsidRDefault="00FA4DE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BEAUMONT</w:t>
            </w:r>
          </w:p>
          <w:p w:rsidR="00FA4DEB" w:rsidRDefault="00FA4DEB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80955" w:rsidRPr="0080238B" w:rsidRDefault="00F80955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F9D"/>
            <w:vAlign w:val="center"/>
          </w:tcPr>
          <w:p w:rsidR="00065BB6" w:rsidRDefault="00065BB6" w:rsidP="0021096F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21096F" w:rsidRPr="0021096F" w:rsidRDefault="0021096F" w:rsidP="0021096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21096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 </w:t>
            </w:r>
            <w:r w:rsidRPr="0021096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Realización, en grupos internacionales, de booktrailers para promocionar los libros de nuestra biblioteca</w:t>
            </w:r>
            <w:r w:rsidR="00654E3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;</w:t>
            </w:r>
          </w:p>
          <w:p w:rsidR="0021096F" w:rsidRDefault="0021096F" w:rsidP="0021096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21096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-Encuentros con</w:t>
            </w:r>
            <w:r w:rsidR="00E71F2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 </w:t>
            </w:r>
            <w:r w:rsidRPr="0021096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libros-humanos</w:t>
            </w:r>
            <w:r w:rsidR="00654E3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;</w:t>
            </w:r>
          </w:p>
          <w:p w:rsidR="0021096F" w:rsidRDefault="0021096F" w:rsidP="0021096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21096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-Colaboración de alumnos y profesores con asociaciones que trabajan por el bien de la comunidad</w:t>
            </w:r>
            <w:r w:rsidR="00654E3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;</w:t>
            </w:r>
          </w:p>
          <w:p w:rsidR="00654E35" w:rsidRPr="00654E35" w:rsidRDefault="00654E35" w:rsidP="00654E3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654E3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- Descubrimiento del mundo rural: visitas de explotaciones agrícolas y encuentros con agricultores ;</w:t>
            </w:r>
          </w:p>
          <w:p w:rsidR="00654E35" w:rsidRPr="00654E35" w:rsidRDefault="00654E35" w:rsidP="00654E3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654E3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>- Homenaje a la emigración italiana, muy presente en las familias de nuestros alumnos: organización de una exposición de fotografías y carteles, relatos de historias familiares, recital de canciones... ;</w:t>
            </w:r>
          </w:p>
          <w:p w:rsidR="00654E35" w:rsidRPr="00654E35" w:rsidRDefault="00654E35" w:rsidP="00654E3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654E3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- Visita del Parlamento europeo y encuentro con parlamentarios para exponerles nuestro proyecto; </w:t>
            </w:r>
          </w:p>
          <w:p w:rsidR="00654E35" w:rsidRPr="00654E35" w:rsidRDefault="00654E35" w:rsidP="00654E3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654E3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lastRenderedPageBreak/>
              <w:t xml:space="preserve">-Realización de una performance para expresar qué hemos aprendido con nuestro proyecto; </w:t>
            </w:r>
          </w:p>
          <w:p w:rsidR="00654E35" w:rsidRPr="00654E35" w:rsidRDefault="00654E35" w:rsidP="00654E3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654E3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- Presentación a la comunidad escolar, local y a las bibliotecas de los alrededores de nuestro proyecto, incluyendo la presentación de los proyectos de aprendizaje servicio que vamos a lanzar o hemos lanzado en cada instituto; </w:t>
            </w:r>
          </w:p>
          <w:p w:rsidR="00654E35" w:rsidRPr="00654E35" w:rsidRDefault="00654E35" w:rsidP="00654E3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  <w:r w:rsidRPr="00654E3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  <w:t xml:space="preserve">- Difusión y peremnidad de nuestra página web; </w:t>
            </w:r>
          </w:p>
          <w:p w:rsidR="0021096F" w:rsidRPr="0021096F" w:rsidRDefault="0021096F" w:rsidP="0021096F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21096F" w:rsidRDefault="0021096F" w:rsidP="002109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2109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Intercambio de buenas practicas entre los profesores sobre:</w:t>
            </w:r>
          </w:p>
          <w:p w:rsidR="00E71F28" w:rsidRPr="00E71F28" w:rsidRDefault="00E71F28" w:rsidP="00E71F28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71F2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Herramientas para evaluar proyectos</w:t>
            </w:r>
          </w:p>
          <w:p w:rsidR="0021096F" w:rsidRPr="0021096F" w:rsidRDefault="0021096F" w:rsidP="0021096F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80955" w:rsidRPr="0080238B" w:rsidRDefault="00F80955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F9D"/>
            <w:vAlign w:val="center"/>
          </w:tcPr>
          <w:p w:rsidR="00654E35" w:rsidRPr="00654E35" w:rsidRDefault="00654E35" w:rsidP="00654E3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  <w:r w:rsidRPr="00654E3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lastRenderedPageBreak/>
              <w:t xml:space="preserve">Formar al alumnado como personas creativas, capaces de comprometerse y transformar su comunidad </w:t>
            </w:r>
          </w:p>
          <w:p w:rsidR="00F80955" w:rsidRPr="0080238B" w:rsidRDefault="00F80955" w:rsidP="00FA4DE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F9D"/>
            <w:vAlign w:val="center"/>
          </w:tcPr>
          <w:p w:rsidR="008E3CB9" w:rsidRDefault="008E3CB9" w:rsidP="008E3C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Booktrailers</w:t>
            </w:r>
          </w:p>
          <w:p w:rsidR="008E3CB9" w:rsidRDefault="008E3CB9" w:rsidP="008E3C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E3CB9" w:rsidRDefault="008E3CB9" w:rsidP="008E3C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E3CB9" w:rsidRDefault="008E3CB9" w:rsidP="008E3C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E3CB9" w:rsidRDefault="008E3CB9" w:rsidP="008E3C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E3CB9" w:rsidRDefault="008E3CB9" w:rsidP="008E3CB9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Videos de los libros</w:t>
            </w:r>
          </w:p>
          <w:p w:rsidR="008E3CB9" w:rsidRDefault="008E3CB9" w:rsidP="008E3C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humanos</w:t>
            </w:r>
          </w:p>
          <w:p w:rsidR="008E3CB9" w:rsidRDefault="008E3CB9" w:rsidP="008E3C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E3CB9" w:rsidRDefault="008E3CB9" w:rsidP="008E3C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8E3CB9" w:rsidRDefault="008E3CB9" w:rsidP="008E3C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Reportajes</w:t>
            </w:r>
          </w:p>
          <w:p w:rsidR="00F80955" w:rsidRPr="0080238B" w:rsidRDefault="00F80955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F9D"/>
            <w:vAlign w:val="center"/>
          </w:tcPr>
          <w:p w:rsidR="00065BB6" w:rsidRDefault="00065BB6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 xml:space="preserve">       Pagina web</w:t>
            </w:r>
          </w:p>
          <w:p w:rsidR="00065BB6" w:rsidRDefault="00065BB6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065BB6" w:rsidRDefault="00065BB6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Redes sociales</w:t>
            </w:r>
          </w:p>
          <w:p w:rsidR="00065BB6" w:rsidRDefault="00065BB6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065BB6" w:rsidRDefault="00065BB6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Bibliotecas escolares y locales</w:t>
            </w:r>
          </w:p>
          <w:p w:rsidR="00065BB6" w:rsidRDefault="00065BB6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(en forma de códigos QR)</w:t>
            </w:r>
          </w:p>
          <w:p w:rsidR="00065BB6" w:rsidRDefault="00065BB6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:rsidR="00F80955" w:rsidRPr="0080238B" w:rsidRDefault="00F80955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</w:tc>
      </w:tr>
      <w:tr w:rsidR="008E3CB9" w:rsidRPr="0080238B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B9" w:rsidRDefault="008E3CB9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A9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B9" w:rsidRPr="00135E6A" w:rsidRDefault="008E3CB9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Mayo</w:t>
            </w:r>
          </w:p>
          <w:p w:rsidR="008E3CB9" w:rsidRDefault="008E3CB9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E29" w:rsidRDefault="00423E29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8E3CB9" w:rsidRDefault="008E3CB9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Evaluación del proyecto</w:t>
            </w:r>
          </w:p>
          <w:p w:rsidR="00423E29" w:rsidRPr="0080238B" w:rsidRDefault="00423E29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EF" w:rsidRPr="00AB34B7" w:rsidRDefault="00F74DEF" w:rsidP="00F74DEF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AB34B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Los alumnos r</w:t>
            </w:r>
            <w:r w:rsidRPr="00AB34B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ealizarán el mismo cuestionario que al principio del proyecto sobre sus experiencias y aprendizajes durante el proyecto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.</w:t>
            </w:r>
          </w:p>
          <w:p w:rsidR="008E3CB9" w:rsidRPr="00F74DEF" w:rsidRDefault="008E3CB9" w:rsidP="004F4C71">
            <w:pPr>
              <w:pStyle w:val="Paragraphedeliste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B9" w:rsidRPr="0080238B" w:rsidRDefault="008E3CB9" w:rsidP="00FA4DE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B9" w:rsidRDefault="008E3CB9" w:rsidP="008E3C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B9" w:rsidRDefault="008E3CB9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</w:tc>
      </w:tr>
    </w:tbl>
    <w:p w:rsidR="005C23ED" w:rsidRDefault="005C23ED" w:rsidP="001E725B">
      <w:pPr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lang w:val="es-ES"/>
        </w:rPr>
      </w:pPr>
    </w:p>
    <w:p w:rsidR="005C23ED" w:rsidRDefault="005C23ED" w:rsidP="001E725B">
      <w:pPr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lang w:val="es-ES"/>
        </w:rPr>
      </w:pPr>
    </w:p>
    <w:p w:rsidR="001E725B" w:rsidRPr="005C23ED" w:rsidRDefault="001E725B" w:rsidP="001E725B">
      <w:pPr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lang w:val="es-ES"/>
        </w:rPr>
      </w:pPr>
      <w:r w:rsidRPr="005C23ED"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lang w:val="es-ES"/>
        </w:rPr>
        <w:t>*</w:t>
      </w:r>
      <w:r w:rsidRPr="005C23ED">
        <w:rPr>
          <w:rFonts w:asciiTheme="minorHAnsi" w:hAnsiTheme="minorHAnsi" w:cstheme="minorHAnsi"/>
          <w:noProof/>
          <w:color w:val="FF0000"/>
          <w:sz w:val="28"/>
          <w:szCs w:val="28"/>
          <w:lang w:val="es-ES"/>
        </w:rPr>
        <w:t xml:space="preserve"> </w:t>
      </w:r>
      <w:r w:rsidR="008C4A52" w:rsidRPr="005C23ED"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lang w:val="es-ES"/>
        </w:rPr>
        <w:t>T</w:t>
      </w:r>
      <w:r w:rsidRPr="00CA6614"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lang w:val="es-ES"/>
        </w:rPr>
        <w:t xml:space="preserve">enemos que incluir en nuestro proyecto a alumnos que sufren situaciones de </w:t>
      </w:r>
      <w:r w:rsidR="008C4A52" w:rsidRPr="005C23ED"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lang w:val="es-ES"/>
        </w:rPr>
        <w:t>exclusión</w:t>
      </w:r>
      <w:r w:rsidRPr="005C23ED"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lang w:val="es-ES"/>
        </w:rPr>
        <w:t xml:space="preserve">. Cada instituto propondrá un plan de trabajo concreto, que ayudará a que participen en el proyecto estudiantes con dificultades. Estos estudiantes serán incluidos y recibirán estímulos adicionales para que aumenten su autoestima y sean, incluso, protagonistas de nuestro proyecto figurando en nuestro catalogo de "libros humanos" y siendo entrevistados. </w:t>
      </w:r>
    </w:p>
    <w:p w:rsidR="001E725B" w:rsidRPr="001E725B" w:rsidRDefault="001E725B" w:rsidP="001E725B">
      <w:pPr>
        <w:rPr>
          <w:rFonts w:asciiTheme="minorHAnsi" w:hAnsiTheme="minorHAnsi" w:cstheme="minorHAnsi"/>
          <w:b/>
          <w:bCs/>
          <w:color w:val="FF0000"/>
          <w:sz w:val="28"/>
          <w:szCs w:val="28"/>
          <w:lang w:val="es-ES"/>
        </w:rPr>
      </w:pPr>
    </w:p>
    <w:p w:rsidR="001E725B" w:rsidRPr="005C23ED" w:rsidRDefault="001E725B">
      <w:pPr>
        <w:rPr>
          <w:rFonts w:asciiTheme="minorHAnsi" w:hAnsiTheme="minorHAnsi" w:cstheme="minorHAnsi"/>
          <w:b/>
          <w:bCs/>
          <w:color w:val="FF0000"/>
          <w:sz w:val="28"/>
          <w:szCs w:val="28"/>
          <w:lang w:val="es-ES"/>
        </w:rPr>
      </w:pPr>
    </w:p>
    <w:p w:rsidR="008A1C80" w:rsidRPr="005C23ED" w:rsidRDefault="008A1C80">
      <w:pPr>
        <w:rPr>
          <w:rFonts w:asciiTheme="minorHAnsi" w:hAnsiTheme="minorHAnsi" w:cstheme="minorHAnsi"/>
          <w:b/>
          <w:bCs/>
          <w:color w:val="FF0000"/>
          <w:sz w:val="28"/>
          <w:szCs w:val="28"/>
          <w:lang w:val="es-ES"/>
        </w:rPr>
      </w:pPr>
    </w:p>
    <w:p w:rsidR="008A1C80" w:rsidRDefault="008A1C80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8A1C80" w:rsidRDefault="008A1C80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8A1C80" w:rsidRPr="008C4A52" w:rsidRDefault="008A1C80" w:rsidP="008C4A5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972DA3" w:rsidRDefault="00972DA3" w:rsidP="00135E6A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972DA3" w:rsidRDefault="00972DA3" w:rsidP="008C4A5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94284C" w:rsidRPr="00972DA3" w:rsidRDefault="00972DA3" w:rsidP="008C4A52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es-ES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es-ES"/>
        </w:rPr>
        <w:t xml:space="preserve">REPARTO DE </w:t>
      </w:r>
      <w:r w:rsidR="008C4A52" w:rsidRPr="00972DA3">
        <w:rPr>
          <w:rFonts w:asciiTheme="minorHAnsi" w:hAnsiTheme="minorHAnsi" w:cstheme="minorHAnsi"/>
          <w:b/>
          <w:bCs/>
          <w:sz w:val="36"/>
          <w:szCs w:val="36"/>
          <w:lang w:val="es-ES"/>
        </w:rPr>
        <w:t xml:space="preserve">RESPONSABILIDADES </w:t>
      </w:r>
    </w:p>
    <w:p w:rsidR="00972DA3" w:rsidRPr="008C4A52" w:rsidRDefault="00972DA3">
      <w:pPr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8"/>
        <w:gridCol w:w="6998"/>
      </w:tblGrid>
      <w:tr w:rsidR="00A70D9A" w:rsidRPr="008C4A52" w:rsidTr="00972DA3">
        <w:tc>
          <w:tcPr>
            <w:tcW w:w="6998" w:type="dxa"/>
            <w:shd w:val="clear" w:color="auto" w:fill="FFFF00"/>
          </w:tcPr>
          <w:p w:rsidR="00A70D9A" w:rsidRDefault="00972DA3" w:rsidP="00972DA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Coordinación general </w:t>
            </w:r>
          </w:p>
          <w:p w:rsidR="00972DA3" w:rsidRPr="008C4A52" w:rsidRDefault="00972DA3" w:rsidP="00972DA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6998" w:type="dxa"/>
            <w:shd w:val="clear" w:color="auto" w:fill="FFC000"/>
          </w:tcPr>
          <w:p w:rsidR="00A70D9A" w:rsidRPr="008C4A52" w:rsidRDefault="00972DA3" w:rsidP="00972DA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AR Beaumont</w:t>
            </w:r>
          </w:p>
        </w:tc>
      </w:tr>
      <w:tr w:rsidR="00A70D9A" w:rsidRPr="008C4A52" w:rsidTr="00972DA3">
        <w:tc>
          <w:tcPr>
            <w:tcW w:w="6998" w:type="dxa"/>
            <w:shd w:val="clear" w:color="auto" w:fill="FFFF00"/>
          </w:tcPr>
          <w:p w:rsidR="00972DA3" w:rsidRPr="008C4A52" w:rsidRDefault="00972DA3" w:rsidP="00972DA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Organización</w:t>
            </w:r>
            <w:proofErr w:type="spellEnd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y </w:t>
            </w:r>
            <w:proofErr w:type="spellStart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coordinación</w:t>
            </w:r>
            <w:proofErr w:type="spellEnd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del </w:t>
            </w:r>
            <w:proofErr w:type="spellStart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Twinspace</w:t>
            </w:r>
            <w:proofErr w:type="spellEnd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</w:t>
            </w:r>
          </w:p>
          <w:p w:rsidR="00A70D9A" w:rsidRPr="008C4A52" w:rsidRDefault="00A70D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6998" w:type="dxa"/>
            <w:shd w:val="clear" w:color="auto" w:fill="FFC000"/>
          </w:tcPr>
          <w:p w:rsidR="00972DA3" w:rsidRPr="008C4A52" w:rsidRDefault="00972DA3" w:rsidP="00972DA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Lycée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L.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Armand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Eaubonne</w:t>
            </w:r>
            <w:proofErr w:type="spellEnd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gramStart"/>
            <w:r w:rsidR="0096251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et </w:t>
            </w:r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“</w:t>
            </w:r>
            <w:proofErr w:type="spellStart"/>
            <w:proofErr w:type="gramEnd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Raffaele</w:t>
            </w:r>
            <w:proofErr w:type="spellEnd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Piria</w:t>
            </w:r>
            <w:proofErr w:type="spellEnd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” </w:t>
            </w:r>
          </w:p>
          <w:p w:rsidR="00A70D9A" w:rsidRPr="008C4A52" w:rsidRDefault="00A70D9A" w:rsidP="00972DA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</w:p>
        </w:tc>
      </w:tr>
      <w:tr w:rsidR="00A70D9A" w:rsidRPr="008C4A52" w:rsidTr="00972DA3">
        <w:tc>
          <w:tcPr>
            <w:tcW w:w="6998" w:type="dxa"/>
            <w:shd w:val="clear" w:color="auto" w:fill="FFFF00"/>
          </w:tcPr>
          <w:p w:rsidR="00A70D9A" w:rsidRPr="008C4A52" w:rsidRDefault="00972DA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Uso de las TIC</w:t>
            </w:r>
          </w:p>
        </w:tc>
        <w:tc>
          <w:tcPr>
            <w:tcW w:w="6998" w:type="dxa"/>
            <w:shd w:val="clear" w:color="auto" w:fill="FFC000"/>
          </w:tcPr>
          <w:p w:rsidR="00972DA3" w:rsidRPr="008C4A52" w:rsidRDefault="00972DA3" w:rsidP="00972DA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Eaubonne</w:t>
            </w:r>
            <w:proofErr w:type="spellEnd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+ IES </w:t>
            </w:r>
            <w:r w:rsidR="00962517"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Alagón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Coria</w:t>
            </w:r>
          </w:p>
          <w:p w:rsidR="00A70D9A" w:rsidRPr="008C4A52" w:rsidRDefault="00A70D9A" w:rsidP="00972DA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</w:p>
        </w:tc>
      </w:tr>
      <w:tr w:rsidR="00A70D9A" w:rsidRPr="008C4A52" w:rsidTr="00972DA3">
        <w:tc>
          <w:tcPr>
            <w:tcW w:w="6998" w:type="dxa"/>
            <w:shd w:val="clear" w:color="auto" w:fill="FFFF00"/>
          </w:tcPr>
          <w:p w:rsidR="00A70D9A" w:rsidRPr="008C4A52" w:rsidRDefault="00972DA3" w:rsidP="00972DA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Pagina web</w:t>
            </w:r>
          </w:p>
        </w:tc>
        <w:tc>
          <w:tcPr>
            <w:tcW w:w="6998" w:type="dxa"/>
            <w:shd w:val="clear" w:color="auto" w:fill="FFC000"/>
          </w:tcPr>
          <w:p w:rsidR="00972DA3" w:rsidRPr="008C4A52" w:rsidRDefault="00972DA3" w:rsidP="00972DA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IV </w:t>
            </w:r>
            <w:proofErr w:type="spellStart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Liceum</w:t>
            </w:r>
            <w:proofErr w:type="spellEnd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proofErr w:type="gramStart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Rzeszów</w:t>
            </w:r>
            <w:proofErr w:type="spellEnd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 +</w:t>
            </w:r>
            <w:proofErr w:type="gramEnd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</w:t>
            </w:r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Beaumont</w:t>
            </w:r>
          </w:p>
          <w:p w:rsidR="00A70D9A" w:rsidRPr="008C4A52" w:rsidRDefault="00A70D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</w:p>
        </w:tc>
      </w:tr>
      <w:tr w:rsidR="00A70D9A" w:rsidRPr="008C4A52" w:rsidTr="00972DA3">
        <w:tc>
          <w:tcPr>
            <w:tcW w:w="6998" w:type="dxa"/>
            <w:shd w:val="clear" w:color="auto" w:fill="FFFF00"/>
          </w:tcPr>
          <w:p w:rsidR="00972DA3" w:rsidRPr="008C4A52" w:rsidRDefault="00972DA3" w:rsidP="00972DA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Metodología del aprendizaje servicio </w:t>
            </w:r>
          </w:p>
          <w:p w:rsidR="00A70D9A" w:rsidRPr="008C4A52" w:rsidRDefault="00A70D9A" w:rsidP="00972DA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6998" w:type="dxa"/>
            <w:shd w:val="clear" w:color="auto" w:fill="FFC000"/>
          </w:tcPr>
          <w:p w:rsidR="00A70D9A" w:rsidRPr="008C4A52" w:rsidRDefault="00972DA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IES Murillo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Sevilla </w:t>
            </w:r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+</w:t>
            </w:r>
            <w:proofErr w:type="gramEnd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ARBeaumont</w:t>
            </w:r>
            <w:proofErr w:type="spellEnd"/>
          </w:p>
        </w:tc>
      </w:tr>
      <w:tr w:rsidR="00972DA3" w:rsidRPr="008C4A52" w:rsidTr="00972DA3">
        <w:tc>
          <w:tcPr>
            <w:tcW w:w="6998" w:type="dxa"/>
            <w:shd w:val="clear" w:color="auto" w:fill="FFFF00"/>
          </w:tcPr>
          <w:p w:rsidR="00972DA3" w:rsidRPr="008C4A52" w:rsidRDefault="00972DA3" w:rsidP="00972DA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proofErr w:type="gramStart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Actividad  “</w:t>
            </w:r>
            <w:proofErr w:type="gramEnd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mapas asociativos sonoros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”</w:t>
            </w:r>
          </w:p>
          <w:p w:rsidR="00972DA3" w:rsidRDefault="00972DA3" w:rsidP="00A70D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6998" w:type="dxa"/>
            <w:shd w:val="clear" w:color="auto" w:fill="FFC000"/>
          </w:tcPr>
          <w:p w:rsidR="00972DA3" w:rsidRPr="008C4A52" w:rsidRDefault="00972DA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Lycée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L.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Armand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Eaubonne</w:t>
            </w:r>
            <w:proofErr w:type="spellEnd"/>
          </w:p>
        </w:tc>
      </w:tr>
      <w:tr w:rsidR="00A70D9A" w:rsidRPr="008C4A52" w:rsidTr="00972DA3">
        <w:tc>
          <w:tcPr>
            <w:tcW w:w="6998" w:type="dxa"/>
            <w:shd w:val="clear" w:color="auto" w:fill="FFFF00"/>
          </w:tcPr>
          <w:p w:rsidR="00A70D9A" w:rsidRPr="008C4A52" w:rsidRDefault="00972DA3" w:rsidP="00A70D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S</w:t>
            </w:r>
            <w:r w:rsidR="008C4A52"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eguimiento de l</w:t>
            </w:r>
            <w:r w:rsidR="00A70D9A"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a calidad de las entrevistas de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los </w:t>
            </w:r>
            <w:r w:rsidR="00A70D9A"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“libros humanos” </w:t>
            </w:r>
          </w:p>
          <w:p w:rsidR="00A70D9A" w:rsidRPr="008C4A52" w:rsidRDefault="00A70D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6998" w:type="dxa"/>
            <w:shd w:val="clear" w:color="auto" w:fill="FFC000"/>
          </w:tcPr>
          <w:p w:rsidR="00A70D9A" w:rsidRPr="008C4A52" w:rsidRDefault="00A70D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Beaumont (sección audiovisual)</w:t>
            </w:r>
          </w:p>
        </w:tc>
      </w:tr>
      <w:tr w:rsidR="00972DA3" w:rsidRPr="008C4A52" w:rsidTr="00972DA3">
        <w:tc>
          <w:tcPr>
            <w:tcW w:w="6998" w:type="dxa"/>
            <w:shd w:val="clear" w:color="auto" w:fill="FFFF00"/>
          </w:tcPr>
          <w:p w:rsidR="00972DA3" w:rsidRDefault="00962517" w:rsidP="0096251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Evaluación </w:t>
            </w:r>
          </w:p>
          <w:p w:rsidR="00962517" w:rsidRDefault="00962517" w:rsidP="0096251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6998" w:type="dxa"/>
            <w:shd w:val="clear" w:color="auto" w:fill="FFC000"/>
          </w:tcPr>
          <w:p w:rsidR="00962517" w:rsidRPr="008C4A52" w:rsidRDefault="00962517" w:rsidP="0096251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“</w:t>
            </w:r>
            <w:proofErr w:type="spellStart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Raffaele</w:t>
            </w:r>
            <w:proofErr w:type="spellEnd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Piria</w:t>
            </w:r>
            <w:proofErr w:type="spellEnd"/>
            <w:r w:rsidRPr="008C4A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”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et IES Alagón</w:t>
            </w:r>
          </w:p>
          <w:p w:rsidR="00972DA3" w:rsidRPr="008C4A52" w:rsidRDefault="00972DA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</w:p>
        </w:tc>
      </w:tr>
      <w:tr w:rsidR="00962517" w:rsidRPr="008C4A52" w:rsidTr="00972DA3">
        <w:tc>
          <w:tcPr>
            <w:tcW w:w="6998" w:type="dxa"/>
            <w:shd w:val="clear" w:color="auto" w:fill="FFFF00"/>
          </w:tcPr>
          <w:p w:rsidR="00962517" w:rsidRDefault="00962517" w:rsidP="0096251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Difusión redes sociales</w:t>
            </w:r>
          </w:p>
          <w:p w:rsidR="00962517" w:rsidRDefault="00962517" w:rsidP="00A70D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6998" w:type="dxa"/>
            <w:shd w:val="clear" w:color="auto" w:fill="FFC000"/>
          </w:tcPr>
          <w:p w:rsidR="00962517" w:rsidRDefault="0096251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Todos</w:t>
            </w:r>
          </w:p>
        </w:tc>
      </w:tr>
    </w:tbl>
    <w:p w:rsidR="00224C9B" w:rsidRDefault="00224C9B" w:rsidP="00A70D9A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135E6A" w:rsidRPr="00A70D9A" w:rsidRDefault="00135E6A" w:rsidP="00A70D9A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sectPr w:rsidR="00135E6A" w:rsidRPr="00A70D9A" w:rsidSect="00235D92">
      <w:footerReference w:type="even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7CBE" w:rsidRDefault="00F37CBE" w:rsidP="00640F38">
      <w:r>
        <w:separator/>
      </w:r>
    </w:p>
  </w:endnote>
  <w:endnote w:type="continuationSeparator" w:id="0">
    <w:p w:rsidR="00F37CBE" w:rsidRDefault="00F37CBE" w:rsidP="0064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34761264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B34B7" w:rsidRDefault="00AB34B7" w:rsidP="00FA4DE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B34B7" w:rsidRDefault="00AB34B7" w:rsidP="00640F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7055203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B34B7" w:rsidRDefault="00AB34B7" w:rsidP="00FA4DE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AB34B7" w:rsidRDefault="00AB34B7" w:rsidP="00640F3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7CBE" w:rsidRDefault="00F37CBE" w:rsidP="00640F38">
      <w:r>
        <w:separator/>
      </w:r>
    </w:p>
  </w:footnote>
  <w:footnote w:type="continuationSeparator" w:id="0">
    <w:p w:rsidR="00F37CBE" w:rsidRDefault="00F37CBE" w:rsidP="0064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3A9"/>
    <w:multiLevelType w:val="hybridMultilevel"/>
    <w:tmpl w:val="699633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58A"/>
    <w:multiLevelType w:val="hybridMultilevel"/>
    <w:tmpl w:val="699633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E68"/>
    <w:multiLevelType w:val="hybridMultilevel"/>
    <w:tmpl w:val="6D446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04C4"/>
    <w:multiLevelType w:val="hybridMultilevel"/>
    <w:tmpl w:val="AE380DFE"/>
    <w:lvl w:ilvl="0" w:tplc="69E010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6A2A"/>
    <w:multiLevelType w:val="hybridMultilevel"/>
    <w:tmpl w:val="2F624308"/>
    <w:lvl w:ilvl="0" w:tplc="D07CB0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6C8"/>
    <w:multiLevelType w:val="hybridMultilevel"/>
    <w:tmpl w:val="B5DEB4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74132"/>
    <w:multiLevelType w:val="multilevel"/>
    <w:tmpl w:val="9BEE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E5F0E"/>
    <w:multiLevelType w:val="hybridMultilevel"/>
    <w:tmpl w:val="49C46A8A"/>
    <w:lvl w:ilvl="0" w:tplc="09847A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4168D"/>
    <w:multiLevelType w:val="multilevel"/>
    <w:tmpl w:val="CE56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B85BB0"/>
    <w:multiLevelType w:val="hybridMultilevel"/>
    <w:tmpl w:val="1762921A"/>
    <w:lvl w:ilvl="0" w:tplc="073CDA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D2534"/>
    <w:multiLevelType w:val="hybridMultilevel"/>
    <w:tmpl w:val="26AC041A"/>
    <w:lvl w:ilvl="0" w:tplc="CA800F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C0364"/>
    <w:multiLevelType w:val="hybridMultilevel"/>
    <w:tmpl w:val="AA0E4F6A"/>
    <w:lvl w:ilvl="0" w:tplc="ACCCA09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A0790"/>
    <w:multiLevelType w:val="hybridMultilevel"/>
    <w:tmpl w:val="1DD82804"/>
    <w:lvl w:ilvl="0" w:tplc="758867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477A9"/>
    <w:multiLevelType w:val="hybridMultilevel"/>
    <w:tmpl w:val="C2AAABC8"/>
    <w:lvl w:ilvl="0" w:tplc="53C88F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DE4FB3"/>
    <w:multiLevelType w:val="hybridMultilevel"/>
    <w:tmpl w:val="E03292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D1BD8"/>
    <w:multiLevelType w:val="multilevel"/>
    <w:tmpl w:val="AD56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695B5F"/>
    <w:multiLevelType w:val="multilevel"/>
    <w:tmpl w:val="2664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6"/>
  </w:num>
  <w:num w:numId="5">
    <w:abstractNumId w:val="14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4"/>
  </w:num>
  <w:num w:numId="13">
    <w:abstractNumId w:val="16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92"/>
    <w:rsid w:val="000113FA"/>
    <w:rsid w:val="00065BB6"/>
    <w:rsid w:val="00092D29"/>
    <w:rsid w:val="00135E6A"/>
    <w:rsid w:val="00152639"/>
    <w:rsid w:val="001767CD"/>
    <w:rsid w:val="00190E5D"/>
    <w:rsid w:val="001E725B"/>
    <w:rsid w:val="0021096F"/>
    <w:rsid w:val="00222680"/>
    <w:rsid w:val="00224C9B"/>
    <w:rsid w:val="00225B64"/>
    <w:rsid w:val="00235D92"/>
    <w:rsid w:val="002512DE"/>
    <w:rsid w:val="002B33BC"/>
    <w:rsid w:val="002D04DD"/>
    <w:rsid w:val="002F14A0"/>
    <w:rsid w:val="00301012"/>
    <w:rsid w:val="00365CD9"/>
    <w:rsid w:val="003E1258"/>
    <w:rsid w:val="003F3703"/>
    <w:rsid w:val="00423E29"/>
    <w:rsid w:val="004F4C71"/>
    <w:rsid w:val="005349A1"/>
    <w:rsid w:val="005447BB"/>
    <w:rsid w:val="005873E3"/>
    <w:rsid w:val="005C23ED"/>
    <w:rsid w:val="005C4AE1"/>
    <w:rsid w:val="00601886"/>
    <w:rsid w:val="006116CF"/>
    <w:rsid w:val="00612606"/>
    <w:rsid w:val="00640F38"/>
    <w:rsid w:val="006462E4"/>
    <w:rsid w:val="00654E35"/>
    <w:rsid w:val="00660514"/>
    <w:rsid w:val="006C095E"/>
    <w:rsid w:val="006E32D1"/>
    <w:rsid w:val="00705D7A"/>
    <w:rsid w:val="00725107"/>
    <w:rsid w:val="0073439D"/>
    <w:rsid w:val="00794260"/>
    <w:rsid w:val="007B30EE"/>
    <w:rsid w:val="0080238B"/>
    <w:rsid w:val="00824C13"/>
    <w:rsid w:val="00830448"/>
    <w:rsid w:val="008418AF"/>
    <w:rsid w:val="008506E0"/>
    <w:rsid w:val="008713C7"/>
    <w:rsid w:val="008A1C80"/>
    <w:rsid w:val="008B015E"/>
    <w:rsid w:val="008C4A52"/>
    <w:rsid w:val="008E3CB9"/>
    <w:rsid w:val="008F48F5"/>
    <w:rsid w:val="0094284C"/>
    <w:rsid w:val="00962517"/>
    <w:rsid w:val="00972DA3"/>
    <w:rsid w:val="009C7D16"/>
    <w:rsid w:val="009E63EF"/>
    <w:rsid w:val="00A552E6"/>
    <w:rsid w:val="00A57049"/>
    <w:rsid w:val="00A70D9A"/>
    <w:rsid w:val="00A74DD8"/>
    <w:rsid w:val="00AB17DB"/>
    <w:rsid w:val="00AB34B7"/>
    <w:rsid w:val="00AD6FE6"/>
    <w:rsid w:val="00AE5CB0"/>
    <w:rsid w:val="00AF744E"/>
    <w:rsid w:val="00B80535"/>
    <w:rsid w:val="00BA59FB"/>
    <w:rsid w:val="00BC180C"/>
    <w:rsid w:val="00BC7FCA"/>
    <w:rsid w:val="00BE56C4"/>
    <w:rsid w:val="00BF1ED6"/>
    <w:rsid w:val="00C101B0"/>
    <w:rsid w:val="00C2267D"/>
    <w:rsid w:val="00C31728"/>
    <w:rsid w:val="00C758D2"/>
    <w:rsid w:val="00C807BA"/>
    <w:rsid w:val="00D2193A"/>
    <w:rsid w:val="00D32A17"/>
    <w:rsid w:val="00D61EF4"/>
    <w:rsid w:val="00D72FCC"/>
    <w:rsid w:val="00D75AFB"/>
    <w:rsid w:val="00D91E4D"/>
    <w:rsid w:val="00DA0B80"/>
    <w:rsid w:val="00DE3EC0"/>
    <w:rsid w:val="00DE638B"/>
    <w:rsid w:val="00E5584E"/>
    <w:rsid w:val="00E71F28"/>
    <w:rsid w:val="00F0100B"/>
    <w:rsid w:val="00F139C0"/>
    <w:rsid w:val="00F21E54"/>
    <w:rsid w:val="00F250B2"/>
    <w:rsid w:val="00F310E0"/>
    <w:rsid w:val="00F37CBE"/>
    <w:rsid w:val="00F74DEF"/>
    <w:rsid w:val="00F7690E"/>
    <w:rsid w:val="00F80955"/>
    <w:rsid w:val="00FA4DEB"/>
    <w:rsid w:val="00F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B8C4"/>
  <w15:chartTrackingRefBased/>
  <w15:docId w15:val="{2216524F-F2CC-6E40-80E3-CBF3D0CF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B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D9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D92"/>
    <w:rPr>
      <w:rFonts w:ascii="Times New Roman" w:eastAsiaTheme="minorEastAsia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Policepardfaut"/>
    <w:rsid w:val="00DA0B80"/>
  </w:style>
  <w:style w:type="paragraph" w:styleId="Paragraphedeliste">
    <w:name w:val="List Paragraph"/>
    <w:basedOn w:val="Normal"/>
    <w:uiPriority w:val="34"/>
    <w:qFormat/>
    <w:rsid w:val="00C807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7BA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640F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F38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640F38"/>
  </w:style>
  <w:style w:type="table" w:styleId="Grilledutableau">
    <w:name w:val="Table Grid"/>
    <w:basedOn w:val="TableauNormal"/>
    <w:uiPriority w:val="39"/>
    <w:rsid w:val="00A7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0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11</Pages>
  <Words>2683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Carilla</dc:creator>
  <cp:keywords/>
  <dc:description/>
  <cp:lastModifiedBy>Pilar Carilla</cp:lastModifiedBy>
  <cp:revision>18</cp:revision>
  <dcterms:created xsi:type="dcterms:W3CDTF">2020-01-14T10:25:00Z</dcterms:created>
  <dcterms:modified xsi:type="dcterms:W3CDTF">2020-08-19T12:46:00Z</dcterms:modified>
</cp:coreProperties>
</file>