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75" w:rsidRPr="00A46075" w:rsidRDefault="00A46075" w:rsidP="00A46075">
      <w:pPr>
        <w:jc w:val="both"/>
        <w:rPr>
          <w:rFonts w:ascii="Arial" w:hAnsi="Arial" w:cs="Arial"/>
        </w:rPr>
      </w:pPr>
    </w:p>
    <w:p w:rsidR="00A46075" w:rsidRPr="00A46075" w:rsidRDefault="00A46075" w:rsidP="00A46075">
      <w:pPr>
        <w:jc w:val="both"/>
        <w:rPr>
          <w:rFonts w:ascii="Arial" w:hAnsi="Arial" w:cs="Arial"/>
        </w:rPr>
      </w:pPr>
    </w:p>
    <w:p w:rsidR="00840062" w:rsidRPr="00A46075" w:rsidRDefault="00840062" w:rsidP="00A46075">
      <w:pPr>
        <w:jc w:val="center"/>
        <w:rPr>
          <w:rFonts w:ascii="Arial" w:hAnsi="Arial" w:cs="Arial"/>
          <w:b/>
        </w:rPr>
      </w:pPr>
      <w:r w:rsidRPr="00A46075">
        <w:rPr>
          <w:rFonts w:ascii="Arial" w:hAnsi="Arial" w:cs="Arial"/>
          <w:b/>
        </w:rPr>
        <w:t>ENCUENTRO EN VESZPRÉM, HUNGRÍA (19-23 DE MARZO DE 2018)</w:t>
      </w:r>
    </w:p>
    <w:p w:rsidR="00840062" w:rsidRPr="00A46075" w:rsidRDefault="00840062" w:rsidP="00A46075">
      <w:pPr>
        <w:jc w:val="center"/>
        <w:rPr>
          <w:rFonts w:ascii="Arial" w:hAnsi="Arial" w:cs="Arial"/>
          <w:b/>
        </w:rPr>
      </w:pPr>
      <w:r w:rsidRPr="00A46075">
        <w:rPr>
          <w:rFonts w:ascii="Arial" w:hAnsi="Arial" w:cs="Arial"/>
          <w:b/>
        </w:rPr>
        <w:t>VALORACIÓN DE LAS RESPUESTAS A LA ENCUESTA DE EVALUACIÓN DEL ENCUENTRO</w:t>
      </w:r>
    </w:p>
    <w:p w:rsidR="00840062" w:rsidRPr="00A46075" w:rsidRDefault="00840062" w:rsidP="00A46075">
      <w:pPr>
        <w:jc w:val="center"/>
        <w:rPr>
          <w:rFonts w:ascii="Arial" w:hAnsi="Arial" w:cs="Arial"/>
          <w:b/>
        </w:rPr>
      </w:pPr>
      <w:r w:rsidRPr="00A46075">
        <w:rPr>
          <w:rFonts w:ascii="Arial" w:hAnsi="Arial" w:cs="Arial"/>
          <w:b/>
        </w:rPr>
        <w:t>A LOS PARTICIPANTES Y PROFESORES ACOMPAÑANTES</w:t>
      </w:r>
    </w:p>
    <w:p w:rsidR="00840062" w:rsidRPr="00A46075" w:rsidRDefault="00840062" w:rsidP="00A46075">
      <w:pPr>
        <w:jc w:val="both"/>
        <w:rPr>
          <w:rFonts w:ascii="Arial" w:hAnsi="Arial" w:cs="Arial"/>
        </w:rPr>
      </w:pPr>
    </w:p>
    <w:p w:rsidR="00840062" w:rsidRPr="00A46075" w:rsidRDefault="00784605" w:rsidP="00A46075">
      <w:pPr>
        <w:jc w:val="both"/>
        <w:rPr>
          <w:rFonts w:ascii="Arial" w:hAnsi="Arial" w:cs="Arial"/>
        </w:rPr>
      </w:pPr>
      <w:r w:rsidRPr="00A46075">
        <w:rPr>
          <w:rFonts w:ascii="Arial" w:hAnsi="Arial" w:cs="Arial"/>
        </w:rPr>
        <w:t xml:space="preserve">En cuanto a la </w:t>
      </w:r>
      <w:r w:rsidRPr="00A46075">
        <w:rPr>
          <w:rFonts w:ascii="Arial" w:hAnsi="Arial" w:cs="Arial"/>
          <w:b/>
          <w:u w:val="single"/>
        </w:rPr>
        <w:t>preparación del encuentro</w:t>
      </w:r>
      <w:r w:rsidRPr="00A46075">
        <w:rPr>
          <w:rFonts w:ascii="Arial" w:hAnsi="Arial" w:cs="Arial"/>
        </w:rPr>
        <w:t xml:space="preserve">, </w:t>
      </w:r>
      <w:r w:rsidR="00840062" w:rsidRPr="00A46075">
        <w:rPr>
          <w:rFonts w:ascii="Arial" w:hAnsi="Arial" w:cs="Arial"/>
        </w:rPr>
        <w:t>recepción adecuada de la información y documentación previa al encuentro</w:t>
      </w:r>
      <w:r w:rsidRPr="00A46075">
        <w:rPr>
          <w:rFonts w:ascii="Arial" w:hAnsi="Arial" w:cs="Arial"/>
        </w:rPr>
        <w:t xml:space="preserve">, </w:t>
      </w:r>
      <w:r w:rsidR="00840062" w:rsidRPr="00A46075">
        <w:rPr>
          <w:rFonts w:ascii="Arial" w:hAnsi="Arial" w:cs="Arial"/>
        </w:rPr>
        <w:t>validez de l</w:t>
      </w:r>
      <w:r w:rsidRPr="00A46075">
        <w:rPr>
          <w:rFonts w:ascii="Arial" w:hAnsi="Arial" w:cs="Arial"/>
        </w:rPr>
        <w:t xml:space="preserve">os contenidos para el proyecto y </w:t>
      </w:r>
      <w:r w:rsidR="00840062" w:rsidRPr="00A46075">
        <w:rPr>
          <w:rFonts w:ascii="Arial" w:hAnsi="Arial" w:cs="Arial"/>
        </w:rPr>
        <w:t xml:space="preserve">adecuación de las actividades para </w:t>
      </w:r>
      <w:r w:rsidRPr="00A46075">
        <w:rPr>
          <w:rFonts w:ascii="Arial" w:hAnsi="Arial" w:cs="Arial"/>
        </w:rPr>
        <w:t>la consecución de los objetivos, las respuestas son muy positivas, entre muy bueno y bueno (3,75/4)</w:t>
      </w:r>
    </w:p>
    <w:p w:rsidR="00784605" w:rsidRPr="00A46075" w:rsidRDefault="00784605" w:rsidP="00A46075">
      <w:pPr>
        <w:jc w:val="both"/>
        <w:rPr>
          <w:rFonts w:ascii="Arial" w:hAnsi="Arial" w:cs="Arial"/>
        </w:rPr>
      </w:pPr>
      <w:r w:rsidRPr="00A46075">
        <w:rPr>
          <w:rFonts w:ascii="Arial" w:hAnsi="Arial" w:cs="Arial"/>
        </w:rPr>
        <w:t xml:space="preserve">Sobre los </w:t>
      </w:r>
      <w:r w:rsidRPr="00A46075">
        <w:rPr>
          <w:rFonts w:ascii="Arial" w:hAnsi="Arial" w:cs="Arial"/>
          <w:b/>
          <w:u w:val="single"/>
        </w:rPr>
        <w:t>aspectos generales del encuentro</w:t>
      </w:r>
      <w:r w:rsidRPr="00A46075">
        <w:rPr>
          <w:rFonts w:ascii="Arial" w:hAnsi="Arial" w:cs="Arial"/>
        </w:rPr>
        <w:t xml:space="preserve">, las instalaciones físicas y virtuales reciben una muy alta valoración, así como la actitud y participación de las familias de acogida. </w:t>
      </w:r>
    </w:p>
    <w:p w:rsidR="00840062" w:rsidRPr="00A46075" w:rsidRDefault="00840062" w:rsidP="00A46075">
      <w:pPr>
        <w:jc w:val="both"/>
        <w:rPr>
          <w:rFonts w:ascii="Arial" w:hAnsi="Arial" w:cs="Arial"/>
        </w:rPr>
      </w:pPr>
      <w:r w:rsidRPr="00A46075">
        <w:rPr>
          <w:rFonts w:ascii="Arial" w:hAnsi="Arial" w:cs="Arial"/>
        </w:rPr>
        <w:t xml:space="preserve">Respecto al </w:t>
      </w:r>
      <w:r w:rsidRPr="00A46075">
        <w:rPr>
          <w:rFonts w:ascii="Arial" w:hAnsi="Arial" w:cs="Arial"/>
          <w:b/>
          <w:u w:val="single"/>
        </w:rPr>
        <w:t>trabajo con los grupos</w:t>
      </w:r>
      <w:r w:rsidRPr="00A46075">
        <w:rPr>
          <w:rFonts w:ascii="Arial" w:hAnsi="Arial" w:cs="Arial"/>
        </w:rPr>
        <w:t>, la distribución, la definición clara de los objetivos, las producciones y el tiempo asignado a cada uno de ellos es muy bien valorada también (3,75/4).</w:t>
      </w:r>
      <w:r w:rsidR="00784605" w:rsidRPr="00A46075">
        <w:rPr>
          <w:rFonts w:ascii="Arial" w:hAnsi="Arial" w:cs="Arial"/>
        </w:rPr>
        <w:t xml:space="preserve"> </w:t>
      </w:r>
    </w:p>
    <w:p w:rsidR="006832F3" w:rsidRPr="00A46075" w:rsidRDefault="006832F3" w:rsidP="00A46075">
      <w:pPr>
        <w:jc w:val="both"/>
        <w:rPr>
          <w:rFonts w:ascii="Arial" w:hAnsi="Arial" w:cs="Arial"/>
        </w:rPr>
      </w:pPr>
      <w:r w:rsidRPr="00A46075">
        <w:rPr>
          <w:rFonts w:ascii="Arial" w:hAnsi="Arial" w:cs="Arial"/>
        </w:rPr>
        <w:t xml:space="preserve">El </w:t>
      </w:r>
      <w:r w:rsidRPr="00A46075">
        <w:rPr>
          <w:rFonts w:ascii="Arial" w:hAnsi="Arial" w:cs="Arial"/>
          <w:b/>
          <w:u w:val="single"/>
        </w:rPr>
        <w:t>desarrollo de las actividades</w:t>
      </w:r>
      <w:r w:rsidRPr="00A46075">
        <w:rPr>
          <w:rFonts w:ascii="Arial" w:hAnsi="Arial" w:cs="Arial"/>
        </w:rPr>
        <w:t xml:space="preserve"> merece también una valoración muy positiva: la recepción en la alcaldía de Veszprém, el taller de lengua húngara y el taller de cuentacuentos reciben un 3,5/4.</w:t>
      </w:r>
    </w:p>
    <w:p w:rsidR="006832F3" w:rsidRPr="00A46075" w:rsidRDefault="006832F3" w:rsidP="00A46075">
      <w:pPr>
        <w:jc w:val="both"/>
        <w:rPr>
          <w:rFonts w:ascii="Arial" w:hAnsi="Arial" w:cs="Arial"/>
        </w:rPr>
      </w:pPr>
      <w:r w:rsidRPr="00A46075">
        <w:rPr>
          <w:rFonts w:ascii="Arial" w:hAnsi="Arial" w:cs="Arial"/>
        </w:rPr>
        <w:t>Los talleres sobre discapacidad han sido de lo mejor valorado (3,75), siendo los de sillas de ruedas, autismo y lenguaje de signos los que más interesaron a los participantes.</w:t>
      </w:r>
    </w:p>
    <w:p w:rsidR="006832F3" w:rsidRPr="00A46075" w:rsidRDefault="006832F3" w:rsidP="00A46075">
      <w:pPr>
        <w:jc w:val="both"/>
        <w:rPr>
          <w:rFonts w:ascii="Arial" w:hAnsi="Arial" w:cs="Arial"/>
        </w:rPr>
      </w:pPr>
      <w:r w:rsidRPr="00A46075">
        <w:rPr>
          <w:rFonts w:ascii="Arial" w:hAnsi="Arial" w:cs="Arial"/>
        </w:rPr>
        <w:t xml:space="preserve">Las sesiones de ensayo para transformar la obra original tuvieron gran aceptación (3,75), y  </w:t>
      </w:r>
      <w:r w:rsidR="008A5E6F" w:rsidRPr="00A46075">
        <w:rPr>
          <w:rFonts w:ascii="Arial" w:hAnsi="Arial" w:cs="Arial"/>
        </w:rPr>
        <w:t>algo menos</w:t>
      </w:r>
      <w:r w:rsidRPr="00A46075">
        <w:rPr>
          <w:rFonts w:ascii="Arial" w:hAnsi="Arial" w:cs="Arial"/>
        </w:rPr>
        <w:t xml:space="preserve"> la visita al Instituto Cervantes y recepción en la Embajada (3) y el paseo por Budapest </w:t>
      </w:r>
      <w:r w:rsidR="008A5E6F" w:rsidRPr="00A46075">
        <w:rPr>
          <w:rFonts w:ascii="Arial" w:hAnsi="Arial" w:cs="Arial"/>
        </w:rPr>
        <w:t>(3,5)</w:t>
      </w:r>
    </w:p>
    <w:p w:rsidR="00840062" w:rsidRPr="00A46075" w:rsidRDefault="008A5E6F" w:rsidP="00A46075">
      <w:pPr>
        <w:jc w:val="both"/>
        <w:rPr>
          <w:rFonts w:ascii="Arial" w:hAnsi="Arial" w:cs="Arial"/>
        </w:rPr>
      </w:pPr>
      <w:r w:rsidRPr="00A46075">
        <w:rPr>
          <w:rFonts w:ascii="Arial" w:hAnsi="Arial" w:cs="Arial"/>
        </w:rPr>
        <w:t>A la hora de valorar el trabajo individual de cada participante en la presentación de las escenas, solo un participante se muestra descontento de su rendimiento, mientras que todos los demás se sitúan en el bueno y muy bueno, dando como resultado global en esta cuestión un 3,5.</w:t>
      </w:r>
    </w:p>
    <w:p w:rsidR="008A5E6F" w:rsidRPr="00A46075" w:rsidRDefault="008A5E6F" w:rsidP="00A46075">
      <w:pPr>
        <w:jc w:val="both"/>
        <w:rPr>
          <w:rFonts w:ascii="Arial" w:hAnsi="Arial" w:cs="Arial"/>
        </w:rPr>
      </w:pPr>
      <w:r w:rsidRPr="00A46075">
        <w:rPr>
          <w:rFonts w:ascii="Arial" w:hAnsi="Arial" w:cs="Arial"/>
        </w:rPr>
        <w:t>La fiesta de despedida recibe una valoración de bueno (3).</w:t>
      </w:r>
    </w:p>
    <w:p w:rsidR="008A5E6F" w:rsidRPr="00A46075" w:rsidRDefault="008A5E6F" w:rsidP="00A46075">
      <w:pPr>
        <w:jc w:val="both"/>
        <w:rPr>
          <w:rFonts w:ascii="Arial" w:hAnsi="Arial" w:cs="Arial"/>
        </w:rPr>
      </w:pPr>
      <w:r w:rsidRPr="00A46075">
        <w:rPr>
          <w:rFonts w:ascii="Arial" w:hAnsi="Arial" w:cs="Arial"/>
        </w:rPr>
        <w:t xml:space="preserve">La </w:t>
      </w:r>
      <w:r w:rsidRPr="00A46075">
        <w:rPr>
          <w:rFonts w:ascii="Arial" w:hAnsi="Arial" w:cs="Arial"/>
          <w:b/>
          <w:u w:val="single"/>
        </w:rPr>
        <w:t>valoración global del encuentro</w:t>
      </w:r>
      <w:r w:rsidRPr="00A46075">
        <w:rPr>
          <w:rFonts w:ascii="Arial" w:hAnsi="Arial" w:cs="Arial"/>
        </w:rPr>
        <w:t xml:space="preserve"> recoge los cambios de opinión o interés por las personas discapacitadas, donde cuatro participantes afirman que no ha cambiado nada y los demás mucho o bastante (el 81%). Según afirman los comentarios, se ha producido una mayor sensibilización hacia el tema y una mayor comprensión hacia la situación de estas personas.</w:t>
      </w:r>
    </w:p>
    <w:p w:rsidR="008A5E6F" w:rsidRPr="00A46075" w:rsidRDefault="008A5E6F" w:rsidP="00A46075">
      <w:pPr>
        <w:jc w:val="both"/>
        <w:rPr>
          <w:rFonts w:ascii="Arial" w:hAnsi="Arial" w:cs="Arial"/>
        </w:rPr>
      </w:pPr>
      <w:r w:rsidRPr="00A46075">
        <w:rPr>
          <w:rFonts w:ascii="Arial" w:hAnsi="Arial" w:cs="Arial"/>
        </w:rPr>
        <w:t>Respecto a la mejora del nivel de español, las respuestas están repartidas entre los que afirman que su nivel m</w:t>
      </w:r>
      <w:r w:rsidR="00A46075" w:rsidRPr="00A46075">
        <w:rPr>
          <w:rFonts w:ascii="Arial" w:hAnsi="Arial" w:cs="Arial"/>
        </w:rPr>
        <w:t xml:space="preserve">ejoró mucho o bastante (65%) y los que afirman que poco o nada </w:t>
      </w:r>
      <w:r w:rsidR="00A46075" w:rsidRPr="00A46075">
        <w:rPr>
          <w:rFonts w:ascii="Arial" w:hAnsi="Arial" w:cs="Arial"/>
        </w:rPr>
        <w:lastRenderedPageBreak/>
        <w:t>(35%). Teniendo en cuenta que muchos de los participantes eran de lengua materna española, quizás sean estos los que contestaron que su nivel no ha mejorado.</w:t>
      </w:r>
    </w:p>
    <w:p w:rsidR="00A46075" w:rsidRPr="00A46075" w:rsidRDefault="00A46075" w:rsidP="00A46075">
      <w:pPr>
        <w:jc w:val="both"/>
        <w:rPr>
          <w:rFonts w:ascii="Arial" w:hAnsi="Arial" w:cs="Arial"/>
        </w:rPr>
      </w:pPr>
      <w:r w:rsidRPr="00A46075">
        <w:rPr>
          <w:rFonts w:ascii="Arial" w:hAnsi="Arial" w:cs="Arial"/>
        </w:rPr>
        <w:t>En la puntuación global del encuentro el 14% de los encuestados lo calificó como bueno y el 81% como muy bueno. Los aspectos más positivos del encuentro fueron, a juicio de los encuestados, el clima de convivencia y amistad entre los participantes, dejar atrás los prejuicios, el ensayo de las obras y el trabajo en grupo y la visita a Budapest.</w:t>
      </w:r>
    </w:p>
    <w:p w:rsidR="00A46075" w:rsidRPr="00A46075" w:rsidRDefault="00A46075" w:rsidP="00A46075">
      <w:pPr>
        <w:jc w:val="both"/>
        <w:rPr>
          <w:rFonts w:ascii="Arial" w:hAnsi="Arial" w:cs="Arial"/>
        </w:rPr>
      </w:pPr>
      <w:r w:rsidRPr="00A46075">
        <w:rPr>
          <w:rFonts w:ascii="Arial" w:hAnsi="Arial" w:cs="Arial"/>
        </w:rPr>
        <w:t>En cuanto a los aspectos negativos, se citan aspectos más anecdóticos como el tiempo, la comida, madrugar, etc.</w:t>
      </w:r>
    </w:p>
    <w:p w:rsidR="00A46075" w:rsidRPr="00A46075" w:rsidRDefault="00A46075" w:rsidP="00A46075">
      <w:pPr>
        <w:jc w:val="both"/>
        <w:rPr>
          <w:rFonts w:ascii="Arial" w:hAnsi="Arial" w:cs="Arial"/>
        </w:rPr>
      </w:pPr>
      <w:r w:rsidRPr="00A46075">
        <w:rPr>
          <w:rFonts w:ascii="Arial" w:hAnsi="Arial" w:cs="Arial"/>
        </w:rPr>
        <w:t xml:space="preserve">En definitiva, el encuentro ha sido valorado excelentemente por los participantes, </w:t>
      </w:r>
      <w:r>
        <w:rPr>
          <w:rFonts w:ascii="Arial" w:hAnsi="Arial" w:cs="Arial"/>
        </w:rPr>
        <w:t>que agradec</w:t>
      </w:r>
      <w:r w:rsidRPr="00A46075">
        <w:rPr>
          <w:rFonts w:ascii="Arial" w:hAnsi="Arial" w:cs="Arial"/>
        </w:rPr>
        <w:t>en a los organizadores su enorme esfuerzo y el excelente resultado final.</w:t>
      </w:r>
    </w:p>
    <w:p w:rsidR="00840062" w:rsidRPr="00A46075" w:rsidRDefault="00840062" w:rsidP="00A46075">
      <w:pPr>
        <w:jc w:val="both"/>
        <w:rPr>
          <w:rFonts w:ascii="Arial" w:hAnsi="Arial" w:cs="Arial"/>
        </w:rPr>
      </w:pPr>
    </w:p>
    <w:p w:rsidR="00840062" w:rsidRPr="00A46075" w:rsidRDefault="00840062" w:rsidP="00A46075">
      <w:pPr>
        <w:jc w:val="both"/>
        <w:rPr>
          <w:rFonts w:ascii="Arial" w:hAnsi="Arial" w:cs="Arial"/>
        </w:rPr>
      </w:pPr>
    </w:p>
    <w:sectPr w:rsidR="00840062" w:rsidRPr="00A46075" w:rsidSect="00F7529F">
      <w:type w:val="continuous"/>
      <w:pgSz w:w="11906" w:h="16838"/>
      <w:pgMar w:top="1418" w:right="1133" w:bottom="1418"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840062"/>
    <w:rsid w:val="0004326B"/>
    <w:rsid w:val="000761C0"/>
    <w:rsid w:val="001939E5"/>
    <w:rsid w:val="006832F3"/>
    <w:rsid w:val="007033F9"/>
    <w:rsid w:val="00784605"/>
    <w:rsid w:val="00840062"/>
    <w:rsid w:val="00882C65"/>
    <w:rsid w:val="008A5E6F"/>
    <w:rsid w:val="00A46075"/>
    <w:rsid w:val="00B9485D"/>
    <w:rsid w:val="00BC4CB0"/>
    <w:rsid w:val="00DF1CFE"/>
    <w:rsid w:val="00E06A7A"/>
    <w:rsid w:val="00EC04F3"/>
    <w:rsid w:val="00F752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C855D-14N</dc:creator>
  <cp:lastModifiedBy>Toshiba C855D-14N</cp:lastModifiedBy>
  <cp:revision>1</cp:revision>
  <dcterms:created xsi:type="dcterms:W3CDTF">2018-06-23T13:59:00Z</dcterms:created>
  <dcterms:modified xsi:type="dcterms:W3CDTF">2018-06-23T14:50:00Z</dcterms:modified>
</cp:coreProperties>
</file>