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19"/>
        <w:gridCol w:w="2220"/>
        <w:gridCol w:w="2217"/>
        <w:gridCol w:w="2219"/>
        <w:gridCol w:w="2219"/>
        <w:gridCol w:w="2218"/>
        <w:gridCol w:w="2225"/>
      </w:tblGrid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UNIDADES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CONTENIDOS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VIDEOS</w:t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DOCUMENTOS</w:t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ACTIVIDADES NIVEL BÁSICO</w:t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ACTIVIDADES NIVEL INTERMEDIO</w:t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 SEGUIMIENTO-JUEGOS-VIDA REAL Y LABORAL</w:t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NÚMEROS NATURALES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Sistemas de numeración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Los números grandes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Aproximación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d)Operaciones básicas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Expresiones con operaciones combinadas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2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POTENCIAS Y RAÍCES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Potencias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Potencias de base 10. Aplicaciones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Operaciones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Raíz cuadrada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3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DIVISIBILIDAD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La relación de divisibilidad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Múltiplos y divisores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Números primos y compuestos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d)Descomposición de un número en sus factores primos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e) </w:t>
            </w:r>
            <w:r>
              <w:rPr/>
              <w:t>Mínimo común múltiplo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Máximo común divisor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4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NÚMEROS ENTEROS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Números positivos y negativos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El conjunto de los números enteros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Sumas y restas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Sumas y restas con paréntesis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Multiplicación y división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Operaciones combinadas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Potencias y raíces de números enteros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5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NÚMEROS DECIMALES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Estructura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Suma, resta y multiplicación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División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Raíz cuadrada y números decimales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6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SISTEMA MÉTRICO DECIMAL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Las magnitudes y su medida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b) </w:t>
            </w:r>
            <w:r>
              <w:rPr/>
              <w:t>El sistema métrico decimal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Unidades de medida en las magnitudes básicas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Cambios de unidad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Cantidades complejas e incomplejas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Medida de superficie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 FRACCIONES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El significado de las fracciones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Relación entre fracciones y decimales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Fracciones equivalentes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Problemas con fracciones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8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OPERACIONES CON FRACCIONES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Reducción a común denominador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Suma y resta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Multiplicación y división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Operaciones combinadas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Problemas con fracciones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9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PROPORCIONALIDAD Y PORCENTAJES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Relación de proporcionalidad entre magnitudes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Problemas de proporcionalidad directa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Problemas de proporcionalidad inversa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Porcentajes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Aumentos y disminuciones porcentuales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10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ÁLGEBRA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Letras en vez de números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Expresiones algebraicas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Ecuaciones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Primeras técnicas para la resolución de ecuaciones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Resolución de ecuaciones de primer grado con una incógnita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Resolución de problemas mediante ecuaciones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RECTAS Y ÁNGULOS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Elementos geométricos básicos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Dos rectas importantes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Ángulos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Medida de ángulos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Operaciones con medidas angulares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Relaciones angulares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Ángulos en los polígonos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Áng</w:t>
            </w:r>
            <w:r>
              <w:rPr/>
              <w:t>ulos en la circunferencia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12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FIGURAS GEOMÉTRICAS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Polígonos y otras figuras planas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Simetría en las figuras planas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Triángulos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Cuadriláteros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Polígonos regulares y circunferencias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Triángulo cordobés y figuras relacionadas con él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Teorema de Pitágoras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Aplicaciones del teorema de Pitágoras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Cuerpos geométricos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j) Poliedros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k) Cuerpos de revolución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13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ÁREAS Y PERÍMETROS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Medidas en los cuadriláteros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Medidas en los triángulos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Medidas en los polígonos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Medidas en el círculo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El teorema de Pitágoras para el cálculo de áreas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14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GRÁFICAS DE FUNCIONES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Coordenadas cartesianas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Puntos que transmiten información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Puntos que se relacionan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Interpretación de gráficas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Funciones lineales. Ecuación y representación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15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ESTADÍSTICA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Proceso para realizar un estudio estadístico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Frecuencia y tablas de frecuencia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Gráficos estadísticos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Parámetros estadísticos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16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AZAR Y PROBABILIDAD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Sucesos aleatorios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Probabilidad de un suceso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Asignación de probabilidades en experiencias regulares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Algunas estrategias para el cálculo de probabilidades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ucida San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 w:before="0" w:after="0"/>
      <w:rPr>
        <w:rFonts w:ascii="Calibri" w:hAnsi="Calibri" w:eastAsia="Calibri" w:cs="Times New Roman"/>
      </w:rPr>
    </w:pPr>
    <w:r>
      <w:rPr>
        <w:rFonts w:eastAsia="Times New Roman" w:cs="Times New Roman" w:ascii="Lucida Sans" w:hAnsi="Lucida Sans"/>
        <w:b/>
        <w:sz w:val="20"/>
        <w:szCs w:val="20"/>
      </w:rPr>
      <w:t>I.E.S. HUELIN -  C/ Tomás Echeverría, 2 (29002-MÁLAGA)</w:t>
    </w:r>
  </w:p>
  <w:p>
    <w:pPr>
      <w:pStyle w:val="Normal"/>
      <w:spacing w:lineRule="atLeast" w:line="100" w:before="0" w:after="0"/>
      <w:rPr/>
    </w:pPr>
    <w:hyperlink r:id="rId1">
      <w:r>
        <w:rPr>
          <w:rStyle w:val="ListLabel1"/>
          <w:rFonts w:eastAsia="Times New Roman" w:cs="Times New Roman" w:ascii="Lucida Sans" w:hAnsi="Lucida Sans"/>
          <w:b/>
          <w:color w:val="0000FF"/>
          <w:sz w:val="20"/>
          <w:szCs w:val="20"/>
          <w:u w:val="single"/>
        </w:rPr>
        <w:t>29011539.edu@juntadeandalucia.es</w:t>
      </w:r>
    </w:hyperlink>
    <w:r>
      <w:rPr>
        <w:rFonts w:eastAsia="Times New Roman" w:cs="Times New Roman" w:ascii="Lucida Sans" w:hAnsi="Lucida Sans"/>
        <w:b/>
        <w:sz w:val="20"/>
        <w:szCs w:val="20"/>
      </w:rPr>
      <w:t xml:space="preserve">   Teléfono:  951298494 – Fax: 951298495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681605" cy="638175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6538595</wp:posOffset>
          </wp:positionH>
          <wp:positionV relativeFrom="paragraph">
            <wp:posOffset>-428625</wp:posOffset>
          </wp:positionV>
          <wp:extent cx="3221355" cy="1190625"/>
          <wp:effectExtent l="0" t="0" r="0" b="0"/>
          <wp:wrapSquare wrapText="bothSides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e431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e431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613ef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14c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14cb4"/>
    <w:rPr>
      <w:color w:val="954F72" w:themeColor="followedHyperlink"/>
      <w:u w:val="single"/>
    </w:rPr>
  </w:style>
  <w:style w:type="character" w:styleId="ListLabel1">
    <w:name w:val="ListLabel 1"/>
    <w:qFormat/>
    <w:rPr>
      <w:rFonts w:ascii="Lucida Sans" w:hAnsi="Lucida Sans" w:eastAsia="Times New Roman" w:cs="Times New Roman"/>
      <w:b/>
      <w:color w:val="0000FF"/>
      <w:sz w:val="20"/>
      <w:szCs w:val="2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unhideWhenUsed/>
    <w:rsid w:val="00ce43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613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9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29011539.averroes@juntadeandalucia.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LibreOffice/6.2.8.2$Linux_x86 LibreOffice_project/20$Build-2</Application>
  <Pages>8</Pages>
  <Words>516</Words>
  <Characters>2971</Characters>
  <CharactersWithSpaces>3362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2020-09-19T18:46:00Z</dcterms:created>
  <dc:creator>Admin</dc:creator>
  <dc:description/>
  <dc:language>es-ES</dc:language>
  <cp:lastModifiedBy/>
  <dcterms:modified xsi:type="dcterms:W3CDTF">2021-06-17T11:02:59Z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