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7C" w:rsidRDefault="00EE53D9">
      <w:pPr>
        <w:pStyle w:val="Normal1"/>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no. 1 – The sea – The persona and the moods</w:t>
      </w:r>
    </w:p>
    <w:p w:rsidR="00100662" w:rsidRPr="007D7ED3" w:rsidRDefault="00100662">
      <w:pPr>
        <w:pStyle w:val="Normal1"/>
        <w:spacing w:line="259" w:lineRule="auto"/>
        <w:rPr>
          <w:rFonts w:ascii="Times New Roman" w:eastAsia="Times New Roman" w:hAnsi="Times New Roman" w:cs="Times New Roman"/>
          <w:sz w:val="24"/>
          <w:szCs w:val="24"/>
        </w:rPr>
      </w:pPr>
      <w:r w:rsidRPr="007D7ED3">
        <w:rPr>
          <w:rFonts w:ascii="Times New Roman" w:eastAsia="Times New Roman" w:hAnsi="Times New Roman" w:cs="Times New Roman"/>
          <w:sz w:val="24"/>
          <w:szCs w:val="24"/>
        </w:rPr>
        <w:t>Prof. Roxana Munteanu, Mariana Crisan, Alina Pargea</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 60 mins</w:t>
      </w:r>
      <w:bookmarkStart w:id="0" w:name="_GoBack"/>
      <w:bookmarkEnd w:id="0"/>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whiteboard, markers,worksheets, a computer with internet access, powerpoint presentations,  A2 sheets, crayons,colour pencils.</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Awareness of a sensorial experience’s complexity</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appreciation of  marine beauty</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accurate interpretation of symbolic images of the sea</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development of team spirit</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correct interpretation of the artistic and literary lingo</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English translation skills practice</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w:t>
      </w:r>
    </w:p>
    <w:tbl>
      <w:tblPr>
        <w:tblStyle w:val="a"/>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5195"/>
        <w:gridCol w:w="1757"/>
        <w:gridCol w:w="866"/>
      </w:tblGrid>
      <w:tr w:rsidR="0080317C">
        <w:tc>
          <w:tcPr>
            <w:tcW w:w="1578"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Steps</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1757"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activity</w:t>
            </w: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r>
      <w:tr w:rsidR="0080317C">
        <w:tc>
          <w:tcPr>
            <w:tcW w:w="1578" w:type="dxa"/>
          </w:tcPr>
          <w:p w:rsidR="0080317C" w:rsidRDefault="00EE53D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 analysis</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 The students will listen to a recording of marine sounds ( the first fragment reproducing the soothing sound of the sea and the second - the sound of  a sea storm).</w:t>
            </w:r>
            <w:hyperlink r:id="rId5">
              <w:r>
                <w:rPr>
                  <w:rFonts w:ascii="Times New Roman" w:eastAsia="Times New Roman" w:hAnsi="Times New Roman" w:cs="Times New Roman"/>
                  <w:color w:val="1155CC"/>
                  <w:sz w:val="24"/>
                  <w:szCs w:val="24"/>
                  <w:u w:val="single"/>
                </w:rPr>
                <w:t>https://www.youtube.com/watch?v=AK88a_HLOho</w:t>
              </w:r>
            </w:hyperlink>
          </w:p>
          <w:p w:rsidR="0080317C" w:rsidRDefault="007D7ED3">
            <w:pPr>
              <w:pStyle w:val="Normal1"/>
              <w:rPr>
                <w:rFonts w:ascii="Times New Roman" w:eastAsia="Times New Roman" w:hAnsi="Times New Roman" w:cs="Times New Roman"/>
                <w:sz w:val="24"/>
                <w:szCs w:val="24"/>
              </w:rPr>
            </w:pPr>
            <w:hyperlink r:id="rId6">
              <w:r w:rsidR="00EE53D9">
                <w:rPr>
                  <w:rFonts w:ascii="Times New Roman" w:eastAsia="Times New Roman" w:hAnsi="Times New Roman" w:cs="Times New Roman"/>
                  <w:color w:val="1155CC"/>
                  <w:sz w:val="24"/>
                  <w:szCs w:val="24"/>
                  <w:u w:val="single"/>
                </w:rPr>
                <w:t>https://www.youtube.com/watch?v=vApZvZSAHf8</w:t>
              </w:r>
            </w:hyperlink>
          </w:p>
          <w:p w:rsidR="0080317C" w:rsidRDefault="0080317C">
            <w:pPr>
              <w:pStyle w:val="Normal1"/>
              <w:rPr>
                <w:rFonts w:ascii="Times New Roman" w:eastAsia="Times New Roman" w:hAnsi="Times New Roman" w:cs="Times New Roman"/>
                <w:sz w:val="24"/>
                <w:szCs w:val="24"/>
              </w:rPr>
            </w:pPr>
          </w:p>
          <w:p w:rsidR="0080317C" w:rsidRDefault="00EE53D9">
            <w:pPr>
              <w:pStyle w:val="Normal1"/>
            </w:pPr>
            <w:r>
              <w:rPr>
                <w:rFonts w:ascii="Times New Roman" w:eastAsia="Times New Roman" w:hAnsi="Times New Roman" w:cs="Times New Roman"/>
                <w:sz w:val="24"/>
                <w:szCs w:val="24"/>
              </w:rPr>
              <w:t>They will be required to write down what they imagine-colors, sensations, feelings.</w:t>
            </w:r>
            <w:r>
              <w:t>The subsequent discussions will emphasise  the variety and the subjectivity specific to the perception of a marine-related experience.</w:t>
            </w:r>
          </w:p>
        </w:tc>
        <w:tc>
          <w:tcPr>
            <w:tcW w:w="1757"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exercise</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w:t>
            </w:r>
          </w:p>
          <w:p w:rsidR="0080317C" w:rsidRDefault="0080317C">
            <w:pPr>
              <w:pStyle w:val="Normal1"/>
              <w:rPr>
                <w:rFonts w:ascii="Times New Roman" w:eastAsia="Times New Roman" w:hAnsi="Times New Roman" w:cs="Times New Roman"/>
                <w:sz w:val="24"/>
                <w:szCs w:val="24"/>
              </w:rPr>
            </w:pP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r>
      <w:tr w:rsidR="0080317C">
        <w:tc>
          <w:tcPr>
            <w:tcW w:w="1578"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Comprehension of message</w:t>
            </w: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 1</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 2</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no3</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will be presented with paintings depicting the sea and will discuss their meaning, the colours’emotional impact, the induced feelings and the atmosphere they create. Consequently, the students will come to the conclusion that the sea is a vital source of  artistic inspiration, as it often triggers profound, even contradictory emotions..</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The image of the sea is altered by one's personal artistic view. See annex no 1. The images can be presented in powerpoint format.</w:t>
            </w:r>
          </w:p>
          <w:p w:rsidR="0080317C" w:rsidRDefault="00EE53D9">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Nicolae Grigorescu, </w:t>
            </w:r>
            <w:r>
              <w:rPr>
                <w:rFonts w:ascii="Times New Roman" w:eastAsia="Times New Roman" w:hAnsi="Times New Roman" w:cs="Times New Roman"/>
                <w:i/>
                <w:sz w:val="24"/>
                <w:szCs w:val="24"/>
              </w:rPr>
              <w:t>Woman on the seashore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tranquility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introspection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solitude.</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Carol Popp de Szathmary, </w:t>
            </w:r>
            <w:r>
              <w:rPr>
                <w:rFonts w:ascii="Times New Roman" w:eastAsia="Times New Roman" w:hAnsi="Times New Roman" w:cs="Times New Roman"/>
                <w:i/>
                <w:color w:val="000000"/>
                <w:sz w:val="24"/>
                <w:szCs w:val="24"/>
              </w:rPr>
              <w:t>Marin</w:t>
            </w:r>
            <w:r>
              <w:rPr>
                <w:rFonts w:ascii="Times New Roman" w:eastAsia="Times New Roman" w:hAnsi="Times New Roman" w:cs="Times New Roman"/>
                <w:i/>
                <w:sz w:val="24"/>
                <w:szCs w:val="24"/>
              </w:rPr>
              <w:t>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desolation,gloom,sadness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failure</w:t>
            </w:r>
            <w:r>
              <w:rPr>
                <w:rFonts w:ascii="Times New Roman" w:eastAsia="Times New Roman" w:hAnsi="Times New Roman" w:cs="Times New Roman"/>
                <w:color w:val="000000"/>
                <w:sz w:val="24"/>
                <w:szCs w:val="24"/>
              </w:rPr>
              <w:t>.</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 xml:space="preserve">Mihail Simonidi, </w:t>
            </w:r>
            <w:r>
              <w:rPr>
                <w:rFonts w:ascii="Times New Roman" w:eastAsia="Times New Roman" w:hAnsi="Times New Roman" w:cs="Times New Roman"/>
                <w:i/>
                <w:sz w:val="24"/>
                <w:szCs w:val="24"/>
              </w:rPr>
              <w:t>Woman on the seashore</w:t>
            </w:r>
            <w:r>
              <w:rPr>
                <w:rFonts w:ascii="Times New Roman" w:eastAsia="Times New Roman" w:hAnsi="Times New Roman" w:cs="Times New Roman"/>
                <w:color w:val="000000"/>
                <w:sz w:val="24"/>
                <w:szCs w:val="24"/>
              </w:rPr>
              <w:t>– calm,</w:t>
            </w:r>
            <w:r>
              <w:rPr>
                <w:rFonts w:ascii="Times New Roman" w:eastAsia="Times New Roman" w:hAnsi="Times New Roman" w:cs="Times New Roman"/>
                <w:sz w:val="24"/>
                <w:szCs w:val="24"/>
              </w:rPr>
              <w:t>the warmth of sunlight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withdrawal in the universe of reading.</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Arthur Verona, </w:t>
            </w:r>
            <w:r>
              <w:rPr>
                <w:rFonts w:ascii="Times New Roman" w:eastAsia="Times New Roman" w:hAnsi="Times New Roman" w:cs="Times New Roman"/>
                <w:i/>
                <w:color w:val="000000"/>
                <w:sz w:val="24"/>
                <w:szCs w:val="24"/>
              </w:rPr>
              <w:t xml:space="preserve">Violonist </w:t>
            </w:r>
            <w:r>
              <w:rPr>
                <w:rFonts w:ascii="Times New Roman" w:eastAsia="Times New Roman" w:hAnsi="Times New Roman" w:cs="Times New Roman"/>
                <w:i/>
                <w:sz w:val="24"/>
                <w:szCs w:val="24"/>
              </w:rPr>
              <w:t>on a boat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peculiarity,sadness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loneliness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dark tones.</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Nicolae Vermont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Marine landscape of Constata port</w:t>
            </w:r>
            <w:r>
              <w:rPr>
                <w:rFonts w:ascii="Times New Roman" w:eastAsia="Times New Roman" w:hAnsi="Times New Roman" w:cs="Times New Roman"/>
                <w:sz w:val="24"/>
                <w:szCs w:val="24"/>
              </w:rPr>
              <w:t>-vitality</w:t>
            </w:r>
            <w:r>
              <w:rPr>
                <w:rFonts w:ascii="Times New Roman" w:eastAsia="Times New Roman" w:hAnsi="Times New Roman" w:cs="Times New Roman"/>
                <w:color w:val="000000"/>
                <w:sz w:val="24"/>
                <w:szCs w:val="24"/>
              </w:rPr>
              <w:t>, d</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namism, </w:t>
            </w:r>
            <w:r>
              <w:rPr>
                <w:rFonts w:ascii="Times New Roman" w:eastAsia="Times New Roman" w:hAnsi="Times New Roman" w:cs="Times New Roman"/>
                <w:sz w:val="24"/>
                <w:szCs w:val="24"/>
              </w:rPr>
              <w:t>flurry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picturesque</w:t>
            </w:r>
            <w:r>
              <w:rPr>
                <w:rFonts w:ascii="Times New Roman" w:eastAsia="Times New Roman" w:hAnsi="Times New Roman" w:cs="Times New Roman"/>
                <w:color w:val="000000"/>
                <w:sz w:val="24"/>
                <w:szCs w:val="24"/>
              </w:rPr>
              <w:t>.</w:t>
            </w:r>
          </w:p>
          <w:p w:rsidR="0080317C" w:rsidRDefault="00EE53D9">
            <w:pPr>
              <w:pStyle w:val="Normal1"/>
              <w:numPr>
                <w:ilvl w:val="0"/>
                <w:numId w:val="5"/>
              </w:numPr>
              <w:pBdr>
                <w:top w:val="nil"/>
                <w:left w:val="nil"/>
                <w:bottom w:val="nil"/>
                <w:right w:val="nil"/>
                <w:between w:val="nil"/>
              </w:pBdr>
              <w:spacing w:after="160"/>
              <w:rPr>
                <w:color w:val="000000"/>
                <w:sz w:val="24"/>
                <w:szCs w:val="24"/>
              </w:rPr>
            </w:pPr>
            <w:r>
              <w:rPr>
                <w:rFonts w:ascii="Times New Roman" w:eastAsia="Times New Roman" w:hAnsi="Times New Roman" w:cs="Times New Roman"/>
                <w:color w:val="000000"/>
                <w:sz w:val="24"/>
                <w:szCs w:val="24"/>
              </w:rPr>
              <w:t xml:space="preserve">Ion Țuculescu, </w:t>
            </w:r>
            <w:r>
              <w:rPr>
                <w:rFonts w:ascii="Times New Roman" w:eastAsia="Times New Roman" w:hAnsi="Times New Roman" w:cs="Times New Roman"/>
                <w:i/>
                <w:sz w:val="24"/>
                <w:szCs w:val="24"/>
              </w:rPr>
              <w:t xml:space="preserve">Marina at </w:t>
            </w:r>
            <w:r>
              <w:rPr>
                <w:rFonts w:ascii="Times New Roman" w:eastAsia="Times New Roman" w:hAnsi="Times New Roman" w:cs="Times New Roman"/>
                <w:i/>
                <w:color w:val="000000"/>
                <w:sz w:val="24"/>
                <w:szCs w:val="24"/>
              </w:rPr>
              <w:t>Mangalia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darkness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anguish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mystery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eerie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awareness, metaphysics</w:t>
            </w:r>
            <w:r>
              <w:rPr>
                <w:rFonts w:ascii="Times New Roman" w:eastAsia="Times New Roman" w:hAnsi="Times New Roman" w:cs="Times New Roman"/>
                <w:color w:val="000000"/>
                <w:sz w:val="24"/>
                <w:szCs w:val="24"/>
              </w:rPr>
              <w:t>.</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read a few verses from the masterpiece of the roman poet Ovidius(sea focused theme) and will discuss the feelings kindled by the exile.The students will be provided with poems related to the sea, the lyric aspects of which they will analyse. The handouts will be completed thereafter.</w:t>
            </w:r>
          </w:p>
          <w:p w:rsidR="0080317C" w:rsidRDefault="00EE53D9">
            <w:pPr>
              <w:pStyle w:val="Normal1"/>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Dimitrie Anghel, </w:t>
            </w:r>
            <w:r>
              <w:rPr>
                <w:rFonts w:ascii="Times New Roman" w:eastAsia="Times New Roman" w:hAnsi="Times New Roman" w:cs="Times New Roman"/>
                <w:i/>
                <w:sz w:val="24"/>
                <w:szCs w:val="24"/>
              </w:rPr>
              <w:t>The chant of the sea</w:t>
            </w:r>
          </w:p>
          <w:p w:rsidR="0080317C" w:rsidRDefault="00EE53D9">
            <w:pPr>
              <w:pStyle w:val="Normal1"/>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Nina Cassian, </w:t>
            </w:r>
            <w:r>
              <w:rPr>
                <w:rFonts w:ascii="Times New Roman" w:eastAsia="Times New Roman" w:hAnsi="Times New Roman" w:cs="Times New Roman"/>
                <w:i/>
                <w:sz w:val="24"/>
                <w:szCs w:val="24"/>
              </w:rPr>
              <w:t>I longed to stay in September</w:t>
            </w:r>
          </w:p>
          <w:p w:rsidR="0080317C" w:rsidRDefault="00EE53D9">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Ștefan Augustin Doinaș, </w:t>
            </w:r>
            <w:r>
              <w:rPr>
                <w:rFonts w:ascii="Times New Roman" w:eastAsia="Times New Roman" w:hAnsi="Times New Roman" w:cs="Times New Roman"/>
                <w:i/>
                <w:sz w:val="24"/>
                <w:szCs w:val="24"/>
              </w:rPr>
              <w:t>The sea</w:t>
            </w:r>
          </w:p>
          <w:p w:rsidR="0080317C" w:rsidRDefault="00EE53D9">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Nichita Stănescu, </w:t>
            </w:r>
            <w:r>
              <w:rPr>
                <w:rFonts w:ascii="Times New Roman" w:eastAsia="Times New Roman" w:hAnsi="Times New Roman" w:cs="Times New Roman"/>
                <w:i/>
                <w:color w:val="000000"/>
                <w:sz w:val="24"/>
                <w:szCs w:val="24"/>
              </w:rPr>
              <w:t>A</w:t>
            </w:r>
            <w:r>
              <w:rPr>
                <w:rFonts w:ascii="Times New Roman" w:eastAsia="Times New Roman" w:hAnsi="Times New Roman" w:cs="Times New Roman"/>
                <w:i/>
                <w:sz w:val="24"/>
                <w:szCs w:val="24"/>
              </w:rPr>
              <w:t>dolescents on the sea</w:t>
            </w:r>
          </w:p>
          <w:p w:rsidR="0080317C" w:rsidRDefault="00EE53D9">
            <w:pPr>
              <w:pStyle w:val="Normal1"/>
              <w:numPr>
                <w:ilvl w:val="0"/>
                <w:numId w:val="1"/>
              </w:num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 Blandiana,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 you remember the seashore</w:t>
            </w:r>
            <w:r>
              <w:rPr>
                <w:rFonts w:ascii="Times New Roman" w:eastAsia="Times New Roman" w:hAnsi="Times New Roman" w:cs="Times New Roman"/>
                <w:i/>
                <w:color w:val="000000"/>
                <w:sz w:val="24"/>
                <w:szCs w:val="24"/>
              </w:rPr>
              <w:t>?</w:t>
            </w:r>
          </w:p>
          <w:p w:rsidR="0080317C" w:rsidRDefault="0080317C">
            <w:pPr>
              <w:pStyle w:val="Normal1"/>
              <w:rPr>
                <w:rFonts w:ascii="Times New Roman" w:eastAsia="Times New Roman" w:hAnsi="Times New Roman" w:cs="Times New Roman"/>
                <w:i/>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grouped into five teams (one team per poem) and will present their interpretations. Their task will be to make a poster which will comprise their commentaries on  the poem.The following aspects will have to be addressed:</w:t>
            </w:r>
          </w:p>
          <w:p w:rsidR="0080317C" w:rsidRDefault="00EE53D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image that expresses the message,theme and the main idea</w:t>
            </w:r>
          </w:p>
          <w:p w:rsidR="0080317C" w:rsidRDefault="00EE53D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colors that create the atmosphere and induce the corresponding feelings</w:t>
            </w:r>
          </w:p>
          <w:p w:rsidR="0080317C" w:rsidRDefault="00EE53D9">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Key-phrases</w:t>
            </w:r>
          </w:p>
          <w:p w:rsidR="0080317C" w:rsidRDefault="00EE53D9">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observations on the poetic ideas</w:t>
            </w:r>
          </w:p>
          <w:p w:rsidR="0080317C" w:rsidRDefault="0080317C">
            <w:pPr>
              <w:pStyle w:val="Normal1"/>
              <w:ind w:left="720"/>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projects</w:t>
            </w:r>
          </w:p>
        </w:tc>
        <w:tc>
          <w:tcPr>
            <w:tcW w:w="1757"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study</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work</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Guided reading</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Discovery </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Teamwork</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866"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15 mins</w:t>
            </w:r>
          </w:p>
        </w:tc>
      </w:tr>
      <w:tr w:rsidR="0080317C">
        <w:tc>
          <w:tcPr>
            <w:tcW w:w="1578" w:type="dxa"/>
          </w:tcPr>
          <w:p w:rsidR="0080317C" w:rsidRDefault="00EE53D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Reflection</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5195" w:type="dxa"/>
          </w:tcPr>
          <w:p w:rsidR="0080317C" w:rsidRDefault="00EE53D9">
            <w:pPr>
              <w:pStyle w:val="Normal1"/>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sz w:val="24"/>
                <w:szCs w:val="24"/>
              </w:rPr>
              <w:t>The students will translate the verses they are  fond of (into English)</w:t>
            </w:r>
          </w:p>
          <w:p w:rsidR="0080317C" w:rsidRDefault="00EE53D9">
            <w:pPr>
              <w:pStyle w:val="Normal1"/>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sz w:val="24"/>
                <w:szCs w:val="24"/>
              </w:rPr>
              <w:t>The students will write their own poem about the sea, using the cinquain verse form</w:t>
            </w:r>
          </w:p>
          <w:p w:rsidR="0080317C" w:rsidRDefault="00EE53D9">
            <w:pPr>
              <w:pStyle w:val="Normal1"/>
              <w:numPr>
                <w:ilvl w:val="0"/>
                <w:numId w:val="2"/>
              </w:numPr>
              <w:pBdr>
                <w:top w:val="nil"/>
                <w:left w:val="nil"/>
                <w:bottom w:val="nil"/>
                <w:right w:val="nil"/>
                <w:between w:val="nil"/>
              </w:pBdr>
              <w:spacing w:after="160"/>
              <w:rPr>
                <w:color w:val="000000"/>
                <w:sz w:val="24"/>
                <w:szCs w:val="24"/>
              </w:rPr>
            </w:pPr>
            <w:r>
              <w:rPr>
                <w:rFonts w:ascii="Times New Roman" w:eastAsia="Times New Roman" w:hAnsi="Times New Roman" w:cs="Times New Roman"/>
                <w:sz w:val="24"/>
                <w:szCs w:val="24"/>
              </w:rPr>
              <w:t xml:space="preserve">The students will write a surrealist poem </w:t>
            </w:r>
            <w:r>
              <w:rPr>
                <w:rFonts w:ascii="Times New Roman" w:eastAsia="Times New Roman" w:hAnsi="Times New Roman" w:cs="Times New Roman"/>
                <w:sz w:val="24"/>
                <w:szCs w:val="24"/>
              </w:rPr>
              <w:lastRenderedPageBreak/>
              <w:t>(each student will write a verse)</w:t>
            </w:r>
          </w:p>
        </w:tc>
        <w:tc>
          <w:tcPr>
            <w:tcW w:w="1757" w:type="dxa"/>
          </w:tcPr>
          <w:p w:rsidR="0080317C" w:rsidRDefault="0080317C">
            <w:pPr>
              <w:pStyle w:val="Normal1"/>
              <w:rPr>
                <w:rFonts w:ascii="Times New Roman" w:eastAsia="Times New Roman" w:hAnsi="Times New Roman" w:cs="Times New Roman"/>
                <w:sz w:val="24"/>
                <w:szCs w:val="24"/>
              </w:rPr>
            </w:pP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mins</w:t>
            </w:r>
          </w:p>
        </w:tc>
      </w:tr>
    </w:tbl>
    <w:p w:rsidR="0080317C" w:rsidRDefault="0080317C">
      <w:pPr>
        <w:pStyle w:val="Normal1"/>
        <w:spacing w:line="259" w:lineRule="auto"/>
        <w:rPr>
          <w:rFonts w:ascii="Times New Roman" w:eastAsia="Times New Roman" w:hAnsi="Times New Roman" w:cs="Times New Roman"/>
          <w:sz w:val="24"/>
          <w:szCs w:val="24"/>
        </w:rPr>
      </w:pPr>
    </w:p>
    <w:p w:rsidR="0080317C" w:rsidRDefault="00EE53D9">
      <w:pPr>
        <w:pStyle w:val="Normal1"/>
        <w:spacing w:line="259" w:lineRule="auto"/>
      </w:pPr>
      <w:r>
        <w:br w:type="page"/>
      </w:r>
    </w:p>
    <w:p w:rsidR="0080317C" w:rsidRDefault="00EE53D9">
      <w:pPr>
        <w:pStyle w:val="Normal1"/>
        <w:spacing w:line="259" w:lineRule="auto"/>
      </w:pPr>
      <w:r>
        <w:lastRenderedPageBreak/>
        <w:t>Annex no 1</w:t>
      </w:r>
    </w:p>
    <w:p w:rsidR="0080317C" w:rsidRDefault="00EE53D9">
      <w:pPr>
        <w:pStyle w:val="Normal1"/>
        <w:spacing w:line="259" w:lineRule="auto"/>
      </w:pPr>
      <w:r>
        <w:rPr>
          <w:noProof/>
          <w:lang w:val="en-US"/>
        </w:rPr>
        <w:drawing>
          <wp:inline distT="0" distB="0" distL="0" distR="0">
            <wp:extent cx="3238500" cy="4415155"/>
            <wp:effectExtent l="0" t="0" r="0" b="0"/>
            <wp:docPr id="1" name="image1.jpg" descr="https://costintuchila.files.wordpress.com/2011/08/nicolae-grigorescu-femeie-pe-malul-marii.jpg?w=340&amp;h="/>
            <wp:cNvGraphicFramePr/>
            <a:graphic xmlns:a="http://schemas.openxmlformats.org/drawingml/2006/main">
              <a:graphicData uri="http://schemas.openxmlformats.org/drawingml/2006/picture">
                <pic:pic xmlns:pic="http://schemas.openxmlformats.org/drawingml/2006/picture">
                  <pic:nvPicPr>
                    <pic:cNvPr id="0" name="image1.jpg" descr="https://costintuchila.files.wordpress.com/2011/08/nicolae-grigorescu-femeie-pe-malul-marii.jpg?w=340&amp;h="/>
                    <pic:cNvPicPr preferRelativeResize="0"/>
                  </pic:nvPicPr>
                  <pic:blipFill>
                    <a:blip r:embed="rId7" cstate="print"/>
                    <a:srcRect b="10687"/>
                    <a:stretch>
                      <a:fillRect/>
                    </a:stretch>
                  </pic:blipFill>
                  <pic:spPr>
                    <a:xfrm>
                      <a:off x="0" y="0"/>
                      <a:ext cx="3238500" cy="4415155"/>
                    </a:xfrm>
                    <a:prstGeom prst="rect">
                      <a:avLst/>
                    </a:prstGeom>
                    <a:ln/>
                  </pic:spPr>
                </pic:pic>
              </a:graphicData>
            </a:graphic>
          </wp:inline>
        </w:drawing>
      </w:r>
    </w:p>
    <w:p w:rsidR="0080317C" w:rsidRDefault="00EE53D9">
      <w:pPr>
        <w:pStyle w:val="Normal1"/>
        <w:spacing w:line="259" w:lineRule="auto"/>
      </w:pPr>
      <w:r>
        <w:t>Nicolae Grigorescu-Woman on the seashore</w:t>
      </w:r>
    </w:p>
    <w:p w:rsidR="0080317C" w:rsidRDefault="00EE53D9">
      <w:pPr>
        <w:pStyle w:val="Normal1"/>
        <w:spacing w:line="259" w:lineRule="auto"/>
      </w:pPr>
      <w:r>
        <w:rPr>
          <w:noProof/>
          <w:lang w:val="en-US"/>
        </w:rPr>
        <w:lastRenderedPageBreak/>
        <w:drawing>
          <wp:inline distT="0" distB="0" distL="0" distR="0">
            <wp:extent cx="4267200" cy="3322320"/>
            <wp:effectExtent l="0" t="0" r="0" b="0"/>
            <wp:docPr id="3" name="image2.jpg" descr="https://costintuchila.files.wordpress.com/2011/08/carol-popp-de-szathmary-marina.jpg?w=500"/>
            <wp:cNvGraphicFramePr/>
            <a:graphic xmlns:a="http://schemas.openxmlformats.org/drawingml/2006/main">
              <a:graphicData uri="http://schemas.openxmlformats.org/drawingml/2006/picture">
                <pic:pic xmlns:pic="http://schemas.openxmlformats.org/drawingml/2006/picture">
                  <pic:nvPicPr>
                    <pic:cNvPr id="0" name="image2.jpg" descr="https://costintuchila.files.wordpress.com/2011/08/carol-popp-de-szathmary-marina.jpg?w=500"/>
                    <pic:cNvPicPr preferRelativeResize="0"/>
                  </pic:nvPicPr>
                  <pic:blipFill>
                    <a:blip r:embed="rId8" cstate="print"/>
                    <a:srcRect/>
                    <a:stretch>
                      <a:fillRect/>
                    </a:stretch>
                  </pic:blipFill>
                  <pic:spPr>
                    <a:xfrm>
                      <a:off x="0" y="0"/>
                      <a:ext cx="4267200" cy="3322320"/>
                    </a:xfrm>
                    <a:prstGeom prst="rect">
                      <a:avLst/>
                    </a:prstGeom>
                    <a:ln/>
                  </pic:spPr>
                </pic:pic>
              </a:graphicData>
            </a:graphic>
          </wp:inline>
        </w:drawing>
      </w:r>
    </w:p>
    <w:p w:rsidR="0080317C" w:rsidRDefault="00EE53D9">
      <w:pPr>
        <w:pStyle w:val="Normal1"/>
        <w:spacing w:line="259" w:lineRule="auto"/>
      </w:pPr>
      <w:r>
        <w:rPr>
          <w:noProof/>
          <w:lang w:val="en-US"/>
        </w:rPr>
        <w:drawing>
          <wp:inline distT="0" distB="0" distL="0" distR="0">
            <wp:extent cx="4305300" cy="3779520"/>
            <wp:effectExtent l="0" t="0" r="0" b="0"/>
            <wp:docPr id="2" name="image6.jpg" descr="https://costintuchila.files.wordpress.com/2011/08/mihail-simonidi-femeie-pe-malul-marii.jpg?w=452&amp;h="/>
            <wp:cNvGraphicFramePr/>
            <a:graphic xmlns:a="http://schemas.openxmlformats.org/drawingml/2006/main">
              <a:graphicData uri="http://schemas.openxmlformats.org/drawingml/2006/picture">
                <pic:pic xmlns:pic="http://schemas.openxmlformats.org/drawingml/2006/picture">
                  <pic:nvPicPr>
                    <pic:cNvPr id="0" name="image6.jpg" descr="https://costintuchila.files.wordpress.com/2011/08/mihail-simonidi-femeie-pe-malul-marii.jpg?w=452&amp;h="/>
                    <pic:cNvPicPr preferRelativeResize="0"/>
                  </pic:nvPicPr>
                  <pic:blipFill>
                    <a:blip r:embed="rId9" cstate="print"/>
                    <a:srcRect/>
                    <a:stretch>
                      <a:fillRect/>
                    </a:stretch>
                  </pic:blipFill>
                  <pic:spPr>
                    <a:xfrm>
                      <a:off x="0" y="0"/>
                      <a:ext cx="4305300" cy="3779520"/>
                    </a:xfrm>
                    <a:prstGeom prst="rect">
                      <a:avLst/>
                    </a:prstGeom>
                    <a:ln/>
                  </pic:spPr>
                </pic:pic>
              </a:graphicData>
            </a:graphic>
          </wp:inline>
        </w:drawing>
      </w:r>
    </w:p>
    <w:p w:rsidR="0080317C" w:rsidRDefault="00EE53D9">
      <w:pPr>
        <w:pStyle w:val="Normal1"/>
        <w:spacing w:line="259" w:lineRule="auto"/>
      </w:pPr>
      <w:r>
        <w:rPr>
          <w:noProof/>
          <w:lang w:val="en-US"/>
        </w:rPr>
        <w:lastRenderedPageBreak/>
        <w:drawing>
          <wp:inline distT="0" distB="0" distL="0" distR="0">
            <wp:extent cx="4290060" cy="3268980"/>
            <wp:effectExtent l="0" t="0" r="0" b="0"/>
            <wp:docPr id="5" name="image5.jpg" descr="https://costintuchila.files.wordpress.com/2011/08/arthur-verona-violonist-in-barca.jpg?w=450&amp;h="/>
            <wp:cNvGraphicFramePr/>
            <a:graphic xmlns:a="http://schemas.openxmlformats.org/drawingml/2006/main">
              <a:graphicData uri="http://schemas.openxmlformats.org/drawingml/2006/picture">
                <pic:pic xmlns:pic="http://schemas.openxmlformats.org/drawingml/2006/picture">
                  <pic:nvPicPr>
                    <pic:cNvPr id="0" name="image5.jpg" descr="https://costintuchila.files.wordpress.com/2011/08/arthur-verona-violonist-in-barca.jpg?w=450&amp;h="/>
                    <pic:cNvPicPr preferRelativeResize="0"/>
                  </pic:nvPicPr>
                  <pic:blipFill>
                    <a:blip r:embed="rId10" cstate="print"/>
                    <a:srcRect/>
                    <a:stretch>
                      <a:fillRect/>
                    </a:stretch>
                  </pic:blipFill>
                  <pic:spPr>
                    <a:xfrm>
                      <a:off x="0" y="0"/>
                      <a:ext cx="4290060" cy="3268980"/>
                    </a:xfrm>
                    <a:prstGeom prst="rect">
                      <a:avLst/>
                    </a:prstGeom>
                    <a:ln/>
                  </pic:spPr>
                </pic:pic>
              </a:graphicData>
            </a:graphic>
          </wp:inline>
        </w:drawing>
      </w:r>
    </w:p>
    <w:p w:rsidR="0080317C" w:rsidRDefault="00EE53D9">
      <w:pPr>
        <w:pStyle w:val="Normal1"/>
        <w:spacing w:line="259" w:lineRule="auto"/>
        <w:rPr>
          <w:rFonts w:ascii="Verdana" w:eastAsia="Verdana" w:hAnsi="Verdana" w:cs="Verdana"/>
          <w:b/>
          <w:i/>
          <w:color w:val="000000"/>
          <w:sz w:val="18"/>
          <w:szCs w:val="18"/>
          <w:highlight w:val="white"/>
        </w:rPr>
      </w:pPr>
      <w:r>
        <w:rPr>
          <w:rFonts w:ascii="Verdana" w:eastAsia="Verdana" w:hAnsi="Verdana" w:cs="Verdana"/>
          <w:b/>
          <w:color w:val="000000"/>
          <w:sz w:val="18"/>
          <w:szCs w:val="18"/>
          <w:highlight w:val="white"/>
        </w:rPr>
        <w:t>Arthur Verona, </w:t>
      </w:r>
      <w:r>
        <w:rPr>
          <w:rFonts w:ascii="Verdana" w:eastAsia="Verdana" w:hAnsi="Verdana" w:cs="Verdana"/>
          <w:b/>
          <w:i/>
          <w:color w:val="000000"/>
          <w:sz w:val="18"/>
          <w:szCs w:val="18"/>
          <w:highlight w:val="white"/>
        </w:rPr>
        <w:t>Violonist în barcă</w:t>
      </w:r>
    </w:p>
    <w:p w:rsidR="0080317C" w:rsidRDefault="00EE53D9">
      <w:pPr>
        <w:pStyle w:val="Normal1"/>
        <w:spacing w:line="259" w:lineRule="auto"/>
      </w:pPr>
      <w:r>
        <w:rPr>
          <w:noProof/>
          <w:lang w:val="en-US"/>
        </w:rPr>
        <w:drawing>
          <wp:inline distT="0" distB="0" distL="0" distR="0">
            <wp:extent cx="4267200" cy="3063240"/>
            <wp:effectExtent l="0" t="0" r="0" b="0"/>
            <wp:docPr id="4" name="image3.jpg" descr="https://costintuchila.files.wordpress.com/2011/08/nicolae-vermont-peisaj-marin-cu-portul-constanta.jpg?w=500"/>
            <wp:cNvGraphicFramePr/>
            <a:graphic xmlns:a="http://schemas.openxmlformats.org/drawingml/2006/main">
              <a:graphicData uri="http://schemas.openxmlformats.org/drawingml/2006/picture">
                <pic:pic xmlns:pic="http://schemas.openxmlformats.org/drawingml/2006/picture">
                  <pic:nvPicPr>
                    <pic:cNvPr id="0" name="image3.jpg" descr="https://costintuchila.files.wordpress.com/2011/08/nicolae-vermont-peisaj-marin-cu-portul-constanta.jpg?w=500"/>
                    <pic:cNvPicPr preferRelativeResize="0"/>
                  </pic:nvPicPr>
                  <pic:blipFill>
                    <a:blip r:embed="rId11" cstate="print"/>
                    <a:srcRect/>
                    <a:stretch>
                      <a:fillRect/>
                    </a:stretch>
                  </pic:blipFill>
                  <pic:spPr>
                    <a:xfrm>
                      <a:off x="0" y="0"/>
                      <a:ext cx="4267200" cy="3063240"/>
                    </a:xfrm>
                    <a:prstGeom prst="rect">
                      <a:avLst/>
                    </a:prstGeom>
                    <a:ln/>
                  </pic:spPr>
                </pic:pic>
              </a:graphicData>
            </a:graphic>
          </wp:inline>
        </w:drawing>
      </w:r>
    </w:p>
    <w:p w:rsidR="0080317C" w:rsidRDefault="00EE53D9">
      <w:pPr>
        <w:pStyle w:val="Normal1"/>
        <w:spacing w:line="259" w:lineRule="auto"/>
        <w:rPr>
          <w:rFonts w:ascii="Verdana" w:eastAsia="Verdana" w:hAnsi="Verdana" w:cs="Verdana"/>
          <w:b/>
          <w:i/>
          <w:color w:val="000000"/>
          <w:sz w:val="18"/>
          <w:szCs w:val="18"/>
          <w:highlight w:val="white"/>
        </w:rPr>
      </w:pPr>
      <w:r>
        <w:rPr>
          <w:rFonts w:ascii="Verdana" w:eastAsia="Verdana" w:hAnsi="Verdana" w:cs="Verdana"/>
          <w:b/>
          <w:color w:val="000000"/>
          <w:sz w:val="18"/>
          <w:szCs w:val="18"/>
          <w:highlight w:val="white"/>
        </w:rPr>
        <w:t>Nicolae Vermont, </w:t>
      </w:r>
      <w:r>
        <w:rPr>
          <w:rFonts w:ascii="Arial" w:eastAsia="Arial" w:hAnsi="Arial" w:cs="Arial"/>
          <w:b/>
          <w:i/>
          <w:color w:val="000000"/>
          <w:sz w:val="18"/>
          <w:szCs w:val="18"/>
          <w:highlight w:val="white"/>
        </w:rPr>
        <w:t>Peisaj marin cu portul Constanța</w:t>
      </w:r>
    </w:p>
    <w:p w:rsidR="0080317C" w:rsidRDefault="0080317C">
      <w:pPr>
        <w:pStyle w:val="Normal1"/>
        <w:spacing w:line="259" w:lineRule="auto"/>
        <w:rPr>
          <w:rFonts w:ascii="Verdana" w:eastAsia="Verdana" w:hAnsi="Verdana" w:cs="Verdana"/>
          <w:b/>
          <w:i/>
          <w:color w:val="000000"/>
          <w:sz w:val="18"/>
          <w:szCs w:val="18"/>
          <w:highlight w:val="white"/>
        </w:rPr>
      </w:pPr>
    </w:p>
    <w:p w:rsidR="0080317C" w:rsidRDefault="00EE53D9">
      <w:pPr>
        <w:pStyle w:val="Normal1"/>
        <w:spacing w:line="259" w:lineRule="auto"/>
        <w:rPr>
          <w:rFonts w:ascii="Verdana" w:eastAsia="Verdana" w:hAnsi="Verdana" w:cs="Verdana"/>
          <w:b/>
          <w:i/>
          <w:color w:val="000000"/>
          <w:sz w:val="18"/>
          <w:szCs w:val="18"/>
          <w:highlight w:val="white"/>
        </w:rPr>
      </w:pPr>
      <w:r>
        <w:rPr>
          <w:noProof/>
          <w:lang w:val="en-US"/>
        </w:rPr>
        <w:lastRenderedPageBreak/>
        <w:drawing>
          <wp:inline distT="0" distB="0" distL="0" distR="0">
            <wp:extent cx="4290060" cy="3634740"/>
            <wp:effectExtent l="0" t="0" r="0" b="0"/>
            <wp:docPr id="6" name="image4.jpg" descr="https://costintuchila.files.wordpress.com/2011/08/ion-tuculescu-marina-la-mangalia.jpg?w=500"/>
            <wp:cNvGraphicFramePr/>
            <a:graphic xmlns:a="http://schemas.openxmlformats.org/drawingml/2006/main">
              <a:graphicData uri="http://schemas.openxmlformats.org/drawingml/2006/picture">
                <pic:pic xmlns:pic="http://schemas.openxmlformats.org/drawingml/2006/picture">
                  <pic:nvPicPr>
                    <pic:cNvPr id="0" name="image4.jpg" descr="https://costintuchila.files.wordpress.com/2011/08/ion-tuculescu-marina-la-mangalia.jpg?w=500"/>
                    <pic:cNvPicPr preferRelativeResize="0"/>
                  </pic:nvPicPr>
                  <pic:blipFill>
                    <a:blip r:embed="rId12" cstate="print"/>
                    <a:srcRect/>
                    <a:stretch>
                      <a:fillRect/>
                    </a:stretch>
                  </pic:blipFill>
                  <pic:spPr>
                    <a:xfrm>
                      <a:off x="0" y="0"/>
                      <a:ext cx="4290060" cy="3634740"/>
                    </a:xfrm>
                    <a:prstGeom prst="rect">
                      <a:avLst/>
                    </a:prstGeom>
                    <a:ln/>
                  </pic:spPr>
                </pic:pic>
              </a:graphicData>
            </a:graphic>
          </wp:inline>
        </w:drawing>
      </w:r>
    </w:p>
    <w:p w:rsidR="0080317C" w:rsidRDefault="00EE53D9">
      <w:pPr>
        <w:pStyle w:val="Normal1"/>
        <w:spacing w:line="259" w:lineRule="auto"/>
      </w:pPr>
      <w:r>
        <w:rPr>
          <w:rFonts w:ascii="Arial" w:eastAsia="Arial" w:hAnsi="Arial" w:cs="Arial"/>
          <w:b/>
          <w:color w:val="333333"/>
          <w:sz w:val="18"/>
          <w:szCs w:val="18"/>
          <w:highlight w:val="white"/>
        </w:rPr>
        <w:t>Ion Țuculescu, </w:t>
      </w:r>
      <w:r>
        <w:rPr>
          <w:rFonts w:ascii="Verdana" w:eastAsia="Verdana" w:hAnsi="Verdana" w:cs="Verdana"/>
          <w:b/>
          <w:i/>
          <w:color w:val="333333"/>
          <w:sz w:val="18"/>
          <w:szCs w:val="18"/>
          <w:highlight w:val="white"/>
        </w:rPr>
        <w:t>Marină la Mangalia</w:t>
      </w:r>
    </w:p>
    <w:p w:rsidR="0080317C" w:rsidRDefault="00EE53D9">
      <w:pPr>
        <w:pStyle w:val="Normal1"/>
        <w:spacing w:line="259" w:lineRule="auto"/>
      </w:pPr>
      <w:r>
        <w:br w:type="page"/>
      </w: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  no 2</w:t>
      </w:r>
    </w:p>
    <w:p w:rsidR="0080317C" w:rsidRDefault="0080317C">
      <w:pPr>
        <w:pStyle w:val="Normal1"/>
        <w:shd w:val="clear" w:color="auto" w:fill="FCFCFC"/>
        <w:spacing w:after="0" w:line="48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 Dimitrie Anghel, </w:t>
      </w:r>
      <w:r>
        <w:rPr>
          <w:rFonts w:ascii="Times New Roman" w:eastAsia="Times New Roman" w:hAnsi="Times New Roman" w:cs="Times New Roman"/>
          <w:b/>
          <w:i/>
          <w:sz w:val="24"/>
          <w:szCs w:val="24"/>
          <w:highlight w:val="white"/>
        </w:rPr>
        <w:t>The chant of the sea</w:t>
      </w:r>
    </w:p>
    <w:p w:rsidR="0080317C" w:rsidRDefault="00EE53D9">
      <w:pPr>
        <w:pStyle w:val="Normal1"/>
        <w:shd w:val="clear" w:color="auto" w:fill="FCFCFC"/>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fiecare seară, de-un timp, stau cu mirare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Și-ascult ce straniu cântă tumultuoasa mare.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Atent îmi plec urechea, și-ascult notele-i grele,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Ascult, cătând pe-ncetul să mă deprind cu ele,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Să-mi lămuresc ce-o doare când spumegă de ură,</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Ce vrea să spuie marea cu-nfricoșata-i gură.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Dar apele-i țin taina, schimbând a ei cântare,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Acum, parcă se joacă zvârlind mărgăritare,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Și-acum, ca supt imperiul unei porunci secrete,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Își părăsește jocul, și-n larmă de trompete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Își trâmbiță mânia, iar miile-i de crește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Le umflă în talazuri, în larguri dând de veste,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Că cineva ascultă și-nseamnă cu mirare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Ce poate să surprindă din larga ei cântare.</w:t>
      </w:r>
    </w:p>
    <w:p w:rsidR="0080317C" w:rsidRDefault="0080317C">
      <w:pPr>
        <w:pStyle w:val="Normal1"/>
        <w:shd w:val="clear" w:color="auto" w:fill="FCFCFC"/>
        <w:spacing w:after="0" w:line="48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225"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2. Nina Cassian, </w:t>
      </w:r>
      <w:r>
        <w:rPr>
          <w:rFonts w:ascii="Times New Roman" w:eastAsia="Times New Roman" w:hAnsi="Times New Roman" w:cs="Times New Roman"/>
          <w:b/>
          <w:i/>
          <w:sz w:val="24"/>
          <w:szCs w:val="24"/>
        </w:rPr>
        <w:t>I longed to stay in September</w:t>
      </w:r>
    </w:p>
    <w:p w:rsidR="0080317C" w:rsidRDefault="00EE53D9">
      <w:pPr>
        <w:pStyle w:val="Normal1"/>
        <w:shd w:val="clear" w:color="auto" w:fill="FCFCFC"/>
        <w:spacing w:after="225"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 rămân în septembrie</w:t>
      </w:r>
      <w:r>
        <w:rPr>
          <w:rFonts w:ascii="Times New Roman" w:eastAsia="Times New Roman" w:hAnsi="Times New Roman" w:cs="Times New Roman"/>
          <w:sz w:val="24"/>
          <w:szCs w:val="24"/>
        </w:rPr>
        <w:br/>
        <w:t>pe plaja pustie și palidă,</w:t>
      </w:r>
      <w:r>
        <w:rPr>
          <w:rFonts w:ascii="Times New Roman" w:eastAsia="Times New Roman" w:hAnsi="Times New Roman" w:cs="Times New Roman"/>
          <w:sz w:val="24"/>
          <w:szCs w:val="24"/>
        </w:rPr>
        <w:br/>
        <w:t>voiam să mă-ncarc de cenușa</w:t>
      </w:r>
      <w:r>
        <w:rPr>
          <w:rFonts w:ascii="Times New Roman" w:eastAsia="Times New Roman" w:hAnsi="Times New Roman" w:cs="Times New Roman"/>
          <w:sz w:val="24"/>
          <w:szCs w:val="24"/>
        </w:rPr>
        <w:br/>
        <w:t>cocorilor mei nestatornici</w:t>
      </w:r>
      <w:r>
        <w:rPr>
          <w:rFonts w:ascii="Times New Roman" w:eastAsia="Times New Roman" w:hAnsi="Times New Roman" w:cs="Times New Roman"/>
          <w:sz w:val="24"/>
          <w:szCs w:val="24"/>
        </w:rPr>
        <w:br/>
        <w:t>și vântul greoi să-mi adoarmă</w:t>
      </w:r>
      <w:r>
        <w:rPr>
          <w:rFonts w:ascii="Times New Roman" w:eastAsia="Times New Roman" w:hAnsi="Times New Roman" w:cs="Times New Roman"/>
          <w:sz w:val="24"/>
          <w:szCs w:val="24"/>
        </w:rPr>
        <w:br/>
        <w:t>în plete cu apă năvoade;</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să-mi aprind într-o noapte</w:t>
      </w:r>
      <w:r>
        <w:rPr>
          <w:rFonts w:ascii="Times New Roman" w:eastAsia="Times New Roman" w:hAnsi="Times New Roman" w:cs="Times New Roman"/>
          <w:sz w:val="24"/>
          <w:szCs w:val="24"/>
        </w:rPr>
        <w:br/>
        <w:t>țigara mai albă ca luna,</w:t>
      </w:r>
      <w:r>
        <w:rPr>
          <w:rFonts w:ascii="Times New Roman" w:eastAsia="Times New Roman" w:hAnsi="Times New Roman" w:cs="Times New Roman"/>
          <w:sz w:val="24"/>
          <w:szCs w:val="24"/>
        </w:rPr>
        <w:br/>
        <w:t>și-n jurul meu – nimeni, doar marea</w:t>
      </w:r>
      <w:r>
        <w:rPr>
          <w:rFonts w:ascii="Times New Roman" w:eastAsia="Times New Roman" w:hAnsi="Times New Roman" w:cs="Times New Roman"/>
          <w:sz w:val="24"/>
          <w:szCs w:val="24"/>
        </w:rPr>
        <w:br/>
        <w:t>cu forța-i ascunsa și gravă;</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 rămân în septembrie,</w:t>
      </w:r>
      <w:r>
        <w:rPr>
          <w:rFonts w:ascii="Times New Roman" w:eastAsia="Times New Roman" w:hAnsi="Times New Roman" w:cs="Times New Roman"/>
          <w:sz w:val="24"/>
          <w:szCs w:val="24"/>
        </w:rPr>
        <w:br/>
        <w:t>prezentă la trecerea timpului,</w:t>
      </w:r>
      <w:r>
        <w:rPr>
          <w:rFonts w:ascii="Times New Roman" w:eastAsia="Times New Roman" w:hAnsi="Times New Roman" w:cs="Times New Roman"/>
          <w:sz w:val="24"/>
          <w:szCs w:val="24"/>
        </w:rPr>
        <w:br/>
        <w:t>cu-o mână în arbori, cu alta-n</w:t>
      </w:r>
      <w:r>
        <w:rPr>
          <w:rFonts w:ascii="Times New Roman" w:eastAsia="Times New Roman" w:hAnsi="Times New Roman" w:cs="Times New Roman"/>
          <w:sz w:val="24"/>
          <w:szCs w:val="24"/>
        </w:rPr>
        <w:br/>
        <w:t>nisipul cărunt – și să lunec</w:t>
      </w:r>
      <w:r>
        <w:rPr>
          <w:rFonts w:ascii="Times New Roman" w:eastAsia="Times New Roman" w:hAnsi="Times New Roman" w:cs="Times New Roman"/>
          <w:sz w:val="24"/>
          <w:szCs w:val="24"/>
        </w:rPr>
        <w:br/>
        <w:t>odată cu vara în toamnă…</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 mie îmi sunt sorocite,</w:t>
      </w:r>
      <w:r>
        <w:rPr>
          <w:rFonts w:ascii="Times New Roman" w:eastAsia="Times New Roman" w:hAnsi="Times New Roman" w:cs="Times New Roman"/>
          <w:sz w:val="24"/>
          <w:szCs w:val="24"/>
        </w:rPr>
        <w:br/>
        <w:t>pesemne, plecări mai dramatice.</w:t>
      </w:r>
      <w:r>
        <w:rPr>
          <w:rFonts w:ascii="Times New Roman" w:eastAsia="Times New Roman" w:hAnsi="Times New Roman" w:cs="Times New Roman"/>
          <w:sz w:val="24"/>
          <w:szCs w:val="24"/>
        </w:rPr>
        <w:br/>
        <w:t>Mi-e dat să mă smulg din priveliști</w:t>
      </w:r>
      <w:r>
        <w:rPr>
          <w:rFonts w:ascii="Times New Roman" w:eastAsia="Times New Roman" w:hAnsi="Times New Roman" w:cs="Times New Roman"/>
          <w:sz w:val="24"/>
          <w:szCs w:val="24"/>
        </w:rPr>
        <w:br/>
        <w:t>cu sufletul nepregătit,</w:t>
      </w:r>
      <w:r>
        <w:rPr>
          <w:rFonts w:ascii="Times New Roman" w:eastAsia="Times New Roman" w:hAnsi="Times New Roman" w:cs="Times New Roman"/>
          <w:sz w:val="24"/>
          <w:szCs w:val="24"/>
        </w:rPr>
        <w:br/>
        <w:t>cum dat mi-e să plec din iubire</w:t>
      </w:r>
      <w:r>
        <w:rPr>
          <w:rFonts w:ascii="Times New Roman" w:eastAsia="Times New Roman" w:hAnsi="Times New Roman" w:cs="Times New Roman"/>
          <w:sz w:val="24"/>
          <w:szCs w:val="24"/>
        </w:rPr>
        <w:br/>
        <w:t>când încă mai am de iubit…</w:t>
      </w:r>
    </w:p>
    <w:p w:rsidR="0080317C" w:rsidRDefault="0080317C">
      <w:pPr>
        <w:pStyle w:val="Normal1"/>
        <w:shd w:val="clear" w:color="auto" w:fill="FCFCFC"/>
        <w:spacing w:after="0" w:line="24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The sea</w:t>
      </w:r>
      <w:r>
        <w:rPr>
          <w:rFonts w:ascii="Times New Roman" w:eastAsia="Times New Roman" w:hAnsi="Times New Roman" w:cs="Times New Roman"/>
          <w:b/>
          <w:sz w:val="24"/>
          <w:szCs w:val="24"/>
        </w:rPr>
        <w:t> – </w:t>
      </w:r>
      <w:hyperlink r:id="rId13">
        <w:r>
          <w:rPr>
            <w:rFonts w:ascii="Times New Roman" w:eastAsia="Times New Roman" w:hAnsi="Times New Roman" w:cs="Times New Roman"/>
            <w:b/>
            <w:sz w:val="24"/>
            <w:szCs w:val="24"/>
          </w:rPr>
          <w:t>Ştefan Augustin Doinaş</w:t>
        </w:r>
      </w:hyperlink>
    </w:p>
    <w:p w:rsidR="0080317C" w:rsidRDefault="0080317C">
      <w:pPr>
        <w:pStyle w:val="Normal1"/>
        <w:shd w:val="clear" w:color="auto" w:fill="FCFCFC"/>
        <w:spacing w:after="0"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cântă pe ţărm. Perfida,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s-alintă.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 zicea: Mă simt silfidă,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prinde-mă – şi sunt a 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Marea chicotea: – Ha! Ha!…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Şi-a sărit în apă fata.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înspumată,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doar atâta aşteptă.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 pe-o floare-n vânt o poartă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valul viu şi apa moartă.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o caută-n zadar: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trupul ei mereu îşi pierde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argint albastru-verde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auriul chihlimbar.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Iată – atingând nadirul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sânii goi şi trandafirul.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 cu mâna prin safire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pescuitu-i o poveste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fără margini, ca şi marea.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Consumată-n strălucire,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ziua nu le-a dat de veste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să-şi consume-îmbrăţişarea.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târziu. Când – beat de dor –</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o prinde şi-o sărută,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scade, mută,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tremurând în jurul lor.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Unde-s ţărmurile?… Nu-s.</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Doar azurul jos şi sus,</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clatină pe valuri creţe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tulburată frumuseţe,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 de fum, eoni de foc.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Oşie de vis a lumii,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 – în linguşirea spumii –</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ard rotindu-se pe loc.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Toate-n jur se sparg, se curmă,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desfac, se prăbuşesc.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Numai ei nu mai sfârşesc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sărutarea cea din urmă.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Prinde-mă şi sunt a 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murmură apa lividă.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Iat-o prinsă! Dar a cui 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Unde-i sprinţena silfidă?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Unde-i cel ce-o caută?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Joacă apa amăruie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neagră-vânătă-verzuie.</w:t>
      </w:r>
    </w:p>
    <w:p w:rsidR="0080317C" w:rsidRDefault="0080317C">
      <w:pPr>
        <w:pStyle w:val="Normal1"/>
        <w:shd w:val="clear" w:color="auto" w:fill="FCFCFC"/>
        <w:spacing w:after="225" w:line="240" w:lineRule="auto"/>
        <w:rPr>
          <w:rFonts w:ascii="Times New Roman" w:eastAsia="Times New Roman" w:hAnsi="Times New Roman" w:cs="Times New Roman"/>
          <w:sz w:val="24"/>
          <w:szCs w:val="24"/>
        </w:rPr>
      </w:pPr>
    </w:p>
    <w:p w:rsidR="0080317C" w:rsidRDefault="00EE53D9">
      <w:pPr>
        <w:pStyle w:val="Normal1"/>
        <w:spacing w:after="24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4. Nichita Stanescu, </w:t>
      </w:r>
      <w:r>
        <w:rPr>
          <w:rFonts w:ascii="Times New Roman" w:eastAsia="Times New Roman" w:hAnsi="Times New Roman" w:cs="Times New Roman"/>
          <w:b/>
          <w:i/>
          <w:sz w:val="24"/>
          <w:szCs w:val="24"/>
        </w:rPr>
        <w:t>Adolescents on the sea</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Această mare e acoperită de adolescenți</w:t>
      </w:r>
      <w:r>
        <w:rPr>
          <w:rFonts w:ascii="Times New Roman" w:eastAsia="Times New Roman" w:hAnsi="Times New Roman" w:cs="Times New Roman"/>
          <w:sz w:val="24"/>
          <w:szCs w:val="24"/>
        </w:rPr>
        <w:br/>
        <w:t>care învaţă mersul pe valuri, în picioare,</w:t>
      </w:r>
      <w:r>
        <w:rPr>
          <w:rFonts w:ascii="Times New Roman" w:eastAsia="Times New Roman" w:hAnsi="Times New Roman" w:cs="Times New Roman"/>
          <w:sz w:val="24"/>
          <w:szCs w:val="24"/>
        </w:rPr>
        <w:br/>
        <w:t>mai sprijinindu-se cu brațul de curenți,</w:t>
      </w:r>
      <w:r>
        <w:rPr>
          <w:rFonts w:ascii="Times New Roman" w:eastAsia="Times New Roman" w:hAnsi="Times New Roman" w:cs="Times New Roman"/>
          <w:sz w:val="24"/>
          <w:szCs w:val="24"/>
        </w:rPr>
        <w:br/>
        <w:t>mai rezemându-se de-o rază țeapănă de soare.</w:t>
      </w:r>
      <w:r>
        <w:rPr>
          <w:rFonts w:ascii="Times New Roman" w:eastAsia="Times New Roman" w:hAnsi="Times New Roman" w:cs="Times New Roman"/>
          <w:sz w:val="24"/>
          <w:szCs w:val="24"/>
        </w:rPr>
        <w:br/>
        <w:t>Eu stau pe plaja-ntinsă, tăiată-n unghi perfect</w:t>
      </w:r>
      <w:r>
        <w:rPr>
          <w:rFonts w:ascii="Times New Roman" w:eastAsia="Times New Roman" w:hAnsi="Times New Roman" w:cs="Times New Roman"/>
          <w:sz w:val="24"/>
          <w:szCs w:val="24"/>
        </w:rPr>
        <w:br/>
        <w:t>şi îi contemplu ca la o debarcare.</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flotă infinită de yole. Şi-aştept</w:t>
      </w:r>
      <w:r>
        <w:rPr>
          <w:rFonts w:ascii="Times New Roman" w:eastAsia="Times New Roman" w:hAnsi="Times New Roman" w:cs="Times New Roman"/>
          <w:sz w:val="24"/>
          <w:szCs w:val="24"/>
        </w:rPr>
        <w:br/>
        <w:t>un pas greșit să văd sau o alunecare</w:t>
      </w:r>
      <w:r>
        <w:rPr>
          <w:rFonts w:ascii="Times New Roman" w:eastAsia="Times New Roman" w:hAnsi="Times New Roman" w:cs="Times New Roman"/>
          <w:sz w:val="24"/>
          <w:szCs w:val="24"/>
        </w:rPr>
        <w:br/>
        <w:t>măcar pân’ la genunchi în valul diafan</w:t>
      </w:r>
      <w:r>
        <w:rPr>
          <w:rFonts w:ascii="Times New Roman" w:eastAsia="Times New Roman" w:hAnsi="Times New Roman" w:cs="Times New Roman"/>
          <w:sz w:val="24"/>
          <w:szCs w:val="24"/>
        </w:rPr>
        <w:br/>
        <w:t>sunând sub lenta lor înaintare.</w:t>
      </w:r>
      <w:r>
        <w:rPr>
          <w:rFonts w:ascii="Times New Roman" w:eastAsia="Times New Roman" w:hAnsi="Times New Roman" w:cs="Times New Roman"/>
          <w:sz w:val="24"/>
          <w:szCs w:val="24"/>
        </w:rPr>
        <w:br/>
        <w:t>Dar ei sunt zvelţi şi calmi, şi simultan</w:t>
      </w:r>
      <w:r>
        <w:rPr>
          <w:rFonts w:ascii="Times New Roman" w:eastAsia="Times New Roman" w:hAnsi="Times New Roman" w:cs="Times New Roman"/>
          <w:sz w:val="24"/>
          <w:szCs w:val="24"/>
        </w:rPr>
        <w:br/>
        <w:t>au şi deprins să meargă pe valuri, în picioare.</w:t>
      </w:r>
    </w:p>
    <w:p w:rsidR="0080317C" w:rsidRDefault="0080317C">
      <w:pPr>
        <w:pStyle w:val="Normal1"/>
        <w:shd w:val="clear" w:color="auto" w:fill="FCFCFC"/>
        <w:spacing w:after="225"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317C" w:rsidRDefault="0080317C">
      <w:pPr>
        <w:pStyle w:val="Normal1"/>
        <w:shd w:val="clear" w:color="auto" w:fill="FCFCFC"/>
        <w:spacing w:after="0" w:line="240" w:lineRule="auto"/>
        <w:rPr>
          <w:rFonts w:ascii="Times New Roman" w:eastAsia="Times New Roman" w:hAnsi="Times New Roman" w:cs="Times New Roman"/>
          <w:b/>
          <w:sz w:val="24"/>
          <w:szCs w:val="24"/>
        </w:rPr>
      </w:pP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i/>
          <w:sz w:val="24"/>
          <w:szCs w:val="24"/>
        </w:rPr>
        <w:t>.Do you remember the seashore?</w:t>
      </w:r>
      <w:r>
        <w:rPr>
          <w:rFonts w:ascii="Times New Roman" w:eastAsia="Times New Roman" w:hAnsi="Times New Roman" w:cs="Times New Roman"/>
          <w:b/>
          <w:sz w:val="24"/>
          <w:szCs w:val="24"/>
        </w:rPr>
        <w:t xml:space="preserve"> – </w:t>
      </w:r>
      <w:hyperlink r:id="rId14">
        <w:r>
          <w:rPr>
            <w:rFonts w:ascii="Times New Roman" w:eastAsia="Times New Roman" w:hAnsi="Times New Roman" w:cs="Times New Roman"/>
            <w:b/>
            <w:sz w:val="24"/>
            <w:szCs w:val="24"/>
          </w:rPr>
          <w:t>Ana Blandiana</w:t>
        </w:r>
      </w:hyperlink>
    </w:p>
    <w:p w:rsidR="0080317C" w:rsidRDefault="0080317C">
      <w:pPr>
        <w:pStyle w:val="Normal1"/>
        <w:shd w:val="clear" w:color="auto" w:fill="FCFCFC"/>
        <w:spacing w:after="0"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Îţi aduci aminte plaja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Acoperită cu cioburi amare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 puteam merge desculţi?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Felul în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uitai la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 spuneai că m-asculţi?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Îţi aminteşti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Pescăruşii isterici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Rotindu-se-n dangătul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Clopotelor unor nevăzute biserici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 hramuri de peşti,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Felul în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îndepărtai alergând</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Înspre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Şi-mi strigai că ai nevoie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depărtare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 să mă priveşti?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Ninsoarea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stingea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Amestecată cu păsări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apă,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 o aproape bucuroasă disperare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Priveam</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Urmele tălpilor tale pe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 marea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Se-nchidea ca o pleoapă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Peste ochiul în care-aşteptam.</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EE53D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p w:rsidR="0080317C" w:rsidRDefault="00EE53D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following table using the information from the given texts:</w:t>
      </w:r>
    </w:p>
    <w:tbl>
      <w:tblPr>
        <w:tblStyle w:val="a0"/>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49"/>
        <w:gridCol w:w="2349"/>
        <w:gridCol w:w="2349"/>
      </w:tblGrid>
      <w:tr w:rsidR="0080317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Theme, poetic ideea</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Symbols,motifs</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Feelings,moods, tone of  persona</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Figures of speech, artistic images</w:t>
            </w:r>
          </w:p>
        </w:tc>
      </w:tr>
      <w:tr w:rsidR="0080317C">
        <w:tc>
          <w:tcPr>
            <w:tcW w:w="2349"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r>
    </w:tbl>
    <w:p w:rsidR="0080317C" w:rsidRDefault="0080317C">
      <w:pPr>
        <w:pStyle w:val="Normal1"/>
        <w:spacing w:line="240" w:lineRule="auto"/>
        <w:rPr>
          <w:rFonts w:ascii="Times New Roman" w:eastAsia="Times New Roman" w:hAnsi="Times New Roman" w:cs="Times New Roman"/>
          <w:sz w:val="24"/>
          <w:szCs w:val="24"/>
        </w:rPr>
      </w:pPr>
    </w:p>
    <w:p w:rsidR="0080317C" w:rsidRDefault="00EE53D9">
      <w:pPr>
        <w:pStyle w:val="Normal1"/>
        <w:spacing w:line="259" w:lineRule="auto"/>
      </w:pPr>
      <w:r>
        <w:br w:type="page"/>
      </w:r>
    </w:p>
    <w:p w:rsidR="0080317C" w:rsidRDefault="00EE53D9">
      <w:pPr>
        <w:pStyle w:val="Normal1"/>
        <w:spacing w:line="259" w:lineRule="auto"/>
      </w:pPr>
      <w:r>
        <w:lastRenderedPageBreak/>
        <w:t>Bibliography</w:t>
      </w:r>
    </w:p>
    <w:p w:rsidR="0080317C" w:rsidRDefault="0080317C">
      <w:pPr>
        <w:pStyle w:val="Normal1"/>
        <w:spacing w:line="259" w:lineRule="auto"/>
      </w:pPr>
    </w:p>
    <w:p w:rsidR="0080317C" w:rsidRDefault="007D7ED3">
      <w:pPr>
        <w:pStyle w:val="Normal1"/>
        <w:spacing w:after="0" w:line="240" w:lineRule="auto"/>
      </w:pPr>
      <w:hyperlink r:id="rId15">
        <w:r w:rsidR="00EE53D9">
          <w:rPr>
            <w:color w:val="0000FF"/>
            <w:u w:val="single"/>
          </w:rPr>
          <w:t>https://www.youtube.com/watch?v=AK88a_HLOho</w:t>
        </w:r>
      </w:hyperlink>
    </w:p>
    <w:p w:rsidR="0080317C" w:rsidRDefault="0080317C">
      <w:pPr>
        <w:pStyle w:val="Normal1"/>
        <w:spacing w:after="0" w:line="240" w:lineRule="auto"/>
      </w:pPr>
    </w:p>
    <w:p w:rsidR="0080317C" w:rsidRDefault="007D7ED3">
      <w:pPr>
        <w:pStyle w:val="Normal1"/>
        <w:spacing w:after="0" w:line="240" w:lineRule="auto"/>
      </w:pPr>
      <w:hyperlink r:id="rId16">
        <w:r w:rsidR="00EE53D9">
          <w:rPr>
            <w:color w:val="0000FF"/>
            <w:u w:val="single"/>
          </w:rPr>
          <w:t>https://www.youtube.com/watch?v=vApZvZSAHf8</w:t>
        </w:r>
      </w:hyperlink>
    </w:p>
    <w:p w:rsidR="0080317C" w:rsidRDefault="0080317C">
      <w:pPr>
        <w:pStyle w:val="Normal1"/>
        <w:spacing w:line="259" w:lineRule="auto"/>
      </w:pPr>
    </w:p>
    <w:p w:rsidR="0080317C" w:rsidRDefault="007D7ED3">
      <w:pPr>
        <w:pStyle w:val="Normal1"/>
        <w:spacing w:line="259" w:lineRule="auto"/>
        <w:rPr>
          <w:color w:val="0000FF"/>
          <w:u w:val="single"/>
        </w:rPr>
      </w:pPr>
      <w:hyperlink r:id="rId17">
        <w:r w:rsidR="00EE53D9">
          <w:rPr>
            <w:color w:val="0000FF"/>
            <w:u w:val="single"/>
          </w:rPr>
          <w:t>https://costintuchila.wordpress.com/2011/08/09/la-marea-neagra/</w:t>
        </w:r>
      </w:hyperlink>
    </w:p>
    <w:p w:rsidR="0080317C" w:rsidRDefault="0080317C">
      <w:pPr>
        <w:pStyle w:val="Normal1"/>
        <w:spacing w:line="259" w:lineRule="auto"/>
      </w:pPr>
    </w:p>
    <w:p w:rsidR="0080317C" w:rsidRDefault="00EE53D9">
      <w:pPr>
        <w:pStyle w:val="Normal1"/>
        <w:spacing w:line="259" w:lineRule="auto"/>
      </w:pPr>
      <w:r>
        <w:t>The source volumes of the poems</w:t>
      </w:r>
    </w:p>
    <w:p w:rsidR="0080317C" w:rsidRDefault="0080317C">
      <w:pPr>
        <w:pStyle w:val="Normal1"/>
      </w:pPr>
    </w:p>
    <w:sectPr w:rsidR="0080317C" w:rsidSect="0080317C">
      <w:pgSz w:w="12240" w:h="15840"/>
      <w:pgMar w:top="1417" w:right="1417" w:bottom="1417" w:left="141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00"/>
    <w:multiLevelType w:val="multilevel"/>
    <w:tmpl w:val="AEA68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670EA"/>
    <w:multiLevelType w:val="multilevel"/>
    <w:tmpl w:val="765E9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E806F5"/>
    <w:multiLevelType w:val="multilevel"/>
    <w:tmpl w:val="1E761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E1109C"/>
    <w:multiLevelType w:val="multilevel"/>
    <w:tmpl w:val="C622C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5B395D"/>
    <w:multiLevelType w:val="multilevel"/>
    <w:tmpl w:val="DC80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0317C"/>
    <w:rsid w:val="00100662"/>
    <w:rsid w:val="00552556"/>
    <w:rsid w:val="007D7ED3"/>
    <w:rsid w:val="0080317C"/>
    <w:rsid w:val="00953E6A"/>
    <w:rsid w:val="00E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2984"/>
  <w15:docId w15:val="{356A3AB8-E87F-41C3-BF2C-B252AF2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0317C"/>
    <w:pPr>
      <w:keepNext/>
      <w:keepLines/>
      <w:spacing w:before="480" w:after="120"/>
      <w:outlineLvl w:val="0"/>
    </w:pPr>
    <w:rPr>
      <w:b/>
      <w:sz w:val="48"/>
      <w:szCs w:val="48"/>
    </w:rPr>
  </w:style>
  <w:style w:type="paragraph" w:styleId="Heading2">
    <w:name w:val="heading 2"/>
    <w:basedOn w:val="Normal1"/>
    <w:next w:val="Normal1"/>
    <w:rsid w:val="0080317C"/>
    <w:pPr>
      <w:keepNext/>
      <w:keepLines/>
      <w:spacing w:before="360" w:after="80"/>
      <w:outlineLvl w:val="1"/>
    </w:pPr>
    <w:rPr>
      <w:b/>
      <w:sz w:val="36"/>
      <w:szCs w:val="36"/>
    </w:rPr>
  </w:style>
  <w:style w:type="paragraph" w:styleId="Heading3">
    <w:name w:val="heading 3"/>
    <w:basedOn w:val="Normal1"/>
    <w:next w:val="Normal1"/>
    <w:rsid w:val="0080317C"/>
    <w:pPr>
      <w:keepNext/>
      <w:keepLines/>
      <w:spacing w:before="280" w:after="80"/>
      <w:outlineLvl w:val="2"/>
    </w:pPr>
    <w:rPr>
      <w:b/>
      <w:sz w:val="28"/>
      <w:szCs w:val="28"/>
    </w:rPr>
  </w:style>
  <w:style w:type="paragraph" w:styleId="Heading4">
    <w:name w:val="heading 4"/>
    <w:basedOn w:val="Normal1"/>
    <w:next w:val="Normal1"/>
    <w:rsid w:val="0080317C"/>
    <w:pPr>
      <w:keepNext/>
      <w:keepLines/>
      <w:spacing w:before="240" w:after="40"/>
      <w:outlineLvl w:val="3"/>
    </w:pPr>
    <w:rPr>
      <w:b/>
      <w:sz w:val="24"/>
      <w:szCs w:val="24"/>
    </w:rPr>
  </w:style>
  <w:style w:type="paragraph" w:styleId="Heading5">
    <w:name w:val="heading 5"/>
    <w:basedOn w:val="Normal1"/>
    <w:next w:val="Normal1"/>
    <w:rsid w:val="0080317C"/>
    <w:pPr>
      <w:keepNext/>
      <w:keepLines/>
      <w:spacing w:before="220" w:after="40"/>
      <w:outlineLvl w:val="4"/>
    </w:pPr>
    <w:rPr>
      <w:b/>
    </w:rPr>
  </w:style>
  <w:style w:type="paragraph" w:styleId="Heading6">
    <w:name w:val="heading 6"/>
    <w:basedOn w:val="Normal1"/>
    <w:next w:val="Normal1"/>
    <w:rsid w:val="008031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317C"/>
  </w:style>
  <w:style w:type="paragraph" w:styleId="Title">
    <w:name w:val="Title"/>
    <w:basedOn w:val="Normal1"/>
    <w:next w:val="Normal1"/>
    <w:rsid w:val="0080317C"/>
    <w:pPr>
      <w:keepNext/>
      <w:keepLines/>
      <w:spacing w:before="480" w:after="120"/>
    </w:pPr>
    <w:rPr>
      <w:b/>
      <w:sz w:val="72"/>
      <w:szCs w:val="72"/>
    </w:rPr>
  </w:style>
  <w:style w:type="paragraph" w:styleId="Subtitle">
    <w:name w:val="Subtitle"/>
    <w:basedOn w:val="Normal1"/>
    <w:next w:val="Normal1"/>
    <w:rsid w:val="0080317C"/>
    <w:pPr>
      <w:keepNext/>
      <w:keepLines/>
      <w:spacing w:before="360" w:after="80"/>
    </w:pPr>
    <w:rPr>
      <w:rFonts w:ascii="Georgia" w:eastAsia="Georgia" w:hAnsi="Georgia" w:cs="Georgia"/>
      <w:i/>
      <w:color w:val="666666"/>
      <w:sz w:val="48"/>
      <w:szCs w:val="48"/>
    </w:rPr>
  </w:style>
  <w:style w:type="table" w:customStyle="1" w:styleId="a">
    <w:basedOn w:val="TableNormal"/>
    <w:rsid w:val="0080317C"/>
    <w:pPr>
      <w:spacing w:after="0" w:line="240" w:lineRule="auto"/>
    </w:pPr>
    <w:tblPr>
      <w:tblStyleRowBandSize w:val="1"/>
      <w:tblStyleColBandSize w:val="1"/>
    </w:tblPr>
  </w:style>
  <w:style w:type="table" w:customStyle="1" w:styleId="a0">
    <w:basedOn w:val="TableNormal"/>
    <w:rsid w:val="0080317C"/>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intrecarti.ro/Stefan-Augustin-Doin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costintuchila.wordpress.com/2011/08/09/la-marea-neagra/" TargetMode="External"/><Relationship Id="rId2" Type="http://schemas.openxmlformats.org/officeDocument/2006/relationships/styles" Target="styles.xml"/><Relationship Id="rId16" Type="http://schemas.openxmlformats.org/officeDocument/2006/relationships/hyperlink" Target="https://www.youtube.com/watch?v=vApZvZSAHf8" TargetMode="External"/><Relationship Id="rId1" Type="http://schemas.openxmlformats.org/officeDocument/2006/relationships/numbering" Target="numbering.xml"/><Relationship Id="rId6" Type="http://schemas.openxmlformats.org/officeDocument/2006/relationships/hyperlink" Target="https://www.youtube.com/watch?v=vApZvZSAHf8" TargetMode="External"/><Relationship Id="rId11" Type="http://schemas.openxmlformats.org/officeDocument/2006/relationships/image" Target="media/image5.jpeg"/><Relationship Id="rId5" Type="http://schemas.openxmlformats.org/officeDocument/2006/relationships/hyperlink" Target="https://www.youtube.com/watch?v=AK88a_HLOho" TargetMode="External"/><Relationship Id="rId15" Type="http://schemas.openxmlformats.org/officeDocument/2006/relationships/hyperlink" Target="https://www.youtube.com/watch?v=AK88a_HLOh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intrecarti.ro/ana-bla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1255</Words>
  <Characters>7154</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user</cp:lastModifiedBy>
  <cp:revision>5</cp:revision>
  <dcterms:created xsi:type="dcterms:W3CDTF">2019-10-20T16:42:00Z</dcterms:created>
  <dcterms:modified xsi:type="dcterms:W3CDTF">2022-03-09T12:54:00Z</dcterms:modified>
</cp:coreProperties>
</file>