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AB" w:rsidRDefault="0071284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Ден за безопасен интернет - междупредметен урок ИТ и АЕ</w:t>
      </w:r>
      <w:bookmarkStart w:id="0" w:name="_GoBack"/>
      <w:bookmarkEnd w:id="0"/>
    </w:p>
    <w:p w:rsidR="00D635AB" w:rsidRDefault="00D635AB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380"/>
      </w:tblGrid>
      <w:tr w:rsidR="00D635AB">
        <w:trPr>
          <w:trHeight w:val="200"/>
        </w:trPr>
        <w:tc>
          <w:tcPr>
            <w:tcW w:w="2655" w:type="dxa"/>
          </w:tcPr>
          <w:p w:rsidR="00D635AB" w:rsidRDefault="0071284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Тема на урока:</w:t>
            </w:r>
          </w:p>
        </w:tc>
        <w:tc>
          <w:tcPr>
            <w:tcW w:w="7380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#Netiquette  (eSafety) Електронна безопасност</w:t>
            </w:r>
          </w:p>
        </w:tc>
      </w:tr>
      <w:tr w:rsidR="00D635AB">
        <w:tc>
          <w:tcPr>
            <w:tcW w:w="2655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Преподаватели:</w:t>
            </w:r>
          </w:p>
        </w:tc>
        <w:tc>
          <w:tcPr>
            <w:tcW w:w="7380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Стефанов, Нончев, Таралова</w:t>
            </w:r>
          </w:p>
        </w:tc>
      </w:tr>
      <w:tr w:rsidR="00D635AB">
        <w:tc>
          <w:tcPr>
            <w:tcW w:w="2655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Учебен предмет:</w:t>
            </w:r>
          </w:p>
        </w:tc>
        <w:tc>
          <w:tcPr>
            <w:tcW w:w="7380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Английски език и ИТ, 8.з клас</w:t>
            </w:r>
          </w:p>
        </w:tc>
      </w:tr>
      <w:tr w:rsidR="00D635AB">
        <w:tc>
          <w:tcPr>
            <w:tcW w:w="2655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Дата:</w:t>
            </w:r>
          </w:p>
        </w:tc>
        <w:tc>
          <w:tcPr>
            <w:tcW w:w="7380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09.02.2021 г.</w:t>
            </w:r>
          </w:p>
          <w:p w:rsidR="00D635AB" w:rsidRDefault="00D635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35AB" w:rsidRDefault="00D635A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336"/>
      </w:tblGrid>
      <w:tr w:rsidR="00D635AB">
        <w:trPr>
          <w:trHeight w:val="200"/>
        </w:trPr>
        <w:tc>
          <w:tcPr>
            <w:tcW w:w="2695" w:type="dxa"/>
          </w:tcPr>
          <w:p w:rsidR="00D635AB" w:rsidRDefault="0071284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Цели на урока:</w:t>
            </w:r>
          </w:p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(учениците ще разберат/могат...)</w:t>
            </w:r>
          </w:p>
        </w:tc>
        <w:tc>
          <w:tcPr>
            <w:tcW w:w="7336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Учениците:</w:t>
            </w:r>
          </w:p>
          <w:p w:rsidR="00D635AB" w:rsidRDefault="007128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искутират опасностите в интернет; </w:t>
            </w:r>
          </w:p>
          <w:p w:rsidR="00D635AB" w:rsidRDefault="007128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аботят в екип;</w:t>
            </w:r>
          </w:p>
          <w:p w:rsidR="00D635AB" w:rsidRDefault="007128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зползват облачните технологии за учебни цели;</w:t>
            </w:r>
          </w:p>
          <w:p w:rsidR="00D635AB" w:rsidRDefault="007128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одобряват уменията си за писане на кратки бележки на английски език.</w:t>
            </w:r>
          </w:p>
          <w:p w:rsidR="00D635AB" w:rsidRDefault="00D6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35AB">
        <w:tc>
          <w:tcPr>
            <w:tcW w:w="2695" w:type="dxa"/>
          </w:tcPr>
          <w:p w:rsidR="00D635AB" w:rsidRDefault="0071284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Очаквани резултати:</w:t>
            </w:r>
          </w:p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(учениците ще научат/могат ...)</w:t>
            </w:r>
          </w:p>
        </w:tc>
        <w:tc>
          <w:tcPr>
            <w:tcW w:w="7336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Учениците:</w:t>
            </w:r>
          </w:p>
          <w:p w:rsidR="00D635AB" w:rsidRDefault="007128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 по-внимателни при използване на новите технологии;</w:t>
            </w:r>
          </w:p>
          <w:p w:rsidR="00D635AB" w:rsidRDefault="007128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ъбират техни правила за безопасно използване на интернет на едно място. </w:t>
            </w:r>
          </w:p>
          <w:p w:rsidR="00D635AB" w:rsidRDefault="00D635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35AB">
        <w:tc>
          <w:tcPr>
            <w:tcW w:w="2695" w:type="dxa"/>
          </w:tcPr>
          <w:p w:rsidR="00D635AB" w:rsidRDefault="0071284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Междупредметни връзки:</w:t>
            </w:r>
          </w:p>
        </w:tc>
        <w:tc>
          <w:tcPr>
            <w:tcW w:w="7336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ИТ и английски език</w:t>
            </w:r>
          </w:p>
        </w:tc>
      </w:tr>
    </w:tbl>
    <w:p w:rsidR="00D635AB" w:rsidRDefault="00D635A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336"/>
      </w:tblGrid>
      <w:tr w:rsidR="00D635AB">
        <w:trPr>
          <w:trHeight w:val="200"/>
        </w:trPr>
        <w:tc>
          <w:tcPr>
            <w:tcW w:w="2695" w:type="dxa"/>
          </w:tcPr>
          <w:p w:rsidR="00D635AB" w:rsidRDefault="0071284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План на работа:</w:t>
            </w:r>
          </w:p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Дейности</w:t>
            </w:r>
          </w:p>
          <w:p w:rsidR="00D635AB" w:rsidRDefault="00D635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35AB" w:rsidRDefault="007128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Въведение – учениците гледат видеата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https://www.youtube.com/watch?v=F7pYHN9iC9I</w:t>
              </w:r>
            </w:hyperlink>
          </w:p>
          <w:p w:rsidR="00D635AB" w:rsidRDefault="0071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https://www.cybercrime.bg/bg/videos/54</w:t>
              </w:r>
            </w:hyperlink>
          </w:p>
          <w:p w:rsidR="00D635AB" w:rsidRDefault="007128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Дискусия за опасностите в интернет. Учениците споделят проблемни ситуации и как могат те да се предотвратят. Учителят записва на дъската</w:t>
            </w:r>
          </w:p>
          <w:p w:rsidR="00D635AB" w:rsidRDefault="007128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Учениците работят със своя хромбук. Те са в групи по 3-4 човека и използват инструмента Jamboard. Всяка група има рамка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в която да напише най-важните 5 правила за безопасна употреба на интернет на английски език </w:t>
            </w:r>
          </w:p>
          <w:p w:rsidR="00D635AB" w:rsidRDefault="007128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Учениците представят своите правила</w:t>
            </w:r>
          </w:p>
          <w:p w:rsidR="00D635AB" w:rsidRDefault="007128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Обобщение на учителите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 </w:t>
            </w:r>
          </w:p>
          <w:p w:rsidR="00D635AB" w:rsidRDefault="00D6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35AB" w:rsidRDefault="00D635A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336"/>
      </w:tblGrid>
      <w:tr w:rsidR="00D635AB">
        <w:trPr>
          <w:trHeight w:val="200"/>
        </w:trPr>
        <w:tc>
          <w:tcPr>
            <w:tcW w:w="2695" w:type="dxa"/>
          </w:tcPr>
          <w:p w:rsidR="00D635AB" w:rsidRDefault="0071284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Линк с материалите за урока:</w:t>
            </w:r>
          </w:p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(в Гугъл диск)</w:t>
            </w:r>
          </w:p>
          <w:p w:rsidR="00D635AB" w:rsidRDefault="00D635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Slides: </w:t>
            </w:r>
          </w:p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Презентация за урока</w:t>
            </w:r>
          </w:p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https://docs.google.com/presentation/d/1iOfGIuMJeG4fvCLwe0i10V5ZQxTomRJCohlNDusv194/edit?usp=sharing</w:t>
              </w:r>
            </w:hyperlink>
          </w:p>
          <w:p w:rsidR="00D635AB" w:rsidRDefault="00D635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35AB" w:rsidRDefault="00D635A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336"/>
      </w:tblGrid>
      <w:tr w:rsidR="00D635AB">
        <w:trPr>
          <w:trHeight w:val="200"/>
        </w:trPr>
        <w:tc>
          <w:tcPr>
            <w:tcW w:w="2695" w:type="dxa"/>
          </w:tcPr>
          <w:p w:rsidR="00D635AB" w:rsidRDefault="0071284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Краен продукт:</w:t>
            </w:r>
          </w:p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(в Гугъл диск)</w:t>
            </w:r>
          </w:p>
          <w:p w:rsidR="00D635AB" w:rsidRDefault="00D635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Jam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board with eSafety rules: </w:t>
            </w:r>
          </w:p>
          <w:p w:rsidR="00D635AB" w:rsidRDefault="00712847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https://jamboard.google.com/d/1PaDgL_i0KoeXZ2ABP53cDm-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lastRenderedPageBreak/>
                <w:t>p8fU5jBMN-quufi8spbc/edit?usp=sharing</w:t>
              </w:r>
            </w:hyperlink>
          </w:p>
          <w:p w:rsidR="00D635AB" w:rsidRDefault="00D635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35AB" w:rsidRDefault="00D635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35AB" w:rsidRDefault="00D635AB">
      <w:pPr>
        <w:rPr>
          <w:color w:val="0000FF"/>
          <w:u w:val="single"/>
        </w:rPr>
      </w:pPr>
    </w:p>
    <w:sectPr w:rsidR="00D635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47" w:rsidRDefault="00712847">
      <w:r>
        <w:separator/>
      </w:r>
    </w:p>
  </w:endnote>
  <w:endnote w:type="continuationSeparator" w:id="0">
    <w:p w:rsidR="00712847" w:rsidRDefault="007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B" w:rsidRDefault="00D63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B" w:rsidRDefault="00D63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B" w:rsidRDefault="00D63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47" w:rsidRDefault="00712847">
      <w:r>
        <w:separator/>
      </w:r>
    </w:p>
  </w:footnote>
  <w:footnote w:type="continuationSeparator" w:id="0">
    <w:p w:rsidR="00712847" w:rsidRDefault="0071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B" w:rsidRDefault="00D63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B" w:rsidRDefault="00D635AB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a8"/>
      <w:tblW w:w="10065" w:type="dxa"/>
      <w:tblInd w:w="-318" w:type="dxa"/>
      <w:tblLayout w:type="fixed"/>
      <w:tblLook w:val="0000" w:firstRow="0" w:lastRow="0" w:firstColumn="0" w:lastColumn="0" w:noHBand="0" w:noVBand="0"/>
    </w:tblPr>
    <w:tblGrid>
      <w:gridCol w:w="1135"/>
      <w:gridCol w:w="5670"/>
      <w:gridCol w:w="3260"/>
    </w:tblGrid>
    <w:tr w:rsidR="00D635AB">
      <w:trPr>
        <w:trHeight w:val="560"/>
      </w:trPr>
      <w:tc>
        <w:tcPr>
          <w:tcW w:w="1135" w:type="dxa"/>
        </w:tcPr>
        <w:p w:rsidR="00D635AB" w:rsidRDefault="00D635AB">
          <w:pPr>
            <w:ind w:left="-142" w:firstLine="142"/>
            <w:rPr>
              <w:rFonts w:ascii="Calibri" w:eastAsia="Calibri" w:hAnsi="Calibri" w:cs="Calibri"/>
              <w:color w:val="003366"/>
            </w:rPr>
          </w:pPr>
        </w:p>
      </w:tc>
      <w:tc>
        <w:tcPr>
          <w:tcW w:w="5670" w:type="dxa"/>
        </w:tcPr>
        <w:p w:rsidR="00D635AB" w:rsidRDefault="00CD1C07" w:rsidP="00CD1C07">
          <w:pPr>
            <w:ind w:left="176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  <w:r w:rsidRPr="00CD1C07">
            <w:rPr>
              <w:rFonts w:ascii="Times New Roman" w:eastAsia="Times New Roman" w:hAnsi="Times New Roman" w:cs="Times New Roman"/>
              <w:noProof/>
              <w:sz w:val="12"/>
              <w:szCs w:val="12"/>
              <w:lang w:val="en-US"/>
            </w:rPr>
            <w:drawing>
              <wp:inline distT="0" distB="0" distL="0" distR="0">
                <wp:extent cx="1943100" cy="591353"/>
                <wp:effectExtent l="0" t="0" r="0" b="0"/>
                <wp:docPr id="2" name="Picture 2" descr="C:\Users\Taralova\Desktop\SEDIFIEE\Logos\google form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ralova\Desktop\SEDIFIEE\Logos\google form 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478" cy="608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D635AB" w:rsidRDefault="00712847">
          <w:pPr>
            <w:tabs>
              <w:tab w:val="center" w:pos="4536"/>
              <w:tab w:val="right" w:pos="9072"/>
            </w:tabs>
            <w:spacing w:before="120" w:after="12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114300" distR="114300">
                <wp:extent cx="1857375" cy="51371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5137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635AB" w:rsidRDefault="00D63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B" w:rsidRDefault="00D63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1231"/>
    <w:multiLevelType w:val="multilevel"/>
    <w:tmpl w:val="4106E32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0584"/>
    <w:multiLevelType w:val="multilevel"/>
    <w:tmpl w:val="76842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493D6A"/>
    <w:multiLevelType w:val="multilevel"/>
    <w:tmpl w:val="7B7CC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AB"/>
    <w:rsid w:val="00712847"/>
    <w:rsid w:val="00CD1C07"/>
    <w:rsid w:val="00D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756F9-2026-4055-B321-3D899426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11B"/>
  </w:style>
  <w:style w:type="paragraph" w:styleId="Footer">
    <w:name w:val="footer"/>
    <w:basedOn w:val="Normal"/>
    <w:link w:val="FooterChar"/>
    <w:uiPriority w:val="99"/>
    <w:unhideWhenUsed/>
    <w:rsid w:val="0059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11B"/>
  </w:style>
  <w:style w:type="paragraph" w:styleId="ListParagraph">
    <w:name w:val="List Paragraph"/>
    <w:basedOn w:val="Normal"/>
    <w:uiPriority w:val="34"/>
    <w:qFormat/>
    <w:rsid w:val="00D37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3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A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7pYHN9iC9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mboard.google.com/d/1PaDgL_i0KoeXZ2ABP53cDm-p8fU5jBMN-quufi8spbc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presentation/d/1iOfGIuMJeG4fvCLwe0i10V5ZQxTomRJCohlNDusv194/edit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bercrime.bg/bg/videos/54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CAN84MpnJ0DEfBOYy7ose0++Q==">AMUW2mVGe51qh0bjBBaaeePVYYk0wCWdvF5j3MUELMcK82F9PDv1UKMp48ezxX5HZUQWTh4UhAf/5S83L9BO1WKK1/qSrm/wriKgpIVevsSFX8z8KSekJxnjqIrR043948vmNDdQ4B42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Мариета Божилова</dc:creator>
  <cp:lastModifiedBy>Tsvetelena Taralova</cp:lastModifiedBy>
  <cp:revision>2</cp:revision>
  <dcterms:created xsi:type="dcterms:W3CDTF">2019-12-22T19:20:00Z</dcterms:created>
  <dcterms:modified xsi:type="dcterms:W3CDTF">2022-05-24T06:27:00Z</dcterms:modified>
</cp:coreProperties>
</file>