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91D79" w14:textId="0784C80A" w:rsidR="008A5B3A" w:rsidRDefault="009B342B">
      <w:r>
        <w:t>Παναγιώτης Καραθανάσης                                          Τμήμα:Β΄2</w:t>
      </w:r>
    </w:p>
    <w:p w14:paraId="5CF4F5B5" w14:textId="1C752DFF" w:rsidR="009B342B" w:rsidRDefault="009B342B" w:rsidP="009B342B">
      <w:r>
        <w:t>ΘΡΗΚΕΥΤΙΚΑ</w:t>
      </w:r>
    </w:p>
    <w:p w14:paraId="56725B9D" w14:textId="2545B70D" w:rsidR="009B342B" w:rsidRDefault="009B342B" w:rsidP="009B342B">
      <w:r>
        <w:t>Ο ΔΙΚΟΣ ΜΑΣ ΕΓΛΕΙΣΜΟΣ</w:t>
      </w:r>
    </w:p>
    <w:p w14:paraId="7E8C39EC" w14:textId="3C079A41" w:rsidR="009B342B" w:rsidRDefault="009B342B" w:rsidP="009B342B">
      <w:pPr>
        <w:jc w:val="both"/>
      </w:pPr>
      <w:r>
        <w:t>Ο εγκλεισμός που έχουμε λόγω του κορονοϊού είναι παρόμοιος με τον εγκλεισμό που είχαν και ο Νώε μαζί με όλα τα ζώα στην κιβωτό του. Μένουμε αναγκαστικά κλεισμένοι μέσα στα σπίτια και δεν μπορούμε να βγούμε έξω. Ο Νώε και όλα τα ζώα έμειναν κλεισμένοι στην κιβωτό για πού λιγότερο χρονικό διάστημα σε σχέση με εμάς. Και στις δύο περιπτώσεις τόσο το ανθρώπινο είδος όσο και τα ζώα, κινδυνεύουν από τον θάνατο.</w:t>
      </w:r>
    </w:p>
    <w:sectPr w:rsidR="009B34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2B"/>
    <w:rsid w:val="008A5B3A"/>
    <w:rsid w:val="009B34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FB79"/>
  <w15:chartTrackingRefBased/>
  <w15:docId w15:val="{C22D5AC1-F256-4ED1-B132-92FFF77F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Words>
  <Characters>435</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tafiadi</dc:creator>
  <cp:keywords/>
  <dc:description/>
  <cp:lastModifiedBy>magda tafiadi</cp:lastModifiedBy>
  <cp:revision>1</cp:revision>
  <dcterms:created xsi:type="dcterms:W3CDTF">2021-04-16T11:08:00Z</dcterms:created>
  <dcterms:modified xsi:type="dcterms:W3CDTF">2021-04-16T11:15:00Z</dcterms:modified>
</cp:coreProperties>
</file>