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CD" w:rsidRPr="004525C7" w:rsidRDefault="00EB5500" w:rsidP="004525C7">
      <w:pPr>
        <w:rPr>
          <w:rFonts w:ascii="Comic Sans MS" w:hAnsi="Comic Sans MS" w:cs="Tahoma"/>
          <w:sz w:val="24"/>
          <w:szCs w:val="24"/>
          <w:lang w:val="en-US"/>
        </w:rPr>
      </w:pPr>
      <w:r>
        <w:rPr>
          <w:rFonts w:ascii="Comic Sans MS" w:hAnsi="Comic Sans MS" w:cs="Tahoma"/>
          <w:noProof/>
          <w:sz w:val="24"/>
          <w:szCs w:val="24"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-354965</wp:posOffset>
            </wp:positionV>
            <wp:extent cx="1390650" cy="982980"/>
            <wp:effectExtent l="0" t="0" r="0" b="7620"/>
            <wp:wrapNone/>
            <wp:docPr id="1" name="Εικόνα 1" descr="C:\Users\user5\Documents\Όλα είναι εδώ\ERASMUS\Λογοτυπα σχολειων\λογότυπο σχολεί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ocuments\Όλα είναι εδώ\ERASMUS\Λογοτυπα σχολειων\λογότυπο σχολείο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321" w:rsidRPr="00A467C0">
        <w:rPr>
          <w:rFonts w:ascii="Tahoma" w:hAnsi="Tahoma" w:cs="Tahoma"/>
          <w:noProof/>
          <w:sz w:val="24"/>
          <w:szCs w:val="24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-356235</wp:posOffset>
            </wp:positionV>
            <wp:extent cx="2229485" cy="709295"/>
            <wp:effectExtent l="0" t="0" r="0" b="0"/>
            <wp:wrapNone/>
            <wp:docPr id="7" name="Εικόνα 7" descr="C:\Users\user5\Desktop\erasmu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erasmus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321">
        <w:rPr>
          <w:rFonts w:ascii="Comic Sans MS" w:hAnsi="Comic Sans MS" w:cs="Tahoma"/>
          <w:noProof/>
          <w:sz w:val="24"/>
          <w:szCs w:val="24"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-327660</wp:posOffset>
            </wp:positionV>
            <wp:extent cx="2066925" cy="711200"/>
            <wp:effectExtent l="0" t="0" r="9525" b="0"/>
            <wp:wrapNone/>
            <wp:docPr id="3" name="Εικόνα 3" descr="C:\Users\user5\Documents\Όλα είναι εδώ\ERASMU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ocuments\Όλα είναι εδώ\ERASMUS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7C0" w:rsidRPr="004525C7" w:rsidRDefault="00A467C0" w:rsidP="00FC57CD">
      <w:pPr>
        <w:spacing w:after="0" w:line="240" w:lineRule="auto"/>
        <w:rPr>
          <w:rFonts w:asciiTheme="majorHAnsi" w:hAnsiTheme="majorHAnsi" w:cs="Tahoma"/>
          <w:b/>
          <w:lang w:val="en-GB"/>
        </w:rPr>
      </w:pPr>
    </w:p>
    <w:p w:rsidR="00A467C0" w:rsidRPr="00BE1E90" w:rsidRDefault="00A467C0" w:rsidP="00A467C0">
      <w:pPr>
        <w:spacing w:after="0" w:line="240" w:lineRule="auto"/>
        <w:rPr>
          <w:rFonts w:cs="Tahoma"/>
          <w:sz w:val="24"/>
          <w:szCs w:val="24"/>
          <w:lang w:val="en-US"/>
        </w:rPr>
      </w:pPr>
    </w:p>
    <w:p w:rsidR="00A467C0" w:rsidRPr="00BE1E90" w:rsidRDefault="00A467C0" w:rsidP="00A467C0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  <w:lang w:val="en-US"/>
        </w:rPr>
      </w:pPr>
      <w:r w:rsidRPr="00EB5500">
        <w:rPr>
          <w:rFonts w:asciiTheme="majorHAnsi" w:hAnsiTheme="majorHAnsi"/>
          <w:b/>
          <w:sz w:val="24"/>
          <w:szCs w:val="24"/>
        </w:rPr>
        <w:t>Πρόγραμμα</w:t>
      </w:r>
      <w:r w:rsidRPr="00BE1E90">
        <w:rPr>
          <w:rFonts w:asciiTheme="majorHAnsi" w:hAnsiTheme="majorHAnsi"/>
          <w:b/>
          <w:sz w:val="24"/>
          <w:szCs w:val="24"/>
          <w:lang w:val="en-US"/>
        </w:rPr>
        <w:t xml:space="preserve"> ERASMUS+, </w:t>
      </w:r>
      <w:r w:rsidRPr="00EB5500">
        <w:rPr>
          <w:rFonts w:asciiTheme="majorHAnsi" w:hAnsiTheme="majorHAnsi"/>
          <w:b/>
          <w:sz w:val="24"/>
          <w:szCs w:val="24"/>
        </w:rPr>
        <w:t>Δράση</w:t>
      </w:r>
      <w:r w:rsidR="003D704E" w:rsidRPr="009242F2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 w:rsidRPr="00EB5500">
        <w:rPr>
          <w:rFonts w:asciiTheme="majorHAnsi" w:hAnsiTheme="majorHAnsi"/>
          <w:b/>
          <w:sz w:val="24"/>
          <w:szCs w:val="24"/>
        </w:rPr>
        <w:t>ΚΑ</w:t>
      </w:r>
      <w:r w:rsidRPr="00BE1E90">
        <w:rPr>
          <w:rFonts w:asciiTheme="majorHAnsi" w:hAnsiTheme="majorHAnsi"/>
          <w:b/>
          <w:sz w:val="24"/>
          <w:szCs w:val="24"/>
          <w:lang w:val="en-US"/>
        </w:rPr>
        <w:t>2</w:t>
      </w:r>
    </w:p>
    <w:p w:rsidR="00A467C0" w:rsidRPr="00BE1E90" w:rsidRDefault="00A467C0" w:rsidP="00A467C0">
      <w:pPr>
        <w:spacing w:after="0" w:line="240" w:lineRule="auto"/>
        <w:jc w:val="center"/>
        <w:rPr>
          <w:rFonts w:ascii="Comic Sans MS" w:hAnsi="Comic Sans MS" w:cs="Tahoma"/>
          <w:sz w:val="24"/>
          <w:szCs w:val="24"/>
          <w:lang w:val="en-US"/>
        </w:rPr>
      </w:pPr>
    </w:p>
    <w:p w:rsidR="000D5559" w:rsidRPr="00A0237F" w:rsidRDefault="000D5559" w:rsidP="000D5559">
      <w:pPr>
        <w:spacing w:after="0" w:line="360" w:lineRule="auto"/>
        <w:jc w:val="center"/>
        <w:rPr>
          <w:rFonts w:ascii="Bookman Old Style" w:eastAsia="Arial Unicode MS" w:hAnsi="Bookman Old Style" w:cs="Arial Unicode MS"/>
          <w:b/>
          <w:bCs/>
          <w:color w:val="000000" w:themeColor="text1"/>
          <w:kern w:val="24"/>
          <w:sz w:val="28"/>
          <w:szCs w:val="28"/>
          <w:lang w:val="pl-PL"/>
        </w:rPr>
      </w:pPr>
      <w:r w:rsidRPr="00A0237F">
        <w:rPr>
          <w:rFonts w:ascii="Bookman Old Style" w:eastAsia="Arial Unicode MS" w:hAnsi="Bookman Old Style" w:cs="Arial Unicode MS"/>
          <w:b/>
          <w:bCs/>
          <w:color w:val="000000" w:themeColor="text1"/>
          <w:kern w:val="24"/>
          <w:sz w:val="28"/>
          <w:szCs w:val="28"/>
          <w:lang w:val="en-GB"/>
        </w:rPr>
        <w:t xml:space="preserve">Learning from the Past to </w:t>
      </w:r>
      <w:r w:rsidRPr="00A0237F">
        <w:rPr>
          <w:rFonts w:ascii="Bookman Old Style" w:eastAsia="Arial Unicode MS" w:hAnsi="Bookman Old Style" w:cs="Arial Unicode MS"/>
          <w:b/>
          <w:bCs/>
          <w:color w:val="000000" w:themeColor="text1"/>
          <w:kern w:val="24"/>
          <w:sz w:val="28"/>
          <w:szCs w:val="28"/>
          <w:lang w:val="pl-PL"/>
        </w:rPr>
        <w:t xml:space="preserve">Face the Future: </w:t>
      </w:r>
    </w:p>
    <w:p w:rsidR="000D5559" w:rsidRPr="00A0237F" w:rsidRDefault="000D5559" w:rsidP="000D5559">
      <w:pPr>
        <w:spacing w:after="0" w:line="360" w:lineRule="auto"/>
        <w:jc w:val="center"/>
        <w:rPr>
          <w:rFonts w:ascii="Bookman Old Style" w:eastAsia="Arial Unicode MS" w:hAnsi="Bookman Old Style" w:cs="Arial Unicode MS"/>
          <w:b/>
          <w:bCs/>
          <w:color w:val="000000" w:themeColor="text1"/>
          <w:kern w:val="24"/>
          <w:sz w:val="28"/>
          <w:szCs w:val="28"/>
          <w:lang w:val="en-US"/>
        </w:rPr>
      </w:pPr>
      <w:r w:rsidRPr="00A0237F">
        <w:rPr>
          <w:rFonts w:ascii="Bookman Old Style" w:eastAsia="Arial Unicode MS" w:hAnsi="Bookman Old Style" w:cs="Arial Unicode MS"/>
          <w:b/>
          <w:bCs/>
          <w:color w:val="000000" w:themeColor="text1"/>
          <w:kern w:val="24"/>
          <w:sz w:val="28"/>
          <w:szCs w:val="28"/>
          <w:lang w:val="pl-PL"/>
        </w:rPr>
        <w:t>Cultural Heritage in Contrast with Modern Society.</w:t>
      </w:r>
    </w:p>
    <w:p w:rsidR="000D5559" w:rsidRPr="00A467C0" w:rsidRDefault="000D5559" w:rsidP="00A467C0">
      <w:pPr>
        <w:spacing w:after="0" w:line="240" w:lineRule="auto"/>
        <w:rPr>
          <w:lang w:val="en-US"/>
        </w:rPr>
      </w:pPr>
    </w:p>
    <w:p w:rsidR="00AF0A6A" w:rsidRDefault="009242F2" w:rsidP="00AF0A6A">
      <w:pPr>
        <w:spacing w:after="0" w:line="240" w:lineRule="auto"/>
        <w:rPr>
          <w:rFonts w:asciiTheme="majorHAnsi" w:eastAsia="Times New Roman" w:hAnsiTheme="majorHAnsi" w:cs="Times New Roman"/>
          <w:b/>
          <w:lang w:val="en-US" w:eastAsia="el-GR"/>
        </w:rPr>
      </w:pPr>
      <w:r>
        <w:rPr>
          <w:rFonts w:asciiTheme="majorHAnsi" w:eastAsia="Times New Roman" w:hAnsiTheme="majorHAnsi" w:cs="Times New Roman"/>
          <w:b/>
          <w:lang w:eastAsia="el-GR"/>
        </w:rPr>
        <w:t>3</w:t>
      </w:r>
      <w:r w:rsidRPr="009242F2">
        <w:rPr>
          <w:rFonts w:asciiTheme="majorHAnsi" w:eastAsia="Times New Roman" w:hAnsiTheme="majorHAnsi" w:cs="Times New Roman"/>
          <w:b/>
          <w:vertAlign w:val="superscript"/>
          <w:lang w:eastAsia="el-GR"/>
        </w:rPr>
        <w:t>η</w:t>
      </w:r>
      <w:r>
        <w:rPr>
          <w:rFonts w:asciiTheme="majorHAnsi" w:eastAsia="Times New Roman" w:hAnsiTheme="majorHAnsi" w:cs="Times New Roman"/>
          <w:b/>
          <w:lang w:eastAsia="el-GR"/>
        </w:rPr>
        <w:t xml:space="preserve"> </w:t>
      </w:r>
      <w:r w:rsidR="00FC57CD" w:rsidRPr="00EB5500">
        <w:rPr>
          <w:rFonts w:asciiTheme="majorHAnsi" w:eastAsia="Times New Roman" w:hAnsiTheme="majorHAnsi" w:cs="Times New Roman"/>
          <w:b/>
          <w:lang w:eastAsia="el-GR"/>
        </w:rPr>
        <w:t xml:space="preserve">Κινητικότητα: </w:t>
      </w:r>
      <w:r>
        <w:rPr>
          <w:rFonts w:asciiTheme="majorHAnsi" w:eastAsia="Times New Roman" w:hAnsiTheme="majorHAnsi" w:cs="Times New Roman"/>
          <w:b/>
          <w:lang w:eastAsia="el-GR"/>
        </w:rPr>
        <w:t>Λετονία,</w:t>
      </w:r>
      <w:r w:rsidR="00FC57CD" w:rsidRPr="00EB5500">
        <w:rPr>
          <w:rFonts w:asciiTheme="majorHAnsi" w:eastAsia="Times New Roman" w:hAnsiTheme="majorHAnsi" w:cs="Times New Roman"/>
          <w:b/>
          <w:lang w:eastAsia="el-GR"/>
        </w:rPr>
        <w:t xml:space="preserve"> 1</w:t>
      </w:r>
      <w:r>
        <w:rPr>
          <w:rFonts w:asciiTheme="majorHAnsi" w:eastAsia="Times New Roman" w:hAnsiTheme="majorHAnsi" w:cs="Times New Roman"/>
          <w:b/>
          <w:lang w:eastAsia="el-GR"/>
        </w:rPr>
        <w:t>3</w:t>
      </w:r>
      <w:r w:rsidR="00FC57CD" w:rsidRPr="00EB5500">
        <w:rPr>
          <w:rFonts w:asciiTheme="majorHAnsi" w:eastAsia="Times New Roman" w:hAnsiTheme="majorHAnsi" w:cs="Times New Roman"/>
          <w:b/>
          <w:lang w:eastAsia="el-GR"/>
        </w:rPr>
        <w:t>-1</w:t>
      </w:r>
      <w:r>
        <w:rPr>
          <w:rFonts w:asciiTheme="majorHAnsi" w:eastAsia="Times New Roman" w:hAnsiTheme="majorHAnsi" w:cs="Times New Roman"/>
          <w:b/>
          <w:lang w:eastAsia="el-GR"/>
        </w:rPr>
        <w:t>9 Οκτωβρίου</w:t>
      </w:r>
      <w:r w:rsidR="00FC57CD" w:rsidRPr="00EB5500">
        <w:rPr>
          <w:rFonts w:asciiTheme="majorHAnsi" w:eastAsia="Times New Roman" w:hAnsiTheme="majorHAnsi" w:cs="Times New Roman"/>
          <w:b/>
          <w:lang w:eastAsia="el-GR"/>
        </w:rPr>
        <w:t xml:space="preserve"> 2019</w:t>
      </w:r>
    </w:p>
    <w:p w:rsidR="00B82F03" w:rsidRDefault="00B82F03" w:rsidP="00AF0A6A">
      <w:pPr>
        <w:spacing w:after="0" w:line="240" w:lineRule="auto"/>
        <w:rPr>
          <w:rFonts w:asciiTheme="majorHAnsi" w:eastAsia="Times New Roman" w:hAnsiTheme="majorHAnsi" w:cs="Times New Roman"/>
          <w:b/>
          <w:lang w:val="en-US" w:eastAsia="el-GR"/>
        </w:rPr>
      </w:pPr>
    </w:p>
    <w:p w:rsidR="00B82F03" w:rsidRPr="00B82F03" w:rsidRDefault="00B82F03" w:rsidP="00AF0A6A">
      <w:pPr>
        <w:spacing w:after="0" w:line="240" w:lineRule="auto"/>
        <w:rPr>
          <w:rFonts w:asciiTheme="majorHAnsi" w:eastAsia="Times New Roman" w:hAnsiTheme="majorHAnsi" w:cs="Times New Roman"/>
          <w:b/>
          <w:lang w:val="en-US" w:eastAsia="el-GR"/>
        </w:rPr>
      </w:pPr>
      <w:r>
        <w:rPr>
          <w:rFonts w:ascii="Calibri" w:eastAsia="Calibri" w:hAnsi="Calibri" w:cs="Times New Roman"/>
          <w:noProof/>
          <w:lang w:eastAsia="el-GR"/>
        </w:rPr>
        <w:drawing>
          <wp:anchor distT="0" distB="0" distL="114300" distR="114300" simplePos="0" relativeHeight="251687936" behindDoc="0" locked="0" layoutInCell="1" allowOverlap="1" wp14:anchorId="28BAF38D" wp14:editId="271E3746">
            <wp:simplePos x="0" y="0"/>
            <wp:positionH relativeFrom="column">
              <wp:posOffset>3746500</wp:posOffset>
            </wp:positionH>
            <wp:positionV relativeFrom="paragraph">
              <wp:posOffset>41275</wp:posOffset>
            </wp:positionV>
            <wp:extent cx="2974340" cy="1673225"/>
            <wp:effectExtent l="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500" w:rsidRPr="00E40B6C" w:rsidRDefault="00EB5500" w:rsidP="00AF0A6A">
      <w:pPr>
        <w:spacing w:after="0" w:line="240" w:lineRule="auto"/>
        <w:rPr>
          <w:rFonts w:asciiTheme="majorHAnsi" w:eastAsia="Times New Roman" w:hAnsiTheme="majorHAnsi" w:cs="Times New Roman"/>
          <w:b/>
          <w:lang w:eastAsia="el-GR"/>
        </w:rPr>
      </w:pPr>
    </w:p>
    <w:p w:rsidR="001E22F4" w:rsidRDefault="009242F2" w:rsidP="007A4624">
      <w:pPr>
        <w:jc w:val="both"/>
        <w:rPr>
          <w:rFonts w:ascii="Calibri" w:eastAsia="Calibri" w:hAnsi="Calibri" w:cs="Times New Roman"/>
          <w:lang w:val="en-US"/>
        </w:rPr>
      </w:pPr>
      <w:r w:rsidRPr="009242F2">
        <w:rPr>
          <w:rFonts w:ascii="Calibri" w:eastAsia="Calibri" w:hAnsi="Calibri" w:cs="Times New Roman"/>
        </w:rPr>
        <w:t xml:space="preserve">Στα πλαίσια του προγράμματος </w:t>
      </w:r>
      <w:r w:rsidRPr="009242F2">
        <w:rPr>
          <w:rFonts w:ascii="Calibri" w:eastAsia="Calibri" w:hAnsi="Calibri" w:cs="Times New Roman"/>
          <w:lang w:val="en-US"/>
        </w:rPr>
        <w:t>Erasmus</w:t>
      </w:r>
      <w:r w:rsidRPr="009242F2">
        <w:rPr>
          <w:rFonts w:ascii="Calibri" w:eastAsia="Calibri" w:hAnsi="Calibri" w:cs="Times New Roman"/>
        </w:rPr>
        <w:t>+ στο οποίο συμμετέχει για δεύτερη χρονιά το σχολείο μας, πραγματοποιήθηκε η 3</w:t>
      </w:r>
      <w:r w:rsidRPr="009242F2">
        <w:rPr>
          <w:rFonts w:ascii="Calibri" w:eastAsia="Calibri" w:hAnsi="Calibri" w:cs="Times New Roman"/>
          <w:vertAlign w:val="superscript"/>
        </w:rPr>
        <w:t>η</w:t>
      </w:r>
      <w:r w:rsidRPr="009242F2">
        <w:rPr>
          <w:rFonts w:ascii="Calibri" w:eastAsia="Calibri" w:hAnsi="Calibri" w:cs="Times New Roman"/>
        </w:rPr>
        <w:t xml:space="preserve"> κινητικότητα στη Ρίγα της Λετονίας από τις 13 έως τις 19 Οκτωβρίου 2019. Στην κινητικότητα αυτή, με θέμα «</w:t>
      </w:r>
      <w:r w:rsidR="00185802">
        <w:rPr>
          <w:rFonts w:ascii="Calibri" w:eastAsia="Calibri" w:hAnsi="Calibri" w:cs="Times New Roman"/>
          <w:lang w:val="en-US"/>
        </w:rPr>
        <w:t>Historical</w:t>
      </w:r>
      <w:r w:rsidR="00185802" w:rsidRPr="00185802">
        <w:rPr>
          <w:rFonts w:ascii="Calibri" w:eastAsia="Calibri" w:hAnsi="Calibri" w:cs="Times New Roman"/>
        </w:rPr>
        <w:t xml:space="preserve"> </w:t>
      </w:r>
      <w:r w:rsidR="00185802">
        <w:rPr>
          <w:rFonts w:ascii="Calibri" w:eastAsia="Calibri" w:hAnsi="Calibri" w:cs="Times New Roman"/>
          <w:lang w:val="en-US"/>
        </w:rPr>
        <w:t>Tourism</w:t>
      </w:r>
      <w:r w:rsidR="00185802" w:rsidRPr="00185802">
        <w:rPr>
          <w:rFonts w:ascii="Calibri" w:eastAsia="Calibri" w:hAnsi="Calibri" w:cs="Times New Roman"/>
        </w:rPr>
        <w:t xml:space="preserve"> </w:t>
      </w:r>
      <w:r w:rsidR="00185802">
        <w:rPr>
          <w:rFonts w:ascii="Calibri" w:eastAsia="Calibri" w:hAnsi="Calibri" w:cs="Times New Roman"/>
          <w:lang w:val="en-US"/>
        </w:rPr>
        <w:t>and</w:t>
      </w:r>
      <w:r w:rsidR="00185802" w:rsidRPr="00185802">
        <w:rPr>
          <w:rFonts w:ascii="Calibri" w:eastAsia="Calibri" w:hAnsi="Calibri" w:cs="Times New Roman"/>
        </w:rPr>
        <w:t xml:space="preserve"> </w:t>
      </w:r>
      <w:r w:rsidR="00185802">
        <w:rPr>
          <w:rFonts w:ascii="Calibri" w:eastAsia="Calibri" w:hAnsi="Calibri" w:cs="Times New Roman"/>
          <w:lang w:val="en-US"/>
        </w:rPr>
        <w:t>Places</w:t>
      </w:r>
      <w:r w:rsidR="00185802" w:rsidRPr="00185802">
        <w:rPr>
          <w:rFonts w:ascii="Calibri" w:eastAsia="Calibri" w:hAnsi="Calibri" w:cs="Times New Roman"/>
        </w:rPr>
        <w:t xml:space="preserve"> </w:t>
      </w:r>
      <w:r w:rsidR="00185802">
        <w:rPr>
          <w:rFonts w:ascii="Calibri" w:eastAsia="Calibri" w:hAnsi="Calibri" w:cs="Times New Roman"/>
          <w:lang w:val="en-US"/>
        </w:rPr>
        <w:t>of</w:t>
      </w:r>
      <w:r w:rsidR="00185802" w:rsidRPr="00185802">
        <w:rPr>
          <w:rFonts w:ascii="Calibri" w:eastAsia="Calibri" w:hAnsi="Calibri" w:cs="Times New Roman"/>
        </w:rPr>
        <w:t xml:space="preserve"> </w:t>
      </w:r>
      <w:r w:rsidR="00185802">
        <w:rPr>
          <w:rFonts w:ascii="Calibri" w:eastAsia="Calibri" w:hAnsi="Calibri" w:cs="Times New Roman"/>
          <w:lang w:val="en-US"/>
        </w:rPr>
        <w:t>Interest</w:t>
      </w:r>
      <w:r w:rsidR="00185802" w:rsidRPr="00185802">
        <w:rPr>
          <w:rFonts w:ascii="Calibri" w:eastAsia="Calibri" w:hAnsi="Calibri" w:cs="Times New Roman"/>
        </w:rPr>
        <w:t xml:space="preserve"> </w:t>
      </w:r>
      <w:r w:rsidR="00185802">
        <w:rPr>
          <w:rFonts w:ascii="Calibri" w:eastAsia="Calibri" w:hAnsi="Calibri" w:cs="Times New Roman"/>
          <w:lang w:val="en-US"/>
        </w:rPr>
        <w:t>in</w:t>
      </w:r>
      <w:r w:rsidR="00185802" w:rsidRPr="00185802">
        <w:rPr>
          <w:rFonts w:ascii="Calibri" w:eastAsia="Calibri" w:hAnsi="Calibri" w:cs="Times New Roman"/>
        </w:rPr>
        <w:t xml:space="preserve"> </w:t>
      </w:r>
      <w:r w:rsidR="00185802">
        <w:rPr>
          <w:rFonts w:ascii="Calibri" w:eastAsia="Calibri" w:hAnsi="Calibri" w:cs="Times New Roman"/>
          <w:lang w:val="en-US"/>
        </w:rPr>
        <w:t>Latvia</w:t>
      </w:r>
      <w:r w:rsidRPr="009242F2">
        <w:rPr>
          <w:rFonts w:ascii="Calibri" w:eastAsia="Calibri" w:hAnsi="Calibri" w:cs="Times New Roman"/>
        </w:rPr>
        <w:t xml:space="preserve">», συμμετείχαν τρεις μαθήτριες της ΣΤ’ τάξης, με τη συνοδεία των εκπαιδευτικών Μαρίας Πετροπούλου και Βιβής Αρβανίτη. </w:t>
      </w:r>
    </w:p>
    <w:p w:rsidR="00B82F03" w:rsidRDefault="00B977D9" w:rsidP="007A4624">
      <w:pPr>
        <w:jc w:val="both"/>
        <w:rPr>
          <w:rFonts w:ascii="Calibri" w:eastAsia="Calibri" w:hAnsi="Calibri" w:cs="Times New Roman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 wp14:anchorId="1F7A5ACD" wp14:editId="33FA1DF3">
            <wp:simplePos x="0" y="0"/>
            <wp:positionH relativeFrom="column">
              <wp:posOffset>-16510</wp:posOffset>
            </wp:positionH>
            <wp:positionV relativeFrom="paragraph">
              <wp:posOffset>287020</wp:posOffset>
            </wp:positionV>
            <wp:extent cx="2386965" cy="1343025"/>
            <wp:effectExtent l="0" t="0" r="0" b="0"/>
            <wp:wrapSquare wrapText="bothSides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2F2" w:rsidRDefault="00B977D9" w:rsidP="009242F2">
      <w:pPr>
        <w:jc w:val="both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 wp14:anchorId="57478EFC" wp14:editId="6F454AE9">
            <wp:simplePos x="0" y="0"/>
            <wp:positionH relativeFrom="column">
              <wp:posOffset>1790700</wp:posOffset>
            </wp:positionH>
            <wp:positionV relativeFrom="paragraph">
              <wp:posOffset>1434465</wp:posOffset>
            </wp:positionV>
            <wp:extent cx="2425700" cy="1819275"/>
            <wp:effectExtent l="95250" t="133350" r="88900" b="123825"/>
            <wp:wrapSquare wrapText="bothSides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789"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2F2">
        <w:t>Την 1</w:t>
      </w:r>
      <w:r w:rsidR="009242F2" w:rsidRPr="00F06AD9">
        <w:rPr>
          <w:vertAlign w:val="superscript"/>
        </w:rPr>
        <w:t>η</w:t>
      </w:r>
      <w:r w:rsidR="009242F2">
        <w:t xml:space="preserve"> ημέρα του προγράμματος, οι 17 μαθητές και μαθήτριες από τα 5 συνεργαζόμενα σχολεία γνωρίστηκαν και συμμετείχαν σε δραστηριότητες σχετικές με τα αρχαία ρουνικά σύμβολα και τη μυθολογία των βαλτικών λαών. Στη συνέχεια περιηγήθηκαν στο σχολείο </w:t>
      </w:r>
      <w:proofErr w:type="spellStart"/>
      <w:r w:rsidR="00185802" w:rsidRPr="00185802">
        <w:t>Rīgas</w:t>
      </w:r>
      <w:proofErr w:type="spellEnd"/>
      <w:r w:rsidR="00185802" w:rsidRPr="00185802">
        <w:t xml:space="preserve"> </w:t>
      </w:r>
      <w:proofErr w:type="spellStart"/>
      <w:r w:rsidR="00185802" w:rsidRPr="00185802">
        <w:t>Zolitūdes</w:t>
      </w:r>
      <w:proofErr w:type="spellEnd"/>
      <w:r w:rsidR="00185802" w:rsidRPr="00185802">
        <w:t xml:space="preserve"> </w:t>
      </w:r>
      <w:proofErr w:type="spellStart"/>
      <w:r w:rsidR="00185802" w:rsidRPr="00185802">
        <w:t>ģimnāzija</w:t>
      </w:r>
      <w:proofErr w:type="spellEnd"/>
      <w:r w:rsidR="00185802" w:rsidRPr="00185802">
        <w:t xml:space="preserve"> </w:t>
      </w:r>
      <w:r w:rsidR="009242F2">
        <w:t xml:space="preserve">και ξεναγήθηκαν στον παραδοσιακό φούρνο </w:t>
      </w:r>
      <w:proofErr w:type="spellStart"/>
      <w:r w:rsidR="009242F2" w:rsidRPr="00EF103A">
        <w:rPr>
          <w:rFonts w:ascii="Book Antiqua" w:hAnsi="Book Antiqua"/>
        </w:rPr>
        <w:t>Lāči</w:t>
      </w:r>
      <w:proofErr w:type="spellEnd"/>
      <w:r w:rsidR="009242F2" w:rsidRPr="00F06AD9">
        <w:t>, όπου</w:t>
      </w:r>
      <w:r w:rsidR="009242F2">
        <w:t xml:space="preserve"> έφτιαξαν το παραδοσιακό ψωμί της Λετονίας.</w:t>
      </w:r>
    </w:p>
    <w:p w:rsidR="00B82F03" w:rsidRDefault="00B82F03" w:rsidP="00B977D9">
      <w:pPr>
        <w:rPr>
          <w:lang w:val="en-US"/>
        </w:rPr>
      </w:pPr>
      <w:r w:rsidRPr="00B82F03">
        <w:t xml:space="preserve">           </w:t>
      </w:r>
    </w:p>
    <w:p w:rsidR="00F12304" w:rsidRPr="00575AF1" w:rsidRDefault="00F12304" w:rsidP="00F12304">
      <w:pPr>
        <w:jc w:val="both"/>
      </w:pPr>
      <w:r>
        <w:t>Τη 2</w:t>
      </w:r>
      <w:r w:rsidRPr="00F06AD9">
        <w:rPr>
          <w:vertAlign w:val="superscript"/>
        </w:rPr>
        <w:t>η</w:t>
      </w:r>
      <w:r>
        <w:t xml:space="preserve"> μέρα οι μαθητές συμμετείχαν σε δραστηριότητες σχετικές με τα μνημεία της Λετονίας και έμαθαν τις βασικότερες λέξεις στα </w:t>
      </w:r>
      <w:proofErr w:type="spellStart"/>
      <w:r>
        <w:t>λετονικά</w:t>
      </w:r>
      <w:proofErr w:type="spellEnd"/>
      <w:r>
        <w:t xml:space="preserve">. </w:t>
      </w:r>
      <w:r w:rsidR="00047A72">
        <w:t>Αργότερα</w:t>
      </w:r>
      <w:r>
        <w:t xml:space="preserve"> επισκέφθηκαν το πιο γνωστό εργ</w:t>
      </w:r>
      <w:r w:rsidR="007A4624">
        <w:t xml:space="preserve">αστήριο σοκολάτας της χώρας, έμαθαν την ιστορία της σοκολάτας και έφτιαξαν τα δικά τους </w:t>
      </w:r>
      <w:r w:rsidR="00575AF1">
        <w:t>γλυκίσματα</w:t>
      </w:r>
      <w:r w:rsidR="007A4624">
        <w:t>!</w:t>
      </w:r>
    </w:p>
    <w:p w:rsidR="00B82F03" w:rsidRPr="00575AF1" w:rsidRDefault="00B977D9" w:rsidP="00F12304">
      <w:pPr>
        <w:jc w:val="both"/>
      </w:pPr>
      <w:r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 wp14:anchorId="4B100DFA" wp14:editId="41F508C3">
            <wp:simplePos x="0" y="0"/>
            <wp:positionH relativeFrom="column">
              <wp:posOffset>31750</wp:posOffset>
            </wp:positionH>
            <wp:positionV relativeFrom="paragraph">
              <wp:posOffset>76200</wp:posOffset>
            </wp:positionV>
            <wp:extent cx="3095625" cy="2321560"/>
            <wp:effectExtent l="57150" t="76200" r="47625" b="59690"/>
            <wp:wrapSquare wrapText="bothSides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7482"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7D9" w:rsidRPr="00575AF1" w:rsidRDefault="00B977D9" w:rsidP="00F12304">
      <w:pPr>
        <w:jc w:val="both"/>
      </w:pPr>
    </w:p>
    <w:p w:rsidR="00B977D9" w:rsidRPr="00B977D9" w:rsidRDefault="00F12304" w:rsidP="00F12304">
      <w:pPr>
        <w:jc w:val="both"/>
      </w:pPr>
      <w:r>
        <w:t>Την 3</w:t>
      </w:r>
      <w:r w:rsidRPr="004324CF">
        <w:rPr>
          <w:vertAlign w:val="superscript"/>
        </w:rPr>
        <w:t>η</w:t>
      </w:r>
      <w:r>
        <w:t xml:space="preserve"> ημέρα ακολούθησε εκδρομή στην παραθαλάσσια πόλη</w:t>
      </w:r>
      <w:r w:rsidRPr="004324CF">
        <w:t xml:space="preserve"> </w:t>
      </w:r>
      <w:proofErr w:type="spellStart"/>
      <w:r>
        <w:rPr>
          <w:lang w:val="en-US"/>
        </w:rPr>
        <w:t>Ventspils</w:t>
      </w:r>
      <w:proofErr w:type="spellEnd"/>
      <w:r>
        <w:t xml:space="preserve">, όπου οι μαθητές είχαν την ευκαιρία να επισκεφθούν το Κάστρο του </w:t>
      </w:r>
      <w:proofErr w:type="spellStart"/>
      <w:r>
        <w:t>Λιβονικού</w:t>
      </w:r>
      <w:proofErr w:type="spellEnd"/>
      <w:r>
        <w:t xml:space="preserve"> Τάγματος και να παρακολουθήσουν προβολή στο Πλανητάριο της πόλης.</w:t>
      </w:r>
    </w:p>
    <w:p w:rsidR="00B82F03" w:rsidRDefault="00B977D9" w:rsidP="00F12304">
      <w:pPr>
        <w:jc w:val="both"/>
        <w:rPr>
          <w:noProof/>
          <w:lang w:val="en-US" w:eastAsia="el-GR"/>
        </w:rPr>
      </w:pPr>
      <w:r w:rsidRPr="00B977D9">
        <w:t xml:space="preserve">      </w:t>
      </w:r>
    </w:p>
    <w:p w:rsidR="00B977D9" w:rsidRDefault="00B977D9" w:rsidP="00F12304">
      <w:pPr>
        <w:jc w:val="both"/>
        <w:rPr>
          <w:noProof/>
          <w:lang w:val="en-US" w:eastAsia="el-GR"/>
        </w:rPr>
      </w:pPr>
    </w:p>
    <w:p w:rsidR="00B977D9" w:rsidRDefault="00B977D9" w:rsidP="00F12304">
      <w:pPr>
        <w:jc w:val="both"/>
        <w:rPr>
          <w:lang w:val="en-US"/>
        </w:rPr>
      </w:pPr>
    </w:p>
    <w:p w:rsidR="00F12304" w:rsidRDefault="00F12304" w:rsidP="00F12304">
      <w:pPr>
        <w:jc w:val="both"/>
        <w:rPr>
          <w:lang w:val="en-US"/>
        </w:rPr>
      </w:pPr>
      <w:r>
        <w:t>Την</w:t>
      </w:r>
      <w:r w:rsidRPr="00B82F03">
        <w:rPr>
          <w:lang w:val="en-US"/>
        </w:rPr>
        <w:t xml:space="preserve"> 4</w:t>
      </w:r>
      <w:r w:rsidRPr="004324CF">
        <w:rPr>
          <w:vertAlign w:val="superscript"/>
        </w:rPr>
        <w:t>η</w:t>
      </w:r>
      <w:r w:rsidRPr="00B82F03">
        <w:rPr>
          <w:lang w:val="en-US"/>
        </w:rPr>
        <w:t xml:space="preserve"> </w:t>
      </w:r>
      <w:r>
        <w:t>ημέρα</w:t>
      </w:r>
      <w:r w:rsidRPr="00B82F03">
        <w:rPr>
          <w:lang w:val="en-US"/>
        </w:rPr>
        <w:t xml:space="preserve"> </w:t>
      </w:r>
      <w:r>
        <w:t>οι</w:t>
      </w:r>
      <w:r w:rsidRPr="00B82F03">
        <w:rPr>
          <w:lang w:val="en-US"/>
        </w:rPr>
        <w:t xml:space="preserve"> </w:t>
      </w:r>
      <w:r>
        <w:t>μαθητές</w:t>
      </w:r>
      <w:r w:rsidRPr="00B82F03">
        <w:rPr>
          <w:lang w:val="en-US"/>
        </w:rPr>
        <w:t xml:space="preserve"> </w:t>
      </w:r>
      <w:r>
        <w:t>ξεναγήθηκαν</w:t>
      </w:r>
      <w:r w:rsidRPr="00B82F03">
        <w:rPr>
          <w:lang w:val="en-US"/>
        </w:rPr>
        <w:t xml:space="preserve"> </w:t>
      </w:r>
      <w:r>
        <w:t>στην</w:t>
      </w:r>
      <w:r w:rsidRPr="00B82F03">
        <w:rPr>
          <w:lang w:val="en-US"/>
        </w:rPr>
        <w:t xml:space="preserve"> </w:t>
      </w:r>
      <w:r>
        <w:t>Παλαιά</w:t>
      </w:r>
      <w:r w:rsidRPr="00B82F03">
        <w:rPr>
          <w:lang w:val="en-US"/>
        </w:rPr>
        <w:t xml:space="preserve"> </w:t>
      </w:r>
      <w:r>
        <w:t>Πόλη</w:t>
      </w:r>
      <w:r w:rsidRPr="00B82F03">
        <w:rPr>
          <w:lang w:val="en-US"/>
        </w:rPr>
        <w:t xml:space="preserve"> </w:t>
      </w:r>
      <w:r>
        <w:t>της</w:t>
      </w:r>
      <w:r w:rsidRPr="00B82F03">
        <w:rPr>
          <w:lang w:val="en-US"/>
        </w:rPr>
        <w:t xml:space="preserve"> </w:t>
      </w:r>
      <w:r>
        <w:t>Ρίγα</w:t>
      </w:r>
      <w:r w:rsidRPr="00B82F03">
        <w:rPr>
          <w:lang w:val="en-US"/>
        </w:rPr>
        <w:t xml:space="preserve"> </w:t>
      </w:r>
      <w:r>
        <w:t>κι</w:t>
      </w:r>
      <w:r w:rsidRPr="00B82F03">
        <w:rPr>
          <w:lang w:val="en-US"/>
        </w:rPr>
        <w:t xml:space="preserve"> </w:t>
      </w:r>
      <w:r>
        <w:t>επισκέφθηκαν</w:t>
      </w:r>
      <w:r w:rsidRPr="00B82F03">
        <w:rPr>
          <w:lang w:val="en-US"/>
        </w:rPr>
        <w:t xml:space="preserve"> </w:t>
      </w:r>
      <w:r>
        <w:t>τα</w:t>
      </w:r>
      <w:r w:rsidRPr="00B82F03">
        <w:rPr>
          <w:lang w:val="en-US"/>
        </w:rPr>
        <w:t xml:space="preserve"> </w:t>
      </w:r>
      <w:r>
        <w:t>πιο</w:t>
      </w:r>
      <w:r w:rsidRPr="00B82F03">
        <w:rPr>
          <w:lang w:val="en-US"/>
        </w:rPr>
        <w:t xml:space="preserve"> </w:t>
      </w:r>
      <w:r>
        <w:t>γνωστά</w:t>
      </w:r>
      <w:r w:rsidRPr="00B82F03">
        <w:rPr>
          <w:lang w:val="en-US"/>
        </w:rPr>
        <w:t xml:space="preserve"> </w:t>
      </w:r>
      <w:r>
        <w:t>μνημεία</w:t>
      </w:r>
      <w:r w:rsidRPr="00B82F03">
        <w:rPr>
          <w:lang w:val="en-US"/>
        </w:rPr>
        <w:t xml:space="preserve"> (</w:t>
      </w:r>
      <w:r>
        <w:rPr>
          <w:lang w:val="en-US"/>
        </w:rPr>
        <w:t>Monument</w:t>
      </w:r>
      <w:r w:rsidRPr="00B82F03">
        <w:rPr>
          <w:lang w:val="en-US"/>
        </w:rPr>
        <w:t xml:space="preserve"> </w:t>
      </w:r>
      <w:r>
        <w:rPr>
          <w:lang w:val="en-US"/>
        </w:rPr>
        <w:t>of</w:t>
      </w:r>
      <w:r w:rsidRPr="00B82F03">
        <w:rPr>
          <w:lang w:val="en-US"/>
        </w:rPr>
        <w:t xml:space="preserve"> </w:t>
      </w:r>
      <w:r>
        <w:rPr>
          <w:lang w:val="en-US"/>
        </w:rPr>
        <w:t>Freedom</w:t>
      </w:r>
      <w:r w:rsidRPr="00B82F03">
        <w:rPr>
          <w:lang w:val="en-US"/>
        </w:rPr>
        <w:t xml:space="preserve">, </w:t>
      </w:r>
      <w:r>
        <w:rPr>
          <w:lang w:val="en-US"/>
        </w:rPr>
        <w:t>Opera</w:t>
      </w:r>
      <w:r w:rsidRPr="00B82F03">
        <w:rPr>
          <w:lang w:val="en-US"/>
        </w:rPr>
        <w:t xml:space="preserve"> </w:t>
      </w:r>
      <w:r>
        <w:rPr>
          <w:lang w:val="en-US"/>
        </w:rPr>
        <w:t>House</w:t>
      </w:r>
      <w:r w:rsidRPr="00B82F03">
        <w:rPr>
          <w:lang w:val="en-US"/>
        </w:rPr>
        <w:t xml:space="preserve">, </w:t>
      </w:r>
      <w:r>
        <w:rPr>
          <w:lang w:val="en-US"/>
        </w:rPr>
        <w:t>Dome</w:t>
      </w:r>
      <w:r w:rsidRPr="00B82F03">
        <w:rPr>
          <w:lang w:val="en-US"/>
        </w:rPr>
        <w:t xml:space="preserve"> </w:t>
      </w:r>
      <w:r>
        <w:rPr>
          <w:lang w:val="en-US"/>
        </w:rPr>
        <w:t>Cathedral</w:t>
      </w:r>
      <w:r w:rsidRPr="00B82F03">
        <w:rPr>
          <w:lang w:val="en-US"/>
        </w:rPr>
        <w:t xml:space="preserve">, </w:t>
      </w:r>
      <w:r>
        <w:rPr>
          <w:lang w:val="en-US"/>
        </w:rPr>
        <w:t>Saint</w:t>
      </w:r>
      <w:r w:rsidRPr="00B82F03">
        <w:rPr>
          <w:lang w:val="en-US"/>
        </w:rPr>
        <w:t xml:space="preserve"> </w:t>
      </w:r>
      <w:r>
        <w:rPr>
          <w:lang w:val="en-US"/>
        </w:rPr>
        <w:t>Peter</w:t>
      </w:r>
      <w:r w:rsidRPr="00B82F03">
        <w:rPr>
          <w:lang w:val="en-US"/>
        </w:rPr>
        <w:t>’</w:t>
      </w:r>
      <w:r>
        <w:rPr>
          <w:lang w:val="en-US"/>
        </w:rPr>
        <w:t>s</w:t>
      </w:r>
      <w:r w:rsidRPr="00B82F03">
        <w:rPr>
          <w:lang w:val="en-US"/>
        </w:rPr>
        <w:t xml:space="preserve"> </w:t>
      </w:r>
      <w:r>
        <w:rPr>
          <w:lang w:val="en-US"/>
        </w:rPr>
        <w:t>Church</w:t>
      </w:r>
      <w:r w:rsidRPr="00B82F03">
        <w:rPr>
          <w:lang w:val="en-US"/>
        </w:rPr>
        <w:t xml:space="preserve"> </w:t>
      </w:r>
      <w:r>
        <w:t>κλπ</w:t>
      </w:r>
      <w:r w:rsidRPr="00B82F03">
        <w:rPr>
          <w:lang w:val="en-US"/>
        </w:rPr>
        <w:t xml:space="preserve">). </w:t>
      </w:r>
      <w:r>
        <w:t>Στη συνέχεια, συμμετείχαν σε βιωματικό εργαστήριο στην Εθνική Βιβλιοθήκη της Ρίγα.</w:t>
      </w:r>
    </w:p>
    <w:p w:rsidR="00B977D9" w:rsidRPr="00B977D9" w:rsidRDefault="00B977D9" w:rsidP="00B977D9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4034DEF4" wp14:editId="4759FCB3">
            <wp:extent cx="5143500" cy="2893281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26" cy="289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D9" w:rsidRDefault="00B977D9" w:rsidP="00F12304">
      <w:pPr>
        <w:jc w:val="both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2032" behindDoc="0" locked="0" layoutInCell="1" allowOverlap="1" wp14:anchorId="790A7C73" wp14:editId="22555060">
            <wp:simplePos x="0" y="0"/>
            <wp:positionH relativeFrom="column">
              <wp:posOffset>3948430</wp:posOffset>
            </wp:positionH>
            <wp:positionV relativeFrom="paragraph">
              <wp:posOffset>185420</wp:posOffset>
            </wp:positionV>
            <wp:extent cx="2807970" cy="2105660"/>
            <wp:effectExtent l="76200" t="114300" r="68580" b="85090"/>
            <wp:wrapSquare wrapText="bothSides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9617"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304" w:rsidRDefault="00F12304" w:rsidP="00F12304">
      <w:pPr>
        <w:jc w:val="both"/>
        <w:rPr>
          <w:lang w:val="en-US"/>
        </w:rPr>
      </w:pPr>
      <w:r>
        <w:t>Την 5</w:t>
      </w:r>
      <w:r w:rsidRPr="004324CF">
        <w:rPr>
          <w:vertAlign w:val="superscript"/>
        </w:rPr>
        <w:t>η</w:t>
      </w:r>
      <w:r>
        <w:t xml:space="preserve"> ημέρα πραγματοποιήθηκε εκδρομή στην πόλη </w:t>
      </w:r>
      <w:proofErr w:type="spellStart"/>
      <w:r>
        <w:rPr>
          <w:lang w:val="en-US"/>
        </w:rPr>
        <w:t>Sigulda</w:t>
      </w:r>
      <w:proofErr w:type="spellEnd"/>
      <w:r>
        <w:t>, όπου οι μαθητές ξεναγήθηκαν στο κάστρο</w:t>
      </w:r>
      <w:r w:rsidRPr="004324CF">
        <w:t xml:space="preserve"> </w:t>
      </w:r>
      <w:proofErr w:type="spellStart"/>
      <w:r>
        <w:rPr>
          <w:lang w:val="en-US"/>
        </w:rPr>
        <w:t>Turaida</w:t>
      </w:r>
      <w:proofErr w:type="spellEnd"/>
      <w:r w:rsidRPr="004324CF">
        <w:t>.</w:t>
      </w:r>
      <w:r>
        <w:t xml:space="preserve"> Εκεί είχαν την ευκαιρία να </w:t>
      </w:r>
      <w:r w:rsidR="007A4624">
        <w:t>μεταμορφωθούν σε Μεσαιωνικούς ήρωες και να βιώσουν</w:t>
      </w:r>
      <w:r>
        <w:t xml:space="preserve"> πώς ήταν</w:t>
      </w:r>
      <w:r w:rsidR="007A4624">
        <w:t xml:space="preserve"> η ζωή σε ένα Μεσαιωνικό Κάστρο</w:t>
      </w:r>
      <w:r>
        <w:t xml:space="preserve">. Τελευταία στάση, πριν την επιστροφή στην πόλη, στη δασική έκταση της περιοχής για πεζοπορία και επίσκεψη στη σπηλιά </w:t>
      </w:r>
      <w:proofErr w:type="spellStart"/>
      <w:r>
        <w:rPr>
          <w:lang w:val="en-US"/>
        </w:rPr>
        <w:t>Gutman</w:t>
      </w:r>
      <w:proofErr w:type="spellEnd"/>
      <w:r>
        <w:t>.</w:t>
      </w:r>
    </w:p>
    <w:p w:rsidR="00B977D9" w:rsidRDefault="00B977D9" w:rsidP="00B977D9">
      <w:pPr>
        <w:jc w:val="center"/>
        <w:rPr>
          <w:lang w:val="en-US"/>
        </w:rPr>
      </w:pPr>
    </w:p>
    <w:p w:rsidR="00B977D9" w:rsidRDefault="007170D4" w:rsidP="00B977D9">
      <w:pPr>
        <w:jc w:val="center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3056" behindDoc="0" locked="0" layoutInCell="1" allowOverlap="1" wp14:anchorId="2CB591C7" wp14:editId="4CA652D6">
            <wp:simplePos x="0" y="0"/>
            <wp:positionH relativeFrom="column">
              <wp:posOffset>-285115</wp:posOffset>
            </wp:positionH>
            <wp:positionV relativeFrom="paragraph">
              <wp:posOffset>202565</wp:posOffset>
            </wp:positionV>
            <wp:extent cx="3048000" cy="1714500"/>
            <wp:effectExtent l="76200" t="133350" r="57150" b="114300"/>
            <wp:wrapSquare wrapText="bothSides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1632"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0D4" w:rsidRDefault="007170D4" w:rsidP="00B977D9">
      <w:pPr>
        <w:jc w:val="center"/>
        <w:rPr>
          <w:lang w:val="en-US"/>
        </w:rPr>
      </w:pPr>
    </w:p>
    <w:p w:rsidR="00F12304" w:rsidRPr="00B977D9" w:rsidRDefault="00B977D9" w:rsidP="00F12304">
      <w:pPr>
        <w:jc w:val="both"/>
      </w:pP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 wp14:anchorId="7D64D334" wp14:editId="20076894">
            <wp:simplePos x="0" y="0"/>
            <wp:positionH relativeFrom="column">
              <wp:posOffset>811530</wp:posOffset>
            </wp:positionH>
            <wp:positionV relativeFrom="paragraph">
              <wp:posOffset>1398905</wp:posOffset>
            </wp:positionV>
            <wp:extent cx="2809875" cy="1580515"/>
            <wp:effectExtent l="0" t="0" r="0" b="0"/>
            <wp:wrapSquare wrapText="bothSides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304">
        <w:t xml:space="preserve">Συγκίνηση και ανάμεικτα συναισθήματα επικράτησαν την ημέρα του αποχαιρετισμού, όχι μόνο από τα παιδιά, αλλά και από τις οικογένειες που φιλοξενούσαν τους ξένους μαθητές. Ευχαριστούμε τις </w:t>
      </w:r>
      <w:proofErr w:type="spellStart"/>
      <w:r w:rsidR="00F12304">
        <w:t>λετονικές</w:t>
      </w:r>
      <w:proofErr w:type="spellEnd"/>
      <w:r w:rsidR="00F12304">
        <w:t xml:space="preserve"> οικογένειες για την αγάπη που έδειξαν στις Ελληνίδες μαθήτριες και ανανεώνουμε το ραντεβού για το</w:t>
      </w:r>
      <w:r w:rsidR="00222F96">
        <w:t>ν</w:t>
      </w:r>
      <w:bookmarkStart w:id="0" w:name="_GoBack"/>
      <w:bookmarkEnd w:id="0"/>
      <w:r w:rsidR="00F12304">
        <w:t xml:space="preserve"> Μάρτιο στην πόλη </w:t>
      </w:r>
      <w:proofErr w:type="spellStart"/>
      <w:r w:rsidR="00F12304">
        <w:rPr>
          <w:lang w:val="en-US"/>
        </w:rPr>
        <w:t>Andujar</w:t>
      </w:r>
      <w:proofErr w:type="spellEnd"/>
      <w:r w:rsidR="00F12304">
        <w:t xml:space="preserve"> της Ισπανίας!</w:t>
      </w:r>
      <w:r w:rsidRPr="00B977D9">
        <w:rPr>
          <w:noProof/>
          <w:lang w:eastAsia="el-GR"/>
        </w:rPr>
        <w:t xml:space="preserve"> </w:t>
      </w:r>
    </w:p>
    <w:sectPr w:rsidR="00F12304" w:rsidRPr="00B977D9" w:rsidSect="00FF1D14">
      <w:pgSz w:w="11906" w:h="16838"/>
      <w:pgMar w:top="709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56B78"/>
    <w:multiLevelType w:val="hybridMultilevel"/>
    <w:tmpl w:val="4EF2F1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D21E9"/>
    <w:multiLevelType w:val="hybridMultilevel"/>
    <w:tmpl w:val="5E2E9B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1335C"/>
    <w:rsid w:val="00025012"/>
    <w:rsid w:val="00047A72"/>
    <w:rsid w:val="00083920"/>
    <w:rsid w:val="00097AA1"/>
    <w:rsid w:val="000D5559"/>
    <w:rsid w:val="0013350B"/>
    <w:rsid w:val="0013622B"/>
    <w:rsid w:val="0015542A"/>
    <w:rsid w:val="00185802"/>
    <w:rsid w:val="001D0840"/>
    <w:rsid w:val="001E22F4"/>
    <w:rsid w:val="001F410D"/>
    <w:rsid w:val="002029C0"/>
    <w:rsid w:val="00222F96"/>
    <w:rsid w:val="00304E1D"/>
    <w:rsid w:val="003B7794"/>
    <w:rsid w:val="003D704E"/>
    <w:rsid w:val="003F3FEA"/>
    <w:rsid w:val="004211BD"/>
    <w:rsid w:val="004347EF"/>
    <w:rsid w:val="004525C7"/>
    <w:rsid w:val="004C66E1"/>
    <w:rsid w:val="00575AF1"/>
    <w:rsid w:val="005F7AAD"/>
    <w:rsid w:val="00650F92"/>
    <w:rsid w:val="00676590"/>
    <w:rsid w:val="007170D4"/>
    <w:rsid w:val="007A4624"/>
    <w:rsid w:val="00817699"/>
    <w:rsid w:val="008851C1"/>
    <w:rsid w:val="008B364D"/>
    <w:rsid w:val="008C2EC3"/>
    <w:rsid w:val="0091335C"/>
    <w:rsid w:val="009242F2"/>
    <w:rsid w:val="009832C5"/>
    <w:rsid w:val="009B76E0"/>
    <w:rsid w:val="00A0237F"/>
    <w:rsid w:val="00A467C0"/>
    <w:rsid w:val="00A61605"/>
    <w:rsid w:val="00A947E4"/>
    <w:rsid w:val="00AC7CAA"/>
    <w:rsid w:val="00AF0A6A"/>
    <w:rsid w:val="00B030E0"/>
    <w:rsid w:val="00B115AE"/>
    <w:rsid w:val="00B534C0"/>
    <w:rsid w:val="00B82F03"/>
    <w:rsid w:val="00B91165"/>
    <w:rsid w:val="00B96641"/>
    <w:rsid w:val="00B977D9"/>
    <w:rsid w:val="00BC1605"/>
    <w:rsid w:val="00BC75D3"/>
    <w:rsid w:val="00BE1E90"/>
    <w:rsid w:val="00C04E6D"/>
    <w:rsid w:val="00C56E57"/>
    <w:rsid w:val="00C67010"/>
    <w:rsid w:val="00C71B3B"/>
    <w:rsid w:val="00C75540"/>
    <w:rsid w:val="00CC1D1C"/>
    <w:rsid w:val="00D024C0"/>
    <w:rsid w:val="00D310FA"/>
    <w:rsid w:val="00DB1659"/>
    <w:rsid w:val="00E40B6C"/>
    <w:rsid w:val="00E60D60"/>
    <w:rsid w:val="00EB5500"/>
    <w:rsid w:val="00EC0803"/>
    <w:rsid w:val="00EE2660"/>
    <w:rsid w:val="00F06C5F"/>
    <w:rsid w:val="00F12304"/>
    <w:rsid w:val="00F67746"/>
    <w:rsid w:val="00F9544E"/>
    <w:rsid w:val="00F96321"/>
    <w:rsid w:val="00FC5756"/>
    <w:rsid w:val="00FC57CD"/>
    <w:rsid w:val="00FF1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E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C575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1F41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paragraph" w:styleId="a4">
    <w:name w:val="List Paragraph"/>
    <w:basedOn w:val="a"/>
    <w:uiPriority w:val="34"/>
    <w:qFormat/>
    <w:rsid w:val="00FF1D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C575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1F41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paragraph" w:styleId="a4">
    <w:name w:val="List Paragraph"/>
    <w:basedOn w:val="a"/>
    <w:uiPriority w:val="34"/>
    <w:qFormat/>
    <w:rsid w:val="00FF1D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E339D-F9C5-4862-8549-DFCBEA70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912</TotalTime>
  <Pages>2</Pages>
  <Words>375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Argyris Molfetas</cp:lastModifiedBy>
  <cp:revision>40</cp:revision>
  <dcterms:created xsi:type="dcterms:W3CDTF">2019-01-26T11:11:00Z</dcterms:created>
  <dcterms:modified xsi:type="dcterms:W3CDTF">2019-10-24T18:42:00Z</dcterms:modified>
</cp:coreProperties>
</file>