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27B4" w14:textId="77777777" w:rsidR="00AC2690" w:rsidRPr="00322E42" w:rsidRDefault="00AC2690" w:rsidP="00322E42">
      <w:pPr>
        <w:spacing w:line="360" w:lineRule="auto"/>
        <w:jc w:val="both"/>
        <w:rPr>
          <w:rFonts w:ascii="Arial" w:hAnsi="Arial" w:cs="Arial"/>
          <w:b/>
          <w:sz w:val="24"/>
          <w:szCs w:val="24"/>
        </w:rPr>
      </w:pPr>
    </w:p>
    <w:p w14:paraId="124D0A78" w14:textId="4C0FE6E8" w:rsidR="00B47B70" w:rsidRPr="00322E42" w:rsidRDefault="001227AA" w:rsidP="00322E42">
      <w:pPr>
        <w:pStyle w:val="ListParagraph"/>
        <w:spacing w:line="360" w:lineRule="auto"/>
        <w:jc w:val="center"/>
        <w:rPr>
          <w:rFonts w:ascii="Arial" w:hAnsi="Arial" w:cs="Arial"/>
          <w:b/>
          <w:sz w:val="24"/>
          <w:szCs w:val="24"/>
          <w:lang w:val="lt-LT"/>
        </w:rPr>
      </w:pPr>
      <w:r w:rsidRPr="00322E42">
        <w:rPr>
          <w:rFonts w:ascii="Arial" w:hAnsi="Arial" w:cs="Arial"/>
          <w:b/>
          <w:sz w:val="24"/>
          <w:szCs w:val="24"/>
          <w:lang w:val="lt-LT"/>
        </w:rPr>
        <w:t>Lietuvos š</w:t>
      </w:r>
      <w:r w:rsidR="00142101" w:rsidRPr="00322E42">
        <w:rPr>
          <w:rFonts w:ascii="Arial" w:hAnsi="Arial" w:cs="Arial"/>
          <w:b/>
          <w:sz w:val="24"/>
          <w:szCs w:val="24"/>
          <w:lang w:val="lt-LT"/>
        </w:rPr>
        <w:t>imtmečio viktorina</w:t>
      </w:r>
    </w:p>
    <w:p w14:paraId="7174AA18" w14:textId="77777777" w:rsidR="00322E42" w:rsidRPr="00322E42" w:rsidRDefault="00322E42" w:rsidP="00322E42">
      <w:pPr>
        <w:pStyle w:val="ListParagraph"/>
        <w:spacing w:line="360" w:lineRule="auto"/>
        <w:jc w:val="center"/>
        <w:rPr>
          <w:rFonts w:ascii="Arial" w:hAnsi="Arial" w:cs="Arial"/>
          <w:b/>
          <w:sz w:val="24"/>
          <w:szCs w:val="24"/>
          <w:lang w:val="lt-LT"/>
        </w:rPr>
      </w:pPr>
    </w:p>
    <w:p w14:paraId="4F8BA3A8" w14:textId="77777777" w:rsidR="00AC2690" w:rsidRPr="00322E42" w:rsidRDefault="00B47B7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 xml:space="preserve">Vasario 16 – </w:t>
      </w:r>
      <w:proofErr w:type="spellStart"/>
      <w:r w:rsidRPr="00322E42">
        <w:rPr>
          <w:rFonts w:ascii="Arial" w:hAnsi="Arial" w:cs="Arial"/>
          <w:sz w:val="24"/>
          <w:szCs w:val="24"/>
          <w:lang w:val="lt-LT"/>
        </w:rPr>
        <w:t>osios</w:t>
      </w:r>
      <w:proofErr w:type="spellEnd"/>
      <w:r w:rsidRPr="00322E42">
        <w:rPr>
          <w:rFonts w:ascii="Arial" w:hAnsi="Arial" w:cs="Arial"/>
          <w:sz w:val="24"/>
          <w:szCs w:val="24"/>
          <w:lang w:val="lt-LT"/>
        </w:rPr>
        <w:t xml:space="preserve"> aktą pasirašė 20 signatarų, kurie įamžinti. Tačiau neabejotina, kad šalia buvo ir dvidešimt pirmas asmuo. Kokia jo profesija?</w:t>
      </w:r>
    </w:p>
    <w:p w14:paraId="73B44F2B" w14:textId="77777777" w:rsidR="00AC2690" w:rsidRPr="00322E42" w:rsidRDefault="00B47B7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Kuri savaitės diena buvo vasario 16-oji 1918 metais?</w:t>
      </w:r>
    </w:p>
    <w:p w14:paraId="5EC91EEE" w14:textId="77777777" w:rsidR="00AC2690" w:rsidRPr="00322E42" w:rsidRDefault="00B47B7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Kurią valandą buvo pasirašytas Nepriklausomybės aktas? Kada pradėjo posėdį?</w:t>
      </w:r>
    </w:p>
    <w:p w14:paraId="3A10AFF6" w14:textId="77777777" w:rsidR="00AC2690" w:rsidRPr="00322E42" w:rsidRDefault="00AC269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Koks tą dieną buvo oras?</w:t>
      </w:r>
    </w:p>
    <w:p w14:paraId="3BA6CB3B" w14:textId="77777777" w:rsidR="00AC2690" w:rsidRPr="00322E42" w:rsidRDefault="00B47B7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 xml:space="preserve">Kuris signataras tikrais giminystės ryšiais buvo susijęs su Gediminu? </w:t>
      </w:r>
    </w:p>
    <w:p w14:paraId="453832F0" w14:textId="77777777" w:rsidR="00AC2690" w:rsidRPr="00322E42" w:rsidRDefault="00B47B7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Gudų valstybingumo veikėjas Vaclovas Lastauskas buvo vedęs – ką?</w:t>
      </w:r>
    </w:p>
    <w:p w14:paraId="30188C0E" w14:textId="77777777" w:rsidR="00AC2690" w:rsidRPr="00322E42" w:rsidRDefault="00B47B7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 xml:space="preserve">Kurio signataro brolis tapo pirmuoju Lenkijos prezidentu? </w:t>
      </w:r>
    </w:p>
    <w:p w14:paraId="39CD8D7C" w14:textId="77777777" w:rsidR="00AC2690" w:rsidRPr="00322E42" w:rsidRDefault="00AC269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K</w:t>
      </w:r>
      <w:r w:rsidR="00B47B70" w:rsidRPr="00322E42">
        <w:rPr>
          <w:rFonts w:ascii="Arial" w:hAnsi="Arial" w:cs="Arial"/>
          <w:sz w:val="24"/>
          <w:szCs w:val="24"/>
          <w:lang w:val="lt-LT"/>
        </w:rPr>
        <w:t xml:space="preserve">uo Lietuvai nusipelnęs </w:t>
      </w:r>
      <w:proofErr w:type="spellStart"/>
      <w:r w:rsidR="00B47B70" w:rsidRPr="00322E42">
        <w:rPr>
          <w:rFonts w:ascii="Arial" w:hAnsi="Arial" w:cs="Arial"/>
          <w:sz w:val="24"/>
          <w:szCs w:val="24"/>
          <w:lang w:val="lt-LT"/>
        </w:rPr>
        <w:t>Simpsonas</w:t>
      </w:r>
      <w:proofErr w:type="spellEnd"/>
      <w:r w:rsidR="00B47B70" w:rsidRPr="00322E42">
        <w:rPr>
          <w:rFonts w:ascii="Arial" w:hAnsi="Arial" w:cs="Arial"/>
          <w:sz w:val="24"/>
          <w:szCs w:val="24"/>
          <w:lang w:val="lt-LT"/>
        </w:rPr>
        <w:t>?</w:t>
      </w:r>
    </w:p>
    <w:p w14:paraId="22F71D9E" w14:textId="77777777" w:rsidR="00AC2690" w:rsidRPr="00322E42" w:rsidRDefault="00B47B70"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Kokios šalies protektorato siekė Lietuvos vyriausybė 1919 metais?</w:t>
      </w:r>
    </w:p>
    <w:p w14:paraId="372B504E" w14:textId="77777777" w:rsidR="00AC2690" w:rsidRPr="00322E42" w:rsidRDefault="00364054" w:rsidP="00322E42">
      <w:pPr>
        <w:pStyle w:val="ListParagraph"/>
        <w:numPr>
          <w:ilvl w:val="0"/>
          <w:numId w:val="18"/>
        </w:numPr>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1913 m. Lietuvoje jų tebuvo 13. 1932 m. – jau 2000. Šiuo metu, jų skaičius jau apie 2 mln. Kokia naujovė taip efektingai paplito Lietuvoje per XX a.?</w:t>
      </w:r>
    </w:p>
    <w:p w14:paraId="572E7E5E" w14:textId="4FCDD41A" w:rsidR="00364054" w:rsidRPr="00322E42" w:rsidRDefault="00364054" w:rsidP="00322E42">
      <w:pPr>
        <w:pStyle w:val="ListParagraph"/>
        <w:tabs>
          <w:tab w:val="left" w:pos="284"/>
        </w:tabs>
        <w:spacing w:line="360" w:lineRule="auto"/>
        <w:jc w:val="both"/>
        <w:rPr>
          <w:rFonts w:ascii="Arial" w:hAnsi="Arial" w:cs="Arial"/>
          <w:sz w:val="24"/>
          <w:szCs w:val="24"/>
          <w:lang w:val="lt-LT"/>
        </w:rPr>
      </w:pPr>
      <w:r w:rsidRPr="00322E42">
        <w:rPr>
          <w:rFonts w:ascii="Arial" w:hAnsi="Arial" w:cs="Arial"/>
          <w:sz w:val="24"/>
          <w:szCs w:val="24"/>
          <w:lang w:val="lt-LT"/>
        </w:rPr>
        <w:t>A) Radijo imtuvai;  B) Dviračiai;  C) Automobiliai.</w:t>
      </w:r>
    </w:p>
    <w:p w14:paraId="03FBF5A8" w14:textId="132F5AA7" w:rsidR="00364054" w:rsidRPr="00322E42" w:rsidRDefault="00364054" w:rsidP="00322E42">
      <w:pPr>
        <w:pStyle w:val="ListParagraph"/>
        <w:numPr>
          <w:ilvl w:val="0"/>
          <w:numId w:val="18"/>
        </w:numPr>
        <w:tabs>
          <w:tab w:val="left" w:pos="709"/>
        </w:tabs>
        <w:spacing w:line="360" w:lineRule="auto"/>
        <w:jc w:val="both"/>
        <w:rPr>
          <w:rFonts w:ascii="Arial" w:hAnsi="Arial" w:cs="Arial"/>
          <w:sz w:val="24"/>
          <w:szCs w:val="24"/>
          <w:lang w:val="lt-LT"/>
        </w:rPr>
      </w:pPr>
      <w:r w:rsidRPr="00322E42">
        <w:rPr>
          <w:rFonts w:ascii="Arial" w:hAnsi="Arial" w:cs="Arial"/>
          <w:sz w:val="24"/>
          <w:szCs w:val="24"/>
          <w:lang w:val="lt-LT"/>
        </w:rPr>
        <w:t xml:space="preserve">Kas supiršo Antaną Smetoną su Sofija </w:t>
      </w:r>
      <w:proofErr w:type="spellStart"/>
      <w:r w:rsidRPr="00322E42">
        <w:rPr>
          <w:rFonts w:ascii="Arial" w:hAnsi="Arial" w:cs="Arial"/>
          <w:sz w:val="24"/>
          <w:szCs w:val="24"/>
          <w:lang w:val="lt-LT"/>
        </w:rPr>
        <w:t>Chodakauskaite</w:t>
      </w:r>
      <w:proofErr w:type="spellEnd"/>
      <w:r w:rsidRPr="00322E42">
        <w:rPr>
          <w:rFonts w:ascii="Arial" w:hAnsi="Arial" w:cs="Arial"/>
          <w:sz w:val="24"/>
          <w:szCs w:val="24"/>
          <w:lang w:val="lt-LT"/>
        </w:rPr>
        <w:t>?</w:t>
      </w:r>
    </w:p>
    <w:p w14:paraId="07136730" w14:textId="264EC130" w:rsidR="00364054" w:rsidRPr="00322E42" w:rsidRDefault="00AC2690" w:rsidP="00322E42">
      <w:pPr>
        <w:pStyle w:val="ListParagraph"/>
        <w:spacing w:after="160" w:line="360" w:lineRule="auto"/>
        <w:jc w:val="both"/>
        <w:rPr>
          <w:rFonts w:ascii="Arial" w:hAnsi="Arial" w:cs="Arial"/>
          <w:sz w:val="24"/>
          <w:szCs w:val="24"/>
          <w:lang w:val="lt-LT"/>
        </w:rPr>
      </w:pPr>
      <w:r w:rsidRPr="00322E42">
        <w:rPr>
          <w:rFonts w:ascii="Arial" w:hAnsi="Arial" w:cs="Arial"/>
          <w:sz w:val="24"/>
          <w:szCs w:val="24"/>
          <w:lang w:val="lt-LT"/>
        </w:rPr>
        <w:t xml:space="preserve">a. </w:t>
      </w:r>
      <w:r w:rsidR="00364054" w:rsidRPr="00322E42">
        <w:rPr>
          <w:rFonts w:ascii="Arial" w:hAnsi="Arial" w:cs="Arial"/>
          <w:sz w:val="24"/>
          <w:szCs w:val="24"/>
          <w:lang w:val="lt-LT"/>
        </w:rPr>
        <w:t xml:space="preserve">Jonas Basanavičius b. Augustinas Voldemaras c. Vytauto </w:t>
      </w:r>
      <w:proofErr w:type="spellStart"/>
      <w:r w:rsidR="00364054" w:rsidRPr="00322E42">
        <w:rPr>
          <w:rFonts w:ascii="Arial" w:hAnsi="Arial" w:cs="Arial"/>
          <w:sz w:val="24"/>
          <w:szCs w:val="24"/>
          <w:lang w:val="lt-LT"/>
        </w:rPr>
        <w:t>Lansdsbergio</w:t>
      </w:r>
      <w:proofErr w:type="spellEnd"/>
      <w:r w:rsidR="00364054" w:rsidRPr="00322E42">
        <w:rPr>
          <w:rFonts w:ascii="Arial" w:hAnsi="Arial" w:cs="Arial"/>
          <w:sz w:val="24"/>
          <w:szCs w:val="24"/>
          <w:lang w:val="lt-LT"/>
        </w:rPr>
        <w:t xml:space="preserve"> senelis (Jonas Jablonskis) </w:t>
      </w:r>
    </w:p>
    <w:p w14:paraId="3AFD9338" w14:textId="77777777" w:rsidR="00AC2690" w:rsidRPr="00322E42" w:rsidRDefault="00364054" w:rsidP="00322E42">
      <w:pPr>
        <w:pStyle w:val="ListParagraph"/>
        <w:numPr>
          <w:ilvl w:val="0"/>
          <w:numId w:val="18"/>
        </w:numPr>
        <w:tabs>
          <w:tab w:val="left" w:pos="851"/>
        </w:tabs>
        <w:spacing w:line="360" w:lineRule="auto"/>
        <w:jc w:val="both"/>
        <w:rPr>
          <w:rFonts w:ascii="Arial" w:hAnsi="Arial" w:cs="Arial"/>
          <w:sz w:val="24"/>
          <w:szCs w:val="24"/>
          <w:lang w:val="lt-LT"/>
        </w:rPr>
      </w:pPr>
      <w:r w:rsidRPr="00322E42">
        <w:rPr>
          <w:rFonts w:ascii="Arial" w:hAnsi="Arial" w:cs="Arial"/>
          <w:sz w:val="24"/>
          <w:szCs w:val="24"/>
          <w:lang w:val="lt-LT"/>
        </w:rPr>
        <w:t>Kurį dabartinį politiką pakrikštijo Augustinas Voldemaras?</w:t>
      </w:r>
    </w:p>
    <w:p w14:paraId="4202FF98" w14:textId="2D05A3C3" w:rsidR="00364054" w:rsidRPr="00322E42" w:rsidRDefault="00364054" w:rsidP="00322E42">
      <w:pPr>
        <w:pStyle w:val="ListParagraph"/>
        <w:numPr>
          <w:ilvl w:val="0"/>
          <w:numId w:val="18"/>
        </w:numPr>
        <w:tabs>
          <w:tab w:val="left" w:pos="851"/>
        </w:tabs>
        <w:spacing w:line="360" w:lineRule="auto"/>
        <w:jc w:val="both"/>
        <w:rPr>
          <w:rFonts w:ascii="Arial" w:hAnsi="Arial" w:cs="Arial"/>
          <w:sz w:val="24"/>
          <w:szCs w:val="24"/>
          <w:lang w:val="lt-LT"/>
        </w:rPr>
      </w:pPr>
      <w:r w:rsidRPr="00322E42">
        <w:rPr>
          <w:rFonts w:ascii="Arial" w:hAnsi="Arial" w:cs="Arial"/>
          <w:sz w:val="24"/>
          <w:szCs w:val="24"/>
          <w:lang w:val="lt-LT"/>
        </w:rPr>
        <w:t>1919 – 1922 metais Ministrų kabinete ir Seime vyko aršios diskusijos dėl „muštinio“. Apie ką diskutavo politikai ir visuomenė?</w:t>
      </w:r>
    </w:p>
    <w:p w14:paraId="0814488F" w14:textId="231A4E5A" w:rsidR="00364054" w:rsidRPr="00322E42" w:rsidRDefault="00322E42" w:rsidP="00322E42">
      <w:pPr>
        <w:pStyle w:val="ListParagraph"/>
        <w:spacing w:after="160" w:line="360" w:lineRule="auto"/>
        <w:jc w:val="both"/>
        <w:rPr>
          <w:rFonts w:ascii="Arial" w:hAnsi="Arial" w:cs="Arial"/>
          <w:sz w:val="24"/>
          <w:szCs w:val="24"/>
          <w:lang w:val="lt-LT"/>
        </w:rPr>
      </w:pPr>
      <w:r>
        <w:rPr>
          <w:rFonts w:ascii="Arial" w:hAnsi="Arial" w:cs="Arial"/>
          <w:sz w:val="24"/>
          <w:szCs w:val="24"/>
          <w:lang w:val="lt-LT"/>
        </w:rPr>
        <w:t>a)</w:t>
      </w:r>
      <w:r w:rsidR="00AC2690" w:rsidRPr="00322E42">
        <w:rPr>
          <w:rFonts w:ascii="Arial" w:hAnsi="Arial" w:cs="Arial"/>
          <w:sz w:val="24"/>
          <w:szCs w:val="24"/>
          <w:lang w:val="lt-LT"/>
        </w:rPr>
        <w:t xml:space="preserve"> </w:t>
      </w:r>
      <w:r w:rsidR="00364054" w:rsidRPr="00322E42">
        <w:rPr>
          <w:rFonts w:ascii="Arial" w:hAnsi="Arial" w:cs="Arial"/>
          <w:sz w:val="24"/>
          <w:szCs w:val="24"/>
          <w:lang w:val="lt-LT"/>
        </w:rPr>
        <w:t xml:space="preserve">Apie lietuvišką pinigą „litą“, b) apie vaikų auklėjimo priemones c) apie Kauno maisto aprūpinimą </w:t>
      </w:r>
    </w:p>
    <w:p w14:paraId="0EAEE118" w14:textId="5D6D5D64" w:rsidR="00364054"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 xml:space="preserve">Kodėl pirmuosius Lietuvos iždo pinigus saugojo Lietuvos kariai </w:t>
      </w:r>
      <w:r w:rsidR="001058A4" w:rsidRPr="00322E42">
        <w:rPr>
          <w:rFonts w:ascii="Arial" w:hAnsi="Arial" w:cs="Arial"/>
          <w:sz w:val="24"/>
          <w:szCs w:val="24"/>
          <w:lang w:val="lt-LT"/>
        </w:rPr>
        <w:t>s</w:t>
      </w:r>
      <w:r w:rsidRPr="00322E42">
        <w:rPr>
          <w:rFonts w:ascii="Arial" w:hAnsi="Arial" w:cs="Arial"/>
          <w:sz w:val="24"/>
          <w:szCs w:val="24"/>
          <w:lang w:val="lt-LT"/>
        </w:rPr>
        <w:t>u šautuvais, bet be šovinių?</w:t>
      </w:r>
    </w:p>
    <w:p w14:paraId="4329D017" w14:textId="12D7660E" w:rsidR="00AC2690" w:rsidRPr="00322E42" w:rsidRDefault="00322E42" w:rsidP="00322E42">
      <w:pPr>
        <w:pStyle w:val="ListParagraph"/>
        <w:spacing w:line="360" w:lineRule="auto"/>
        <w:jc w:val="both"/>
        <w:rPr>
          <w:rFonts w:ascii="Arial" w:hAnsi="Arial" w:cs="Arial"/>
          <w:sz w:val="24"/>
          <w:szCs w:val="24"/>
          <w:lang w:val="lt-LT"/>
        </w:rPr>
      </w:pPr>
      <w:r>
        <w:rPr>
          <w:rFonts w:ascii="Arial" w:hAnsi="Arial" w:cs="Arial"/>
          <w:sz w:val="24"/>
          <w:szCs w:val="24"/>
          <w:lang w:val="lt-LT"/>
        </w:rPr>
        <w:t>a)</w:t>
      </w:r>
      <w:r w:rsidR="00AC2690" w:rsidRPr="00322E42">
        <w:rPr>
          <w:rFonts w:ascii="Arial" w:hAnsi="Arial" w:cs="Arial"/>
          <w:sz w:val="24"/>
          <w:szCs w:val="24"/>
          <w:lang w:val="lt-LT"/>
        </w:rPr>
        <w:t xml:space="preserve"> </w:t>
      </w:r>
      <w:r w:rsidR="00364054" w:rsidRPr="00322E42">
        <w:rPr>
          <w:rFonts w:ascii="Arial" w:hAnsi="Arial" w:cs="Arial"/>
          <w:sz w:val="24"/>
          <w:szCs w:val="24"/>
          <w:lang w:val="lt-LT"/>
        </w:rPr>
        <w:t>Kariai buvo nepatikimi, todėl nedavė šovinių b) ginklai buvo nešaudantys, tai ir šovinių nereikėjo c) vokiečiai neleido</w:t>
      </w:r>
    </w:p>
    <w:p w14:paraId="4343A947" w14:textId="3620EA6F" w:rsidR="00364054"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Petras Avižonis 1923 m. rašė: „Visoje Lietuvoje yra lygiai tiek pat jų, kiek tik viename Rygos mieste“. Apie kokios profesijos atstovus kalbėjo autorius?</w:t>
      </w:r>
    </w:p>
    <w:p w14:paraId="179C1CF1" w14:textId="3734826E" w:rsidR="00AC2690" w:rsidRPr="00322E42" w:rsidRDefault="00364054" w:rsidP="00322E42">
      <w:pPr>
        <w:pStyle w:val="ListParagraph"/>
        <w:spacing w:after="160" w:line="360" w:lineRule="auto"/>
        <w:jc w:val="both"/>
        <w:rPr>
          <w:rFonts w:ascii="Arial" w:hAnsi="Arial" w:cs="Arial"/>
          <w:sz w:val="24"/>
          <w:szCs w:val="24"/>
          <w:lang w:val="lt-LT"/>
        </w:rPr>
      </w:pPr>
      <w:r w:rsidRPr="00322E42">
        <w:rPr>
          <w:rFonts w:ascii="Arial" w:hAnsi="Arial" w:cs="Arial"/>
          <w:sz w:val="24"/>
          <w:szCs w:val="24"/>
          <w:lang w:val="lt-LT"/>
        </w:rPr>
        <w:t xml:space="preserve">A) </w:t>
      </w:r>
      <w:proofErr w:type="spellStart"/>
      <w:r w:rsidRPr="00322E42">
        <w:rPr>
          <w:rFonts w:ascii="Arial" w:hAnsi="Arial" w:cs="Arial"/>
          <w:sz w:val="24"/>
          <w:szCs w:val="24"/>
          <w:lang w:val="lt-LT"/>
        </w:rPr>
        <w:t>Barzdaskučius</w:t>
      </w:r>
      <w:proofErr w:type="spellEnd"/>
      <w:r w:rsidRPr="00322E42">
        <w:rPr>
          <w:rFonts w:ascii="Arial" w:hAnsi="Arial" w:cs="Arial"/>
          <w:sz w:val="24"/>
          <w:szCs w:val="24"/>
          <w:lang w:val="lt-LT"/>
        </w:rPr>
        <w:t>; B) Gydytojus; C) Teisininkus.</w:t>
      </w:r>
    </w:p>
    <w:p w14:paraId="2E672B74" w14:textId="77777777" w:rsidR="00AC2690" w:rsidRPr="00322E42" w:rsidRDefault="00364054" w:rsidP="00322E42">
      <w:pPr>
        <w:pStyle w:val="ListParagraph"/>
        <w:numPr>
          <w:ilvl w:val="0"/>
          <w:numId w:val="18"/>
        </w:numPr>
        <w:spacing w:line="360" w:lineRule="auto"/>
        <w:jc w:val="both"/>
        <w:rPr>
          <w:rFonts w:ascii="Arial" w:hAnsi="Arial" w:cs="Arial"/>
          <w:sz w:val="24"/>
          <w:szCs w:val="24"/>
          <w:lang w:val="lt-LT"/>
        </w:rPr>
      </w:pPr>
      <w:proofErr w:type="spellStart"/>
      <w:r w:rsidRPr="00322E42">
        <w:rPr>
          <w:rFonts w:ascii="Arial" w:hAnsi="Arial" w:cs="Arial"/>
          <w:sz w:val="24"/>
          <w:szCs w:val="24"/>
          <w:lang w:val="lt-LT"/>
        </w:rPr>
        <w:t>Zalavas</w:t>
      </w:r>
      <w:proofErr w:type="spellEnd"/>
      <w:r w:rsidRPr="00322E42">
        <w:rPr>
          <w:rFonts w:ascii="Arial" w:hAnsi="Arial" w:cs="Arial"/>
          <w:sz w:val="24"/>
          <w:szCs w:val="24"/>
          <w:lang w:val="lt-LT"/>
        </w:rPr>
        <w:t xml:space="preserve"> (Švenčionių rajonas); Vilnius; Tokijas; Bezdonys; Magdeburgas; Varšuva; Krokuva (Vavelis); Rasų kapinės (Vilnius). Kokia Lietuvoje prieštaringai vertinamam iš Lietuvos kilusi, istorinė asmenybė sieja šias vietoves?</w:t>
      </w:r>
    </w:p>
    <w:p w14:paraId="42E2EB3E" w14:textId="46FACF97" w:rsidR="00B47B70" w:rsidRPr="00322E42" w:rsidRDefault="00B47B70"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Šis žmogus per savo gyvenimą suspėjo sudalyvauti dviejuose vienas kitam visiškai prieštaraujančiuose istoriniuose procesuose. 1918–1920 m. šis rašytojas vadovavo kuriamai Lietuvos žvalgybai ir padėjo atskleisti kelis pavojingus sąmokslus. Praėjus 20 metų, šis „gėrimas“ buvo vienas iš delegatų, kurie važiavo į Maskvą „</w:t>
      </w:r>
      <w:r w:rsidRPr="00322E42">
        <w:rPr>
          <w:rFonts w:ascii="Arial" w:hAnsi="Arial" w:cs="Arial"/>
          <w:iCs/>
          <w:sz w:val="24"/>
          <w:szCs w:val="24"/>
          <w:lang w:val="lt-LT"/>
        </w:rPr>
        <w:t>parvežti Stalino saulės“</w:t>
      </w:r>
      <w:r w:rsidRPr="00322E42">
        <w:rPr>
          <w:rFonts w:ascii="Arial" w:hAnsi="Arial" w:cs="Arial"/>
          <w:sz w:val="24"/>
          <w:szCs w:val="24"/>
          <w:lang w:val="lt-LT"/>
        </w:rPr>
        <w:t xml:space="preserve">. </w:t>
      </w:r>
      <w:r w:rsidRPr="00322E42">
        <w:rPr>
          <w:rFonts w:ascii="Arial" w:hAnsi="Arial" w:cs="Arial"/>
          <w:bCs/>
          <w:sz w:val="24"/>
          <w:szCs w:val="24"/>
          <w:lang w:val="lt-LT"/>
        </w:rPr>
        <w:t>Kas jis?</w:t>
      </w:r>
    </w:p>
    <w:p w14:paraId="2B77BAE3" w14:textId="3B3F8D1B" w:rsidR="00364054" w:rsidRPr="00322E42" w:rsidRDefault="00364054" w:rsidP="00322E42">
      <w:pPr>
        <w:pStyle w:val="ListParagraph"/>
        <w:numPr>
          <w:ilvl w:val="0"/>
          <w:numId w:val="18"/>
        </w:numPr>
        <w:spacing w:line="360" w:lineRule="auto"/>
        <w:jc w:val="both"/>
        <w:rPr>
          <w:rFonts w:ascii="Arial" w:hAnsi="Arial" w:cs="Arial"/>
          <w:bCs/>
          <w:sz w:val="24"/>
          <w:szCs w:val="24"/>
          <w:lang w:val="lt-LT"/>
        </w:rPr>
      </w:pPr>
      <w:r w:rsidRPr="00322E42">
        <w:rPr>
          <w:rFonts w:ascii="Arial" w:hAnsi="Arial" w:cs="Arial"/>
          <w:sz w:val="24"/>
          <w:szCs w:val="24"/>
          <w:lang w:val="lt-LT"/>
        </w:rPr>
        <w:t>Kaip kauniečiai protesto prieš Prancūzijos politiką metu pašmaikštavo prie jų misijos Kaune?</w:t>
      </w:r>
    </w:p>
    <w:p w14:paraId="0BD84C77" w14:textId="289669CC" w:rsidR="00AC2690" w:rsidRPr="00322E42" w:rsidRDefault="00322E42" w:rsidP="00322E42">
      <w:pPr>
        <w:pStyle w:val="ListParagraph"/>
        <w:spacing w:line="360" w:lineRule="auto"/>
        <w:jc w:val="both"/>
        <w:rPr>
          <w:rFonts w:ascii="Arial" w:hAnsi="Arial" w:cs="Arial"/>
          <w:sz w:val="24"/>
          <w:szCs w:val="24"/>
          <w:lang w:val="lt-LT"/>
        </w:rPr>
      </w:pPr>
      <w:r>
        <w:rPr>
          <w:rFonts w:ascii="Arial" w:hAnsi="Arial" w:cs="Arial"/>
          <w:sz w:val="24"/>
          <w:szCs w:val="24"/>
          <w:lang w:val="lt-LT"/>
        </w:rPr>
        <w:t>a)</w:t>
      </w:r>
      <w:r w:rsidR="00AC2690" w:rsidRPr="00322E42">
        <w:rPr>
          <w:rFonts w:ascii="Arial" w:hAnsi="Arial" w:cs="Arial"/>
          <w:sz w:val="24"/>
          <w:szCs w:val="24"/>
          <w:lang w:val="lt-LT"/>
        </w:rPr>
        <w:t xml:space="preserve"> </w:t>
      </w:r>
      <w:r w:rsidR="00364054" w:rsidRPr="00322E42">
        <w:rPr>
          <w:rFonts w:ascii="Arial" w:hAnsi="Arial" w:cs="Arial"/>
          <w:sz w:val="24"/>
          <w:szCs w:val="24"/>
          <w:lang w:val="lt-LT"/>
        </w:rPr>
        <w:t xml:space="preserve">Atnešė gaidį b) improvizavo </w:t>
      </w:r>
      <w:proofErr w:type="spellStart"/>
      <w:r w:rsidR="00364054" w:rsidRPr="00322E42">
        <w:rPr>
          <w:rFonts w:ascii="Arial" w:hAnsi="Arial" w:cs="Arial"/>
          <w:sz w:val="24"/>
          <w:szCs w:val="24"/>
          <w:lang w:val="lt-LT"/>
        </w:rPr>
        <w:t>Balstilijos</w:t>
      </w:r>
      <w:proofErr w:type="spellEnd"/>
      <w:r w:rsidR="00364054" w:rsidRPr="00322E42">
        <w:rPr>
          <w:rFonts w:ascii="Arial" w:hAnsi="Arial" w:cs="Arial"/>
          <w:sz w:val="24"/>
          <w:szCs w:val="24"/>
          <w:lang w:val="lt-LT"/>
        </w:rPr>
        <w:t xml:space="preserve"> paėmimą c) išvadino varliaėdžiais</w:t>
      </w:r>
    </w:p>
    <w:p w14:paraId="0DA746E6" w14:textId="77777777" w:rsidR="00AC2690"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Už ką A. Smetona buvo pasodintas į kalėjimą 1923 metais?</w:t>
      </w:r>
    </w:p>
    <w:p w14:paraId="27728EF6" w14:textId="2D657500" w:rsidR="00364054" w:rsidRPr="00322E42" w:rsidRDefault="00AC2690" w:rsidP="00322E42">
      <w:pPr>
        <w:pStyle w:val="ListParagraph"/>
        <w:spacing w:line="360" w:lineRule="auto"/>
        <w:jc w:val="both"/>
        <w:rPr>
          <w:rFonts w:ascii="Arial" w:hAnsi="Arial" w:cs="Arial"/>
          <w:sz w:val="24"/>
          <w:szCs w:val="24"/>
          <w:lang w:val="lt-LT"/>
        </w:rPr>
      </w:pPr>
      <w:r w:rsidRPr="00322E42">
        <w:rPr>
          <w:rFonts w:ascii="Arial" w:hAnsi="Arial" w:cs="Arial"/>
          <w:sz w:val="24"/>
          <w:szCs w:val="24"/>
          <w:lang w:val="lt-LT"/>
        </w:rPr>
        <w:t xml:space="preserve">a. </w:t>
      </w:r>
      <w:r w:rsidR="00364054" w:rsidRPr="00322E42">
        <w:rPr>
          <w:rFonts w:ascii="Arial" w:hAnsi="Arial" w:cs="Arial"/>
          <w:sz w:val="24"/>
          <w:szCs w:val="24"/>
          <w:lang w:val="lt-LT"/>
        </w:rPr>
        <w:t>Už smulkią vagystę b. Už tai, kad išspausdino valdžią kritikuojantį straipsnį c</w:t>
      </w:r>
      <w:r w:rsidR="00091775" w:rsidRPr="00322E42">
        <w:rPr>
          <w:rFonts w:ascii="Arial" w:hAnsi="Arial" w:cs="Arial"/>
          <w:sz w:val="24"/>
          <w:szCs w:val="24"/>
          <w:lang w:val="lt-LT"/>
        </w:rPr>
        <w:t>.</w:t>
      </w:r>
      <w:r w:rsidR="00364054" w:rsidRPr="00322E42">
        <w:rPr>
          <w:rFonts w:ascii="Arial" w:hAnsi="Arial" w:cs="Arial"/>
          <w:sz w:val="24"/>
          <w:szCs w:val="24"/>
          <w:lang w:val="lt-LT"/>
        </w:rPr>
        <w:t xml:space="preserve"> už tai, kad buvo sugautas išgėręs gatvėje</w:t>
      </w:r>
    </w:p>
    <w:p w14:paraId="6EBAF0FB" w14:textId="77777777" w:rsidR="00AC2690"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 xml:space="preserve">1919 m. balandžio 26 d. Amerikos žemės ūkio asociacija nusiuntė JAV prezidentui W. </w:t>
      </w:r>
      <w:proofErr w:type="spellStart"/>
      <w:r w:rsidRPr="00322E42">
        <w:rPr>
          <w:rFonts w:ascii="Arial" w:hAnsi="Arial" w:cs="Arial"/>
          <w:sz w:val="24"/>
          <w:szCs w:val="24"/>
          <w:lang w:val="lt-LT"/>
        </w:rPr>
        <w:t>Wilsonui</w:t>
      </w:r>
      <w:proofErr w:type="spellEnd"/>
      <w:r w:rsidRPr="00322E42">
        <w:rPr>
          <w:rFonts w:ascii="Arial" w:hAnsi="Arial" w:cs="Arial"/>
          <w:sz w:val="24"/>
          <w:szCs w:val="24"/>
          <w:lang w:val="lt-LT"/>
        </w:rPr>
        <w:t xml:space="preserve"> laišką. Jame buvo prašoma pripažinti Lietuvą. Kokiomis sienomis?</w:t>
      </w:r>
    </w:p>
    <w:p w14:paraId="0C628571" w14:textId="28465C31" w:rsidR="00991D56" w:rsidRPr="00322E42" w:rsidRDefault="00AC2690" w:rsidP="00322E42">
      <w:pPr>
        <w:pStyle w:val="ListParagraph"/>
        <w:spacing w:line="360" w:lineRule="auto"/>
        <w:jc w:val="both"/>
        <w:rPr>
          <w:rFonts w:ascii="Arial" w:hAnsi="Arial" w:cs="Arial"/>
          <w:sz w:val="24"/>
          <w:szCs w:val="24"/>
          <w:lang w:val="lt-LT"/>
        </w:rPr>
      </w:pPr>
      <w:r w:rsidRPr="00322E42">
        <w:rPr>
          <w:rFonts w:ascii="Arial" w:hAnsi="Arial" w:cs="Arial"/>
          <w:sz w:val="24"/>
          <w:szCs w:val="24"/>
          <w:lang w:val="lt-LT"/>
        </w:rPr>
        <w:t xml:space="preserve">a. </w:t>
      </w:r>
      <w:r w:rsidR="00364054" w:rsidRPr="00322E42">
        <w:rPr>
          <w:rFonts w:ascii="Arial" w:hAnsi="Arial" w:cs="Arial"/>
          <w:sz w:val="24"/>
          <w:szCs w:val="24"/>
          <w:lang w:val="lt-LT"/>
        </w:rPr>
        <w:t>1569 metų</w:t>
      </w:r>
      <w:r w:rsidR="00991D56" w:rsidRPr="00322E42">
        <w:rPr>
          <w:rFonts w:ascii="Arial" w:hAnsi="Arial" w:cs="Arial"/>
          <w:sz w:val="24"/>
          <w:szCs w:val="24"/>
          <w:lang w:val="lt-LT"/>
        </w:rPr>
        <w:t>;</w:t>
      </w:r>
      <w:r w:rsidR="00364054" w:rsidRPr="00322E42">
        <w:rPr>
          <w:rFonts w:ascii="Arial" w:hAnsi="Arial" w:cs="Arial"/>
          <w:sz w:val="24"/>
          <w:szCs w:val="24"/>
          <w:lang w:val="lt-LT"/>
        </w:rPr>
        <w:t xml:space="preserve"> </w:t>
      </w:r>
      <w:r w:rsidR="00991D56" w:rsidRPr="00322E42">
        <w:rPr>
          <w:rFonts w:ascii="Arial" w:hAnsi="Arial" w:cs="Arial"/>
          <w:sz w:val="24"/>
          <w:szCs w:val="24"/>
          <w:lang w:val="lt-LT"/>
        </w:rPr>
        <w:t xml:space="preserve">b. Etnografinėmis; c. </w:t>
      </w:r>
      <w:r w:rsidR="00364054" w:rsidRPr="00322E42">
        <w:rPr>
          <w:rFonts w:ascii="Arial" w:hAnsi="Arial" w:cs="Arial"/>
          <w:sz w:val="24"/>
          <w:szCs w:val="24"/>
          <w:lang w:val="lt-LT"/>
        </w:rPr>
        <w:t>pagal tai, kokias nustatys iš JAV atsiųsta delegacija</w:t>
      </w:r>
    </w:p>
    <w:p w14:paraId="277369BA" w14:textId="3AA6079C" w:rsidR="00364054"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Ką tarpukariu tam tikrą dieną lygiai 12 val. pagerbdavo tylos minute?</w:t>
      </w:r>
    </w:p>
    <w:p w14:paraId="11ABBBB8" w14:textId="2E4B7973" w:rsidR="00364054" w:rsidRPr="00322E42" w:rsidRDefault="00991D56" w:rsidP="00322E42">
      <w:pPr>
        <w:pStyle w:val="ListParagraph"/>
        <w:spacing w:line="360" w:lineRule="auto"/>
        <w:jc w:val="both"/>
        <w:rPr>
          <w:rFonts w:ascii="Arial" w:hAnsi="Arial" w:cs="Arial"/>
          <w:sz w:val="24"/>
          <w:szCs w:val="24"/>
          <w:lang w:val="lt-LT"/>
        </w:rPr>
      </w:pPr>
      <w:r w:rsidRPr="00322E42">
        <w:rPr>
          <w:rFonts w:ascii="Arial" w:hAnsi="Arial" w:cs="Arial"/>
          <w:sz w:val="24"/>
          <w:szCs w:val="24"/>
          <w:lang w:val="lt-LT"/>
        </w:rPr>
        <w:t xml:space="preserve">a.  </w:t>
      </w:r>
      <w:r w:rsidR="00364054" w:rsidRPr="00322E42">
        <w:rPr>
          <w:rFonts w:ascii="Arial" w:hAnsi="Arial" w:cs="Arial"/>
          <w:sz w:val="24"/>
          <w:szCs w:val="24"/>
          <w:lang w:val="lt-LT"/>
        </w:rPr>
        <w:t>Vytauto mirtį b. Vilniaus praradimą c. Basanavičiaus mirtį</w:t>
      </w:r>
    </w:p>
    <w:p w14:paraId="044D4FB3" w14:textId="77777777" w:rsidR="00364054"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Kodėl tam tikrai atvejais karininkui vedus jis būdavo baudžiamas?</w:t>
      </w:r>
    </w:p>
    <w:p w14:paraId="24F72EF1" w14:textId="207F0CB7" w:rsidR="00364054" w:rsidRPr="00322E42" w:rsidRDefault="00991D56" w:rsidP="00322E42">
      <w:pPr>
        <w:pStyle w:val="ListParagraph"/>
        <w:spacing w:line="360" w:lineRule="auto"/>
        <w:jc w:val="both"/>
        <w:rPr>
          <w:rFonts w:ascii="Arial" w:hAnsi="Arial" w:cs="Arial"/>
          <w:sz w:val="24"/>
          <w:szCs w:val="24"/>
          <w:lang w:val="lt-LT"/>
        </w:rPr>
      </w:pPr>
      <w:r w:rsidRPr="00322E42">
        <w:rPr>
          <w:rFonts w:ascii="Arial" w:hAnsi="Arial" w:cs="Arial"/>
          <w:sz w:val="24"/>
          <w:szCs w:val="24"/>
          <w:lang w:val="lt-LT"/>
        </w:rPr>
        <w:t xml:space="preserve">a) </w:t>
      </w:r>
      <w:r w:rsidR="00364054" w:rsidRPr="00322E42">
        <w:rPr>
          <w:rFonts w:ascii="Arial" w:hAnsi="Arial" w:cs="Arial"/>
          <w:sz w:val="24"/>
          <w:szCs w:val="24"/>
          <w:lang w:val="lt-LT"/>
        </w:rPr>
        <w:t>Todėl, kad jo žmoną būdavo įsižiūrėjęs generolas b) kariškiams vesti buvo leidžiama tik su jų viršininko leidimu c) taip nutikdavo, jei jis vesdavo kitatautę.</w:t>
      </w:r>
    </w:p>
    <w:p w14:paraId="17DFEDD9" w14:textId="77777777" w:rsid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1926 metų vasarą atsirado radijas. Dėl ko ją kaltino kai kurie ūkininkai?</w:t>
      </w:r>
    </w:p>
    <w:p w14:paraId="1C8613FB" w14:textId="04B46DB6" w:rsidR="00991D56" w:rsidRPr="00322E42" w:rsidRDefault="00322E42" w:rsidP="00322E42">
      <w:pPr>
        <w:pStyle w:val="ListParagraph"/>
        <w:spacing w:line="360" w:lineRule="auto"/>
        <w:jc w:val="both"/>
        <w:rPr>
          <w:rFonts w:ascii="Arial" w:hAnsi="Arial" w:cs="Arial"/>
          <w:sz w:val="24"/>
          <w:szCs w:val="24"/>
          <w:lang w:val="lt-LT"/>
        </w:rPr>
      </w:pPr>
      <w:r w:rsidRPr="00322E42">
        <w:rPr>
          <w:rFonts w:ascii="Arial" w:hAnsi="Arial" w:cs="Arial"/>
          <w:sz w:val="24"/>
          <w:szCs w:val="24"/>
        </w:rPr>
        <w:t xml:space="preserve">a) </w:t>
      </w:r>
      <w:r w:rsidR="00364054" w:rsidRPr="00322E42">
        <w:rPr>
          <w:rFonts w:ascii="Arial" w:hAnsi="Arial" w:cs="Arial"/>
          <w:sz w:val="24"/>
          <w:szCs w:val="24"/>
          <w:lang w:val="lt-LT"/>
        </w:rPr>
        <w:t>Dėl to, kad atitraukia nuo ūkio darbų b) neįdomią programą transliuoja c) manė, kad dėl radijo subjuro orai, kurie lėmė menką derlių</w:t>
      </w:r>
    </w:p>
    <w:p w14:paraId="16B312C3" w14:textId="77777777" w:rsidR="00991D56"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Juozas Gabrys-</w:t>
      </w:r>
      <w:proofErr w:type="spellStart"/>
      <w:r w:rsidRPr="00322E42">
        <w:rPr>
          <w:rFonts w:ascii="Arial" w:hAnsi="Arial" w:cs="Arial"/>
          <w:sz w:val="24"/>
          <w:szCs w:val="24"/>
          <w:lang w:val="lt-LT"/>
        </w:rPr>
        <w:t>Paršaitis</w:t>
      </w:r>
      <w:proofErr w:type="spellEnd"/>
      <w:r w:rsidRPr="00322E42">
        <w:rPr>
          <w:rFonts w:ascii="Arial" w:hAnsi="Arial" w:cs="Arial"/>
          <w:sz w:val="24"/>
          <w:szCs w:val="24"/>
          <w:lang w:val="lt-LT"/>
        </w:rPr>
        <w:t xml:space="preserve"> </w:t>
      </w:r>
      <w:r w:rsidR="007571AA" w:rsidRPr="00322E42">
        <w:rPr>
          <w:rFonts w:ascii="Arial" w:hAnsi="Arial" w:cs="Arial"/>
          <w:sz w:val="24"/>
          <w:szCs w:val="24"/>
          <w:lang w:val="lt-LT"/>
        </w:rPr>
        <w:t>kontraversiška</w:t>
      </w:r>
      <w:r w:rsidRPr="00322E42">
        <w:rPr>
          <w:rFonts w:ascii="Arial" w:hAnsi="Arial" w:cs="Arial"/>
          <w:sz w:val="24"/>
          <w:szCs w:val="24"/>
          <w:lang w:val="lt-LT"/>
        </w:rPr>
        <w:t xml:space="preserve"> figūra laikomas pirmuoju Lietuvos diplomatu. Tačiau jį mes žinome ir dar vienu slapyvardžiu. Kaip mėgo vadintis Juozas?</w:t>
      </w:r>
      <w:r w:rsidRPr="00322E42">
        <w:rPr>
          <w:rFonts w:ascii="Arial" w:hAnsi="Arial" w:cs="Arial"/>
          <w:sz w:val="24"/>
          <w:szCs w:val="24"/>
          <w:lang w:val="lt-LT"/>
        </w:rPr>
        <w:br/>
        <w:t>a) Vyte Nemunėliu; b) Grafu de Garl</w:t>
      </w:r>
      <w:r w:rsidR="00991D56" w:rsidRPr="00322E42">
        <w:rPr>
          <w:rFonts w:ascii="Arial" w:hAnsi="Arial" w:cs="Arial"/>
          <w:sz w:val="24"/>
          <w:szCs w:val="24"/>
          <w:lang w:val="lt-LT"/>
        </w:rPr>
        <w:t xml:space="preserve">iava; c) Vytautu Jogailaičiu. </w:t>
      </w:r>
    </w:p>
    <w:p w14:paraId="181A3089" w14:textId="77777777" w:rsidR="00322E42" w:rsidRDefault="00B47B70"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 xml:space="preserve">Audra, Drąsutis, Galiūnas, </w:t>
      </w:r>
      <w:proofErr w:type="spellStart"/>
      <w:r w:rsidRPr="00322E42">
        <w:rPr>
          <w:rFonts w:ascii="Arial" w:hAnsi="Arial" w:cs="Arial"/>
          <w:sz w:val="24"/>
          <w:szCs w:val="24"/>
          <w:lang w:val="lt-LT"/>
        </w:rPr>
        <w:t>Pikuolis</w:t>
      </w:r>
      <w:proofErr w:type="spellEnd"/>
      <w:r w:rsidRPr="00322E42">
        <w:rPr>
          <w:rFonts w:ascii="Arial" w:hAnsi="Arial" w:cs="Arial"/>
          <w:sz w:val="24"/>
          <w:szCs w:val="24"/>
          <w:lang w:val="lt-LT"/>
        </w:rPr>
        <w:t>, Giltinė, Smūgis – kas vienija visus šiuos pavadinimus?</w:t>
      </w:r>
    </w:p>
    <w:p w14:paraId="0847A012" w14:textId="3FC4A39A" w:rsidR="00B47B70" w:rsidRPr="00322E42" w:rsidRDefault="00B47B70" w:rsidP="00322E42">
      <w:pPr>
        <w:pStyle w:val="ListParagraph"/>
        <w:spacing w:line="360" w:lineRule="auto"/>
        <w:jc w:val="both"/>
        <w:rPr>
          <w:rFonts w:ascii="Arial" w:hAnsi="Arial" w:cs="Arial"/>
          <w:sz w:val="24"/>
          <w:szCs w:val="24"/>
          <w:lang w:val="lt-LT"/>
        </w:rPr>
      </w:pPr>
      <w:r w:rsidRPr="00322E42">
        <w:rPr>
          <w:rFonts w:ascii="Arial" w:hAnsi="Arial" w:cs="Arial"/>
          <w:sz w:val="24"/>
          <w:szCs w:val="24"/>
          <w:lang w:val="lt-LT"/>
        </w:rPr>
        <w:t>A) Tai – baltų dievybės; B) Tai – karo laivai; C) Tai – tankai.</w:t>
      </w:r>
    </w:p>
    <w:p w14:paraId="173561A2" w14:textId="77777777" w:rsidR="00364054" w:rsidRPr="00322E42" w:rsidRDefault="00364054" w:rsidP="00322E42">
      <w:pPr>
        <w:pStyle w:val="ListParagraph"/>
        <w:widowControl w:val="0"/>
        <w:numPr>
          <w:ilvl w:val="0"/>
          <w:numId w:val="18"/>
        </w:numPr>
        <w:suppressAutoHyphens/>
        <w:spacing w:after="0" w:line="360" w:lineRule="auto"/>
        <w:jc w:val="both"/>
        <w:rPr>
          <w:rFonts w:ascii="Arial" w:hAnsi="Arial" w:cs="Arial"/>
          <w:sz w:val="24"/>
          <w:szCs w:val="24"/>
          <w:lang w:val="lt-LT"/>
        </w:rPr>
      </w:pPr>
      <w:r w:rsidRPr="00322E42">
        <w:rPr>
          <w:rFonts w:ascii="Arial" w:hAnsi="Arial" w:cs="Arial"/>
          <w:sz w:val="24"/>
          <w:szCs w:val="24"/>
          <w:lang w:val="lt-LT"/>
        </w:rPr>
        <w:t xml:space="preserve">Kas bendro tarp Šventosios bei Liepojos uostų bei tuometinio Lietuvos prezidento Antano Smetonos  1939-aisiais metais? </w:t>
      </w:r>
    </w:p>
    <w:p w14:paraId="78D09350" w14:textId="77777777" w:rsidR="00091775"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 xml:space="preserve">Šio akto signatarais taip pat buvo  Juozas </w:t>
      </w:r>
      <w:proofErr w:type="spellStart"/>
      <w:r w:rsidRPr="00322E42">
        <w:rPr>
          <w:rFonts w:ascii="Arial" w:hAnsi="Arial" w:cs="Arial"/>
          <w:sz w:val="24"/>
          <w:szCs w:val="24"/>
          <w:lang w:val="lt-LT"/>
        </w:rPr>
        <w:t>Šibaila</w:t>
      </w:r>
      <w:proofErr w:type="spellEnd"/>
      <w:r w:rsidRPr="00322E42">
        <w:rPr>
          <w:rFonts w:ascii="Arial" w:hAnsi="Arial" w:cs="Arial"/>
          <w:sz w:val="24"/>
          <w:szCs w:val="24"/>
          <w:lang w:val="lt-LT"/>
        </w:rPr>
        <w:t xml:space="preserve">, Aleksandras </w:t>
      </w:r>
      <w:proofErr w:type="spellStart"/>
      <w:r w:rsidRPr="00322E42">
        <w:rPr>
          <w:rFonts w:ascii="Arial" w:hAnsi="Arial" w:cs="Arial"/>
          <w:sz w:val="24"/>
          <w:szCs w:val="24"/>
          <w:lang w:val="lt-LT"/>
        </w:rPr>
        <w:t>Grybinas</w:t>
      </w:r>
      <w:proofErr w:type="spellEnd"/>
      <w:r w:rsidRPr="00322E42">
        <w:rPr>
          <w:rFonts w:ascii="Arial" w:hAnsi="Arial" w:cs="Arial"/>
          <w:sz w:val="24"/>
          <w:szCs w:val="24"/>
          <w:lang w:val="lt-LT"/>
        </w:rPr>
        <w:t xml:space="preserve">, Bronius </w:t>
      </w:r>
      <w:proofErr w:type="spellStart"/>
      <w:r w:rsidRPr="00322E42">
        <w:rPr>
          <w:rFonts w:ascii="Arial" w:hAnsi="Arial" w:cs="Arial"/>
          <w:sz w:val="24"/>
          <w:szCs w:val="24"/>
          <w:lang w:val="lt-LT"/>
        </w:rPr>
        <w:t>Liesys</w:t>
      </w:r>
      <w:proofErr w:type="spellEnd"/>
      <w:r w:rsidRPr="00322E42">
        <w:rPr>
          <w:rFonts w:ascii="Arial" w:hAnsi="Arial" w:cs="Arial"/>
          <w:sz w:val="24"/>
          <w:szCs w:val="24"/>
          <w:lang w:val="lt-LT"/>
        </w:rPr>
        <w:t xml:space="preserve"> ir Vytautas Gužas. Juos galbūt geriau pažįstame dėl tam tikrų pravardžių. Visiškai tiksliai atsakykite, kuriais metais, mėnesį ir dieną buvo pasirašytas šis aktas. </w:t>
      </w:r>
    </w:p>
    <w:p w14:paraId="71946E1C" w14:textId="6F13399D" w:rsidR="00364054"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 xml:space="preserve">1928m. ir 1938m. Lietuvos Respublikos konstitucijų viena iš nuostatų buvo principinė ir </w:t>
      </w:r>
      <w:proofErr w:type="spellStart"/>
      <w:r w:rsidRPr="00322E42">
        <w:rPr>
          <w:rFonts w:ascii="Arial" w:hAnsi="Arial" w:cs="Arial"/>
          <w:sz w:val="24"/>
          <w:szCs w:val="24"/>
          <w:lang w:val="lt-LT"/>
        </w:rPr>
        <w:t>bekompromisinė</w:t>
      </w:r>
      <w:proofErr w:type="spellEnd"/>
      <w:r w:rsidRPr="00322E42">
        <w:rPr>
          <w:rFonts w:ascii="Arial" w:hAnsi="Arial" w:cs="Arial"/>
          <w:sz w:val="24"/>
          <w:szCs w:val="24"/>
          <w:lang w:val="lt-LT"/>
        </w:rPr>
        <w:t xml:space="preserve"> ir nedavė ramybės mūsų kaimynams. Kas pažymėta šioje nuostatoje?</w:t>
      </w:r>
    </w:p>
    <w:p w14:paraId="30CC1306" w14:textId="77777777" w:rsidR="00991D56" w:rsidRPr="00322E42" w:rsidRDefault="00364054" w:rsidP="00322E42">
      <w:pPr>
        <w:pStyle w:val="ListParagraph"/>
        <w:numPr>
          <w:ilvl w:val="0"/>
          <w:numId w:val="18"/>
        </w:numPr>
        <w:tabs>
          <w:tab w:val="left" w:pos="709"/>
        </w:tabs>
        <w:spacing w:line="360" w:lineRule="auto"/>
        <w:jc w:val="both"/>
        <w:rPr>
          <w:rFonts w:ascii="Arial" w:hAnsi="Arial" w:cs="Arial"/>
          <w:sz w:val="24"/>
          <w:szCs w:val="24"/>
          <w:lang w:val="lt-LT"/>
        </w:rPr>
      </w:pPr>
      <w:r w:rsidRPr="00322E42">
        <w:rPr>
          <w:rFonts w:ascii="Arial" w:hAnsi="Arial" w:cs="Arial"/>
          <w:sz w:val="24"/>
          <w:szCs w:val="24"/>
          <w:lang w:val="lt-LT"/>
        </w:rPr>
        <w:t xml:space="preserve">Apie kokį istoriką bei poliglotą štai taip rašė Ernestas Galvanauskas: „Į aprangą jis nekreipė dėmesio. O ši buvo tikrai nepavydėtina: juoda sulamdyta </w:t>
      </w:r>
      <w:r w:rsidR="00B64D4C" w:rsidRPr="00322E42">
        <w:rPr>
          <w:rFonts w:ascii="Arial" w:hAnsi="Arial" w:cs="Arial"/>
          <w:sz w:val="24"/>
          <w:szCs w:val="24"/>
          <w:lang w:val="lt-LT"/>
        </w:rPr>
        <w:t>skrybėlė</w:t>
      </w:r>
      <w:r w:rsidRPr="00322E42">
        <w:rPr>
          <w:rFonts w:ascii="Arial" w:hAnsi="Arial" w:cs="Arial"/>
          <w:sz w:val="24"/>
          <w:szCs w:val="24"/>
          <w:lang w:val="lt-LT"/>
        </w:rPr>
        <w:t>, nudilinta eilutė, kiek atspurę rankovių galai. [...] Apranga niekam nebūtų rūpėjusi, jei ne jo susitikimai su kitataučiais politikais. Lietuvos delegacijos pirmininkas turėjo lankyti Prancūzijos užsienio reikalų ministeriją ir susitikti su Taikos konferencijos vadovais.“</w:t>
      </w:r>
    </w:p>
    <w:p w14:paraId="106CBA81" w14:textId="77777777" w:rsidR="00991D56" w:rsidRPr="00322E42" w:rsidRDefault="00364054" w:rsidP="00322E42">
      <w:pPr>
        <w:pStyle w:val="ListParagraph"/>
        <w:numPr>
          <w:ilvl w:val="0"/>
          <w:numId w:val="18"/>
        </w:numPr>
        <w:tabs>
          <w:tab w:val="left" w:pos="709"/>
        </w:tabs>
        <w:spacing w:line="360" w:lineRule="auto"/>
        <w:rPr>
          <w:rFonts w:ascii="Arial" w:hAnsi="Arial" w:cs="Arial"/>
          <w:sz w:val="24"/>
          <w:szCs w:val="24"/>
          <w:lang w:val="lt-LT"/>
        </w:rPr>
      </w:pPr>
      <w:r w:rsidRPr="00322E42">
        <w:rPr>
          <w:rFonts w:ascii="Arial" w:hAnsi="Arial" w:cs="Arial"/>
          <w:sz w:val="24"/>
          <w:szCs w:val="24"/>
          <w:lang w:val="lt-LT"/>
        </w:rPr>
        <w:t>100 – istorikas;</w:t>
      </w:r>
      <w:r w:rsidRPr="00322E42">
        <w:rPr>
          <w:rFonts w:ascii="Arial" w:hAnsi="Arial" w:cs="Arial"/>
          <w:sz w:val="24"/>
          <w:szCs w:val="24"/>
          <w:lang w:val="lt-LT"/>
        </w:rPr>
        <w:br/>
        <w:t xml:space="preserve">50 – medikas; </w:t>
      </w:r>
      <w:r w:rsidRPr="00322E42">
        <w:rPr>
          <w:rFonts w:ascii="Arial" w:hAnsi="Arial" w:cs="Arial"/>
          <w:sz w:val="24"/>
          <w:szCs w:val="24"/>
          <w:lang w:val="lt-LT"/>
        </w:rPr>
        <w:br/>
        <w:t>20 – poetas/dvasininkas;</w:t>
      </w:r>
      <w:r w:rsidRPr="00322E42">
        <w:rPr>
          <w:rFonts w:ascii="Arial" w:hAnsi="Arial" w:cs="Arial"/>
          <w:sz w:val="24"/>
          <w:szCs w:val="24"/>
          <w:lang w:val="lt-LT"/>
        </w:rPr>
        <w:br/>
        <w:t>5 – kalbininkas;</w:t>
      </w:r>
      <w:r w:rsidRPr="00322E42">
        <w:rPr>
          <w:rFonts w:ascii="Arial" w:hAnsi="Arial" w:cs="Arial"/>
          <w:sz w:val="24"/>
          <w:szCs w:val="24"/>
          <w:lang w:val="lt-LT"/>
        </w:rPr>
        <w:br/>
        <w:t>2 - ?;</w:t>
      </w:r>
      <w:r w:rsidRPr="00322E42">
        <w:rPr>
          <w:rFonts w:ascii="Arial" w:hAnsi="Arial" w:cs="Arial"/>
          <w:sz w:val="24"/>
          <w:szCs w:val="24"/>
          <w:lang w:val="lt-LT"/>
        </w:rPr>
        <w:br/>
        <w:t>1 – poetė;</w:t>
      </w:r>
      <w:r w:rsidRPr="00322E42">
        <w:rPr>
          <w:rFonts w:ascii="Arial" w:hAnsi="Arial" w:cs="Arial"/>
          <w:sz w:val="24"/>
          <w:szCs w:val="24"/>
          <w:lang w:val="lt-LT"/>
        </w:rPr>
        <w:br/>
        <w:t xml:space="preserve">Kokia po </w:t>
      </w:r>
      <w:r w:rsidR="00991D56" w:rsidRPr="00322E42">
        <w:rPr>
          <w:rFonts w:ascii="Arial" w:hAnsi="Arial" w:cs="Arial"/>
          <w:sz w:val="24"/>
          <w:szCs w:val="24"/>
          <w:lang w:val="lt-LT"/>
        </w:rPr>
        <w:t xml:space="preserve">dvejetu užkoduoto „profesija“? </w:t>
      </w:r>
    </w:p>
    <w:p w14:paraId="190E1884" w14:textId="363BA3C8" w:rsidR="00364054" w:rsidRPr="00322E42" w:rsidRDefault="00364054" w:rsidP="00322E42">
      <w:pPr>
        <w:pStyle w:val="ListParagraph"/>
        <w:numPr>
          <w:ilvl w:val="0"/>
          <w:numId w:val="18"/>
        </w:numPr>
        <w:tabs>
          <w:tab w:val="left" w:pos="709"/>
        </w:tabs>
        <w:spacing w:line="360" w:lineRule="auto"/>
        <w:jc w:val="both"/>
        <w:rPr>
          <w:rFonts w:ascii="Arial" w:hAnsi="Arial" w:cs="Arial"/>
          <w:sz w:val="24"/>
          <w:szCs w:val="24"/>
          <w:lang w:val="lt-LT"/>
        </w:rPr>
      </w:pPr>
      <w:r w:rsidRPr="00322E42">
        <w:rPr>
          <w:rFonts w:ascii="Arial" w:hAnsi="Arial" w:cs="Arial"/>
          <w:sz w:val="24"/>
          <w:szCs w:val="24"/>
          <w:lang w:val="lt-LT"/>
        </w:rPr>
        <w:t>„Lašinių skutimo byla“ – viena iš žymiausių tarpukario bylų, kuomet maisto pramonėje dirbantys asmenys amerikietiškus lašinius žymėdavo kaip lietuviškus. Dėl kokios priežasties jie šitaip elgėsi?</w:t>
      </w:r>
    </w:p>
    <w:p w14:paraId="66F20714" w14:textId="77777777" w:rsidR="00364054"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Kodėl Kaunas po Pirmojo Pasaulinio karo buvo dviaukštis?</w:t>
      </w:r>
    </w:p>
    <w:p w14:paraId="25958F72" w14:textId="07F18FA2" w:rsidR="00322E42" w:rsidRPr="00322E42" w:rsidRDefault="0020500F" w:rsidP="0020500F">
      <w:pPr>
        <w:pStyle w:val="ListParagraph"/>
        <w:spacing w:line="360" w:lineRule="auto"/>
        <w:jc w:val="both"/>
        <w:rPr>
          <w:rFonts w:ascii="Arial" w:hAnsi="Arial" w:cs="Arial"/>
          <w:sz w:val="24"/>
          <w:szCs w:val="24"/>
          <w:lang w:val="lt-LT"/>
        </w:rPr>
      </w:pPr>
      <w:r>
        <w:rPr>
          <w:rFonts w:ascii="Arial" w:hAnsi="Arial" w:cs="Arial"/>
          <w:sz w:val="24"/>
          <w:szCs w:val="24"/>
          <w:lang w:val="lt-LT"/>
        </w:rPr>
        <w:t xml:space="preserve">a) </w:t>
      </w:r>
      <w:r w:rsidR="00364054" w:rsidRPr="00322E42">
        <w:rPr>
          <w:rFonts w:ascii="Arial" w:hAnsi="Arial" w:cs="Arial"/>
          <w:sz w:val="24"/>
          <w:szCs w:val="24"/>
          <w:lang w:val="lt-LT"/>
        </w:rPr>
        <w:t xml:space="preserve">Nebuvo pinigų didesniems namams </w:t>
      </w:r>
      <w:r w:rsidR="007571AA" w:rsidRPr="00322E42">
        <w:rPr>
          <w:rFonts w:ascii="Arial" w:hAnsi="Arial" w:cs="Arial"/>
          <w:sz w:val="24"/>
          <w:szCs w:val="24"/>
          <w:lang w:val="lt-LT"/>
        </w:rPr>
        <w:t>statyti</w:t>
      </w:r>
      <w:r w:rsidR="00364054" w:rsidRPr="00322E42">
        <w:rPr>
          <w:rFonts w:ascii="Arial" w:hAnsi="Arial" w:cs="Arial"/>
          <w:sz w:val="24"/>
          <w:szCs w:val="24"/>
          <w:lang w:val="lt-LT"/>
        </w:rPr>
        <w:t xml:space="preserve"> b) </w:t>
      </w:r>
      <w:r w:rsidR="007571AA" w:rsidRPr="00322E42">
        <w:rPr>
          <w:rFonts w:ascii="Arial" w:hAnsi="Arial" w:cs="Arial"/>
          <w:sz w:val="24"/>
          <w:szCs w:val="24"/>
          <w:lang w:val="lt-LT"/>
        </w:rPr>
        <w:t>tai</w:t>
      </w:r>
      <w:r w:rsidR="00364054" w:rsidRPr="00322E42">
        <w:rPr>
          <w:rFonts w:ascii="Arial" w:hAnsi="Arial" w:cs="Arial"/>
          <w:sz w:val="24"/>
          <w:szCs w:val="24"/>
          <w:lang w:val="lt-LT"/>
        </w:rPr>
        <w:t xml:space="preserve"> buvo provincijos miestas pagal carinės </w:t>
      </w:r>
      <w:r w:rsidR="007571AA" w:rsidRPr="00322E42">
        <w:rPr>
          <w:rFonts w:ascii="Arial" w:hAnsi="Arial" w:cs="Arial"/>
          <w:sz w:val="24"/>
          <w:szCs w:val="24"/>
          <w:lang w:val="lt-LT"/>
        </w:rPr>
        <w:t>Rusijos</w:t>
      </w:r>
      <w:r w:rsidR="00364054" w:rsidRPr="00322E42">
        <w:rPr>
          <w:rFonts w:ascii="Arial" w:hAnsi="Arial" w:cs="Arial"/>
          <w:sz w:val="24"/>
          <w:szCs w:val="24"/>
          <w:lang w:val="lt-LT"/>
        </w:rPr>
        <w:t xml:space="preserve"> potvarkį tai buvo karinė tvirtovė, kur nebuvo </w:t>
      </w:r>
      <w:r w:rsidR="007571AA" w:rsidRPr="00322E42">
        <w:rPr>
          <w:rFonts w:ascii="Arial" w:hAnsi="Arial" w:cs="Arial"/>
          <w:sz w:val="24"/>
          <w:szCs w:val="24"/>
          <w:lang w:val="lt-LT"/>
        </w:rPr>
        <w:t>leidžiami</w:t>
      </w:r>
      <w:r w:rsidR="00364054" w:rsidRPr="00322E42">
        <w:rPr>
          <w:rFonts w:ascii="Arial" w:hAnsi="Arial" w:cs="Arial"/>
          <w:sz w:val="24"/>
          <w:szCs w:val="24"/>
          <w:lang w:val="lt-LT"/>
        </w:rPr>
        <w:t xml:space="preserve"> aukštesni pastatai</w:t>
      </w:r>
    </w:p>
    <w:p w14:paraId="025B7BDC" w14:textId="77777777" w:rsidR="00322E42" w:rsidRPr="00322E42" w:rsidRDefault="00364054" w:rsidP="00322E42">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 xml:space="preserve">Kas tarpukariu buvo vadinamas „valstybės gynėju“? </w:t>
      </w:r>
    </w:p>
    <w:p w14:paraId="6C185A01" w14:textId="54D2E70D" w:rsidR="00364054" w:rsidRPr="00322E42" w:rsidRDefault="00364054" w:rsidP="0020500F">
      <w:pPr>
        <w:pStyle w:val="ListParagraph"/>
        <w:spacing w:line="360" w:lineRule="auto"/>
        <w:jc w:val="both"/>
        <w:rPr>
          <w:rFonts w:ascii="Arial" w:hAnsi="Arial" w:cs="Arial"/>
          <w:sz w:val="24"/>
          <w:szCs w:val="24"/>
          <w:lang w:val="lt-LT"/>
        </w:rPr>
      </w:pPr>
      <w:r w:rsidRPr="00322E42">
        <w:rPr>
          <w:rFonts w:ascii="Arial" w:hAnsi="Arial" w:cs="Arial"/>
          <w:sz w:val="24"/>
          <w:szCs w:val="24"/>
          <w:lang w:val="lt-LT"/>
        </w:rPr>
        <w:t>A) Teismo antstolis; B) Valstybės lėšomis skiriamas advokatas; C) Prokuroras.</w:t>
      </w:r>
    </w:p>
    <w:p w14:paraId="5526A10B" w14:textId="77777777" w:rsidR="0020500F" w:rsidRDefault="00364054" w:rsidP="0020500F">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 xml:space="preserve">Kartą 1938 metų vienas Žibučių kaimo gyventojas </w:t>
      </w:r>
      <w:proofErr w:type="spellStart"/>
      <w:r w:rsidRPr="00322E42">
        <w:rPr>
          <w:rFonts w:ascii="Arial" w:hAnsi="Arial" w:cs="Arial"/>
          <w:sz w:val="24"/>
          <w:szCs w:val="24"/>
          <w:lang w:val="lt-LT"/>
        </w:rPr>
        <w:t>Taujėnuose</w:t>
      </w:r>
      <w:proofErr w:type="spellEnd"/>
      <w:r w:rsidRPr="00322E42">
        <w:rPr>
          <w:rFonts w:ascii="Arial" w:hAnsi="Arial" w:cs="Arial"/>
          <w:sz w:val="24"/>
          <w:szCs w:val="24"/>
          <w:lang w:val="lt-LT"/>
        </w:rPr>
        <w:t xml:space="preserve"> pypkę norėjo prisidegti žiebtuvėliu. Tai pamatę policininkai jam išrašė baudą. Kodėl</w:t>
      </w:r>
      <w:r w:rsidR="0078424A" w:rsidRPr="00322E42">
        <w:rPr>
          <w:rFonts w:ascii="Arial" w:hAnsi="Arial" w:cs="Arial"/>
          <w:sz w:val="24"/>
          <w:szCs w:val="24"/>
          <w:lang w:val="lt-LT"/>
        </w:rPr>
        <w:t>?</w:t>
      </w:r>
    </w:p>
    <w:p w14:paraId="08C781C9" w14:textId="153492A6" w:rsidR="00091775" w:rsidRPr="0020500F" w:rsidRDefault="0020500F" w:rsidP="0020500F">
      <w:pPr>
        <w:pStyle w:val="ListParagraph"/>
        <w:spacing w:line="360" w:lineRule="auto"/>
        <w:jc w:val="both"/>
        <w:rPr>
          <w:rFonts w:ascii="Arial" w:hAnsi="Arial" w:cs="Arial"/>
          <w:sz w:val="24"/>
          <w:szCs w:val="24"/>
          <w:lang w:val="lt-LT"/>
        </w:rPr>
      </w:pPr>
      <w:r>
        <w:rPr>
          <w:rFonts w:ascii="Arial" w:hAnsi="Arial" w:cs="Arial"/>
          <w:sz w:val="24"/>
          <w:szCs w:val="24"/>
          <w:lang w:val="lt-LT"/>
        </w:rPr>
        <w:t xml:space="preserve">a) </w:t>
      </w:r>
      <w:r w:rsidR="00364054" w:rsidRPr="0020500F">
        <w:rPr>
          <w:rFonts w:ascii="Arial" w:hAnsi="Arial" w:cs="Arial"/>
          <w:sz w:val="24"/>
          <w:szCs w:val="24"/>
          <w:lang w:val="lt-LT"/>
        </w:rPr>
        <w:t>Taip buvo saugomasi gaisro pavojaus b) viešoje vietose buvo draudžiama rūkyti c). Buvo įvestas degtukų monopolis.</w:t>
      </w:r>
    </w:p>
    <w:p w14:paraId="1B6699A4" w14:textId="77777777" w:rsidR="0020500F" w:rsidRDefault="00B64D4C" w:rsidP="0020500F">
      <w:pPr>
        <w:pStyle w:val="ListParagraph"/>
        <w:numPr>
          <w:ilvl w:val="0"/>
          <w:numId w:val="18"/>
        </w:numPr>
        <w:spacing w:line="360" w:lineRule="auto"/>
        <w:jc w:val="both"/>
        <w:rPr>
          <w:rFonts w:ascii="Arial" w:hAnsi="Arial" w:cs="Arial"/>
          <w:sz w:val="24"/>
          <w:szCs w:val="24"/>
          <w:lang w:val="lt-LT"/>
        </w:rPr>
      </w:pPr>
      <w:r w:rsidRPr="00322E42">
        <w:rPr>
          <w:rFonts w:ascii="Arial" w:hAnsi="Arial" w:cs="Arial"/>
          <w:sz w:val="24"/>
          <w:szCs w:val="24"/>
          <w:lang w:val="lt-LT"/>
        </w:rPr>
        <w:t>Tarpukaryje vykdav</w:t>
      </w:r>
      <w:r w:rsidR="00364054" w:rsidRPr="00322E42">
        <w:rPr>
          <w:rFonts w:ascii="Arial" w:hAnsi="Arial" w:cs="Arial"/>
          <w:sz w:val="24"/>
          <w:szCs w:val="24"/>
          <w:lang w:val="lt-LT"/>
        </w:rPr>
        <w:t>o masiniai teismai, kurie nuteisdavo šimtus tūkstančių žmonių. Kaip tai galėjo nutikti?</w:t>
      </w:r>
      <w:r w:rsidR="0020500F">
        <w:rPr>
          <w:rFonts w:ascii="Arial" w:hAnsi="Arial" w:cs="Arial"/>
          <w:sz w:val="24"/>
          <w:szCs w:val="24"/>
          <w:lang w:val="lt-LT"/>
        </w:rPr>
        <w:t xml:space="preserve"> </w:t>
      </w:r>
    </w:p>
    <w:p w14:paraId="45AE9CD9" w14:textId="4A20D66F" w:rsidR="00B47B70" w:rsidRPr="0020500F" w:rsidRDefault="0020500F" w:rsidP="0020500F">
      <w:pPr>
        <w:pStyle w:val="ListParagraph"/>
        <w:spacing w:line="360" w:lineRule="auto"/>
        <w:jc w:val="both"/>
        <w:rPr>
          <w:rFonts w:ascii="Arial" w:hAnsi="Arial" w:cs="Arial"/>
          <w:sz w:val="24"/>
          <w:szCs w:val="24"/>
          <w:lang w:val="lt-LT"/>
        </w:rPr>
      </w:pPr>
      <w:r>
        <w:rPr>
          <w:rFonts w:ascii="Arial" w:hAnsi="Arial" w:cs="Arial"/>
          <w:sz w:val="24"/>
          <w:szCs w:val="24"/>
          <w:lang w:val="lt-LT"/>
        </w:rPr>
        <w:t xml:space="preserve">a) </w:t>
      </w:r>
      <w:r w:rsidR="00B64D4C" w:rsidRPr="0020500F">
        <w:rPr>
          <w:rFonts w:ascii="Arial" w:hAnsi="Arial" w:cs="Arial"/>
          <w:sz w:val="24"/>
          <w:szCs w:val="24"/>
          <w:lang w:val="lt-LT"/>
        </w:rPr>
        <w:t>Lietuva buvo totalitarinė</w:t>
      </w:r>
      <w:r w:rsidR="00364054" w:rsidRPr="0020500F">
        <w:rPr>
          <w:rFonts w:ascii="Arial" w:hAnsi="Arial" w:cs="Arial"/>
          <w:sz w:val="24"/>
          <w:szCs w:val="24"/>
          <w:lang w:val="lt-LT"/>
        </w:rPr>
        <w:t xml:space="preserve"> šalis b) teisinės sistemos neapsižiūrėjimas c) tai buvo visuomeniniai teismai, kurie teisdavo visuomenės reišk</w:t>
      </w:r>
      <w:r w:rsidR="00B64D4C" w:rsidRPr="0020500F">
        <w:rPr>
          <w:rFonts w:ascii="Arial" w:hAnsi="Arial" w:cs="Arial"/>
          <w:sz w:val="24"/>
          <w:szCs w:val="24"/>
          <w:lang w:val="lt-LT"/>
        </w:rPr>
        <w:t>inius – madą, girtuokliavimą etc</w:t>
      </w:r>
      <w:r w:rsidR="00364054" w:rsidRPr="0020500F">
        <w:rPr>
          <w:rFonts w:ascii="Arial" w:hAnsi="Arial" w:cs="Arial"/>
          <w:sz w:val="24"/>
          <w:szCs w:val="24"/>
          <w:lang w:val="lt-LT"/>
        </w:rPr>
        <w:t xml:space="preserve">. </w:t>
      </w:r>
    </w:p>
    <w:p w14:paraId="47E2ED0E" w14:textId="77777777" w:rsidR="00322E42" w:rsidRPr="00322E42" w:rsidRDefault="00B47B70" w:rsidP="00322E42">
      <w:pPr>
        <w:pStyle w:val="ListParagraph"/>
        <w:numPr>
          <w:ilvl w:val="0"/>
          <w:numId w:val="18"/>
        </w:numPr>
        <w:spacing w:after="0" w:line="360" w:lineRule="auto"/>
        <w:jc w:val="both"/>
        <w:rPr>
          <w:rFonts w:ascii="Arial" w:hAnsi="Arial" w:cs="Arial"/>
          <w:sz w:val="24"/>
          <w:szCs w:val="24"/>
          <w:lang w:val="lt-LT"/>
        </w:rPr>
      </w:pPr>
      <w:r w:rsidRPr="00322E42">
        <w:rPr>
          <w:rFonts w:ascii="Arial" w:hAnsi="Arial" w:cs="Arial"/>
          <w:sz w:val="24"/>
          <w:szCs w:val="24"/>
          <w:lang w:val="lt-LT"/>
        </w:rPr>
        <w:t xml:space="preserve">1936 metais Lietuvoje dvi savaites nebuvo leidžiami laikraščiai. Kodėl? </w:t>
      </w:r>
      <w:r w:rsidRPr="00322E42">
        <w:rPr>
          <w:rFonts w:ascii="Arial" w:hAnsi="Arial" w:cs="Arial"/>
          <w:sz w:val="24"/>
          <w:szCs w:val="24"/>
          <w:lang w:val="lt-LT"/>
        </w:rPr>
        <w:br/>
        <w:t xml:space="preserve">a) Rašytojai atostogavo; b) Trūko popieriaus; </w:t>
      </w:r>
      <w:r w:rsidRPr="0020500F">
        <w:rPr>
          <w:rFonts w:ascii="Arial" w:hAnsi="Arial" w:cs="Arial"/>
          <w:sz w:val="24"/>
          <w:szCs w:val="24"/>
          <w:lang w:val="lt-LT"/>
        </w:rPr>
        <w:t>c) Dėl rinkimų.</w:t>
      </w:r>
      <w:r w:rsidR="00322E42" w:rsidRPr="00322E42">
        <w:rPr>
          <w:rFonts w:ascii="Arial" w:hAnsi="Arial" w:cs="Arial"/>
          <w:sz w:val="24"/>
          <w:szCs w:val="24"/>
          <w:lang w:val="lt-LT"/>
        </w:rPr>
        <w:t xml:space="preserve"> </w:t>
      </w:r>
    </w:p>
    <w:p w14:paraId="1C6B8E7B" w14:textId="77777777" w:rsidR="00322E42" w:rsidRPr="00322E42" w:rsidRDefault="00B47B70" w:rsidP="00322E42">
      <w:pPr>
        <w:pStyle w:val="ListParagraph"/>
        <w:numPr>
          <w:ilvl w:val="0"/>
          <w:numId w:val="18"/>
        </w:numPr>
        <w:spacing w:after="0" w:line="360" w:lineRule="auto"/>
        <w:jc w:val="both"/>
        <w:rPr>
          <w:rFonts w:ascii="Arial" w:hAnsi="Arial" w:cs="Arial"/>
          <w:sz w:val="24"/>
          <w:szCs w:val="24"/>
          <w:lang w:val="lt-LT"/>
        </w:rPr>
      </w:pPr>
      <w:r w:rsidRPr="00322E42">
        <w:rPr>
          <w:rFonts w:ascii="Arial" w:hAnsi="Arial" w:cs="Arial"/>
          <w:sz w:val="24"/>
          <w:szCs w:val="24"/>
          <w:lang w:val="lt-LT"/>
        </w:rPr>
        <w:t>Tarpukario Lietuvoje ant muilo reklamos puikavosi vieno žymaus veikėjo veidas. Kurio?</w:t>
      </w:r>
      <w:r w:rsidRPr="00322E42">
        <w:rPr>
          <w:rFonts w:ascii="Arial" w:hAnsi="Arial" w:cs="Arial"/>
          <w:sz w:val="24"/>
          <w:szCs w:val="24"/>
          <w:lang w:val="lt-LT"/>
        </w:rPr>
        <w:br/>
        <w:t xml:space="preserve">a) Augustino Voldemaro; </w:t>
      </w:r>
      <w:r w:rsidRPr="0020500F">
        <w:rPr>
          <w:rFonts w:ascii="Arial" w:hAnsi="Arial" w:cs="Arial"/>
          <w:sz w:val="24"/>
          <w:szCs w:val="24"/>
          <w:lang w:val="lt-LT"/>
        </w:rPr>
        <w:t>b) Kipro Petrausko</w:t>
      </w:r>
      <w:r w:rsidR="00322E42" w:rsidRPr="0020500F">
        <w:rPr>
          <w:rFonts w:ascii="Arial" w:hAnsi="Arial" w:cs="Arial"/>
          <w:sz w:val="24"/>
          <w:szCs w:val="24"/>
          <w:lang w:val="lt-LT"/>
        </w:rPr>
        <w:t>;</w:t>
      </w:r>
      <w:r w:rsidR="00322E42" w:rsidRPr="00322E42">
        <w:rPr>
          <w:rFonts w:ascii="Arial" w:hAnsi="Arial" w:cs="Arial"/>
          <w:sz w:val="24"/>
          <w:szCs w:val="24"/>
          <w:lang w:val="lt-LT"/>
        </w:rPr>
        <w:t xml:space="preserve"> c) Salomėjos Neries. </w:t>
      </w:r>
    </w:p>
    <w:p w14:paraId="04B740DB" w14:textId="6545B9A8" w:rsidR="00B47B70" w:rsidRPr="00322E42" w:rsidRDefault="00B47B70" w:rsidP="00322E42">
      <w:pPr>
        <w:pStyle w:val="ListParagraph"/>
        <w:numPr>
          <w:ilvl w:val="0"/>
          <w:numId w:val="18"/>
        </w:numPr>
        <w:spacing w:after="0" w:line="360" w:lineRule="auto"/>
        <w:jc w:val="both"/>
        <w:rPr>
          <w:rFonts w:ascii="Arial" w:hAnsi="Arial" w:cs="Arial"/>
          <w:sz w:val="24"/>
          <w:szCs w:val="24"/>
          <w:lang w:val="lt-LT"/>
        </w:rPr>
      </w:pPr>
      <w:r w:rsidRPr="00322E42">
        <w:rPr>
          <w:rFonts w:ascii="Arial" w:hAnsi="Arial" w:cs="Arial"/>
          <w:sz w:val="24"/>
          <w:szCs w:val="24"/>
          <w:lang w:val="lt-LT"/>
        </w:rPr>
        <w:t xml:space="preserve">Gediminas; Vytautas Didysis; Antanas Smetona; Jonas Basanavičius. </w:t>
      </w:r>
      <w:r w:rsidRPr="00322E42">
        <w:rPr>
          <w:rFonts w:ascii="Arial" w:hAnsi="Arial" w:cs="Arial"/>
          <w:bCs/>
          <w:sz w:val="24"/>
          <w:szCs w:val="24"/>
          <w:lang w:val="lt-LT"/>
        </w:rPr>
        <w:t>Kas siejo šias asmenybes tarpukario Lietuvoje?</w:t>
      </w:r>
    </w:p>
    <w:p w14:paraId="2668A8B9" w14:textId="77777777" w:rsidR="00322E42" w:rsidRPr="00322E42" w:rsidRDefault="00B47B70" w:rsidP="00322E42">
      <w:pPr>
        <w:pStyle w:val="ListParagraph"/>
        <w:numPr>
          <w:ilvl w:val="0"/>
          <w:numId w:val="18"/>
        </w:numPr>
        <w:spacing w:line="360" w:lineRule="auto"/>
        <w:jc w:val="both"/>
        <w:rPr>
          <w:rFonts w:ascii="Arial" w:hAnsi="Arial" w:cs="Arial"/>
          <w:bCs/>
          <w:sz w:val="24"/>
          <w:szCs w:val="24"/>
          <w:lang w:val="lt-LT"/>
        </w:rPr>
      </w:pPr>
      <w:r w:rsidRPr="00322E42">
        <w:rPr>
          <w:rFonts w:ascii="Arial" w:hAnsi="Arial" w:cs="Arial"/>
          <w:sz w:val="24"/>
          <w:szCs w:val="24"/>
          <w:lang w:val="lt-LT"/>
        </w:rPr>
        <w:t xml:space="preserve">„Šis žmogus yra tikrai </w:t>
      </w:r>
      <w:proofErr w:type="spellStart"/>
      <w:r w:rsidRPr="00322E42">
        <w:rPr>
          <w:rFonts w:ascii="Arial" w:hAnsi="Arial" w:cs="Arial"/>
          <w:sz w:val="24"/>
          <w:szCs w:val="24"/>
          <w:lang w:val="lt-LT"/>
        </w:rPr>
        <w:t>paveikslingas</w:t>
      </w:r>
      <w:proofErr w:type="spellEnd"/>
      <w:r w:rsidRPr="00322E42">
        <w:rPr>
          <w:rFonts w:ascii="Arial" w:hAnsi="Arial" w:cs="Arial"/>
          <w:sz w:val="24"/>
          <w:szCs w:val="24"/>
          <w:lang w:val="lt-LT"/>
        </w:rPr>
        <w:t xml:space="preserve"> darbuotojas“ – jeigu tokį pasakymą išgirstumėte Mažojoje Lietuvoje XX a. pr., tai reikštų teigiamą darbuotojo savybę. </w:t>
      </w:r>
      <w:r w:rsidRPr="00322E42">
        <w:rPr>
          <w:rFonts w:ascii="Arial" w:hAnsi="Arial" w:cs="Arial"/>
          <w:bCs/>
          <w:sz w:val="24"/>
          <w:szCs w:val="24"/>
          <w:lang w:val="lt-LT"/>
        </w:rPr>
        <w:t>Kokią?</w:t>
      </w:r>
    </w:p>
    <w:p w14:paraId="7E4665EE" w14:textId="181D7A28" w:rsidR="00364054" w:rsidRPr="00322E42" w:rsidRDefault="00364054" w:rsidP="00322E42">
      <w:pPr>
        <w:pStyle w:val="ListParagraph"/>
        <w:numPr>
          <w:ilvl w:val="0"/>
          <w:numId w:val="18"/>
        </w:numPr>
        <w:spacing w:line="360" w:lineRule="auto"/>
        <w:jc w:val="both"/>
        <w:rPr>
          <w:rFonts w:ascii="Arial" w:hAnsi="Arial" w:cs="Arial"/>
          <w:bCs/>
          <w:sz w:val="24"/>
          <w:szCs w:val="24"/>
          <w:lang w:val="lt-LT"/>
        </w:rPr>
      </w:pPr>
      <w:r w:rsidRPr="00322E42">
        <w:rPr>
          <w:rFonts w:ascii="Arial" w:hAnsi="Arial" w:cs="Arial"/>
          <w:sz w:val="24"/>
          <w:szCs w:val="24"/>
          <w:lang w:val="lt-LT"/>
        </w:rPr>
        <w:t xml:space="preserve">Šis žymus pramonininkas, mecenatas ir filantropas, 1879 m. atvykęs į Šiaulius su penkių tūkstančių rublių kapitalu, 1914 m. jau buvo milijonierius. Dėl sėkmingos veiklos vadintas „Odų karaliumi“. 2014 m. rudenį šiam asmeniui Šiauliuose buvo pastatytas paminklas. </w:t>
      </w:r>
      <w:r w:rsidRPr="00322E42">
        <w:rPr>
          <w:rFonts w:ascii="Arial" w:hAnsi="Arial" w:cs="Arial"/>
          <w:bCs/>
          <w:sz w:val="24"/>
          <w:szCs w:val="24"/>
          <w:lang w:val="lt-LT"/>
        </w:rPr>
        <w:t>Kas jis?</w:t>
      </w:r>
    </w:p>
    <w:p w14:paraId="5C381466" w14:textId="3DE405CE" w:rsidR="00364054" w:rsidRPr="00322E42" w:rsidRDefault="00364054" w:rsidP="00322E42">
      <w:pPr>
        <w:pStyle w:val="ListParagraph"/>
        <w:spacing w:line="360" w:lineRule="auto"/>
        <w:jc w:val="both"/>
        <w:rPr>
          <w:rFonts w:ascii="Arial" w:hAnsi="Arial" w:cs="Arial"/>
          <w:bCs/>
          <w:sz w:val="24"/>
          <w:szCs w:val="24"/>
          <w:lang w:val="lt-LT"/>
        </w:rPr>
      </w:pPr>
    </w:p>
    <w:p w14:paraId="721838EC" w14:textId="77777777" w:rsidR="00322E42" w:rsidRPr="00322E42" w:rsidRDefault="00322E42" w:rsidP="00322E42">
      <w:pPr>
        <w:pStyle w:val="ListParagraph"/>
        <w:spacing w:line="360" w:lineRule="auto"/>
        <w:jc w:val="both"/>
        <w:rPr>
          <w:rFonts w:ascii="Arial" w:hAnsi="Arial" w:cs="Arial"/>
          <w:bCs/>
          <w:sz w:val="24"/>
          <w:szCs w:val="24"/>
          <w:lang w:val="lt-LT"/>
        </w:rPr>
      </w:pPr>
      <w:bookmarkStart w:id="0" w:name="_GoBack"/>
      <w:bookmarkEnd w:id="0"/>
    </w:p>
    <w:sectPr w:rsidR="00322E42" w:rsidRPr="00322E42" w:rsidSect="00796086">
      <w:headerReference w:type="default" r:id="rId7"/>
      <w:pgSz w:w="11906" w:h="16838"/>
      <w:pgMar w:top="1134" w:right="567" w:bottom="1134" w:left="99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0C20" w14:textId="77777777" w:rsidR="009B3B5F" w:rsidRDefault="009B3B5F" w:rsidP="009B3B5F">
      <w:pPr>
        <w:spacing w:after="0" w:line="240" w:lineRule="auto"/>
      </w:pPr>
      <w:r>
        <w:separator/>
      </w:r>
    </w:p>
  </w:endnote>
  <w:endnote w:type="continuationSeparator" w:id="0">
    <w:p w14:paraId="4065D742" w14:textId="77777777" w:rsidR="009B3B5F" w:rsidRDefault="009B3B5F" w:rsidP="009B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01DE3" w14:textId="77777777" w:rsidR="009B3B5F" w:rsidRDefault="009B3B5F" w:rsidP="009B3B5F">
      <w:pPr>
        <w:spacing w:after="0" w:line="240" w:lineRule="auto"/>
      </w:pPr>
      <w:r>
        <w:separator/>
      </w:r>
    </w:p>
  </w:footnote>
  <w:footnote w:type="continuationSeparator" w:id="0">
    <w:p w14:paraId="7CCB5FE1" w14:textId="77777777" w:rsidR="009B3B5F" w:rsidRDefault="009B3B5F" w:rsidP="009B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FA0" w14:textId="6E6A3B23" w:rsidR="009B3B5F" w:rsidRDefault="009B3B5F">
    <w:pPr>
      <w:pStyle w:val="Header"/>
    </w:pPr>
    <w:r>
      <w:rPr>
        <w:rFonts w:cs="Calibri"/>
        <w:noProof/>
        <w:lang w:val="en-US"/>
      </w:rPr>
      <w:drawing>
        <wp:anchor distT="0" distB="0" distL="114300" distR="114300" simplePos="0" relativeHeight="251658240" behindDoc="0" locked="0" layoutInCell="1" allowOverlap="1" wp14:anchorId="623916AB" wp14:editId="0006582C">
          <wp:simplePos x="0" y="0"/>
          <wp:positionH relativeFrom="column">
            <wp:posOffset>5629523</wp:posOffset>
          </wp:positionH>
          <wp:positionV relativeFrom="paragraph">
            <wp:posOffset>-119132</wp:posOffset>
          </wp:positionV>
          <wp:extent cx="488315" cy="468630"/>
          <wp:effectExtent l="0" t="0" r="698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4883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lang w:val="en-US"/>
      </w:rPr>
      <w:drawing>
        <wp:inline distT="0" distB="0" distL="0" distR="0" wp14:anchorId="3932521A" wp14:editId="7C6B8D65">
          <wp:extent cx="1510748" cy="4648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896" cy="4796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A70"/>
    <w:multiLevelType w:val="hybridMultilevel"/>
    <w:tmpl w:val="D2DE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1C8"/>
    <w:multiLevelType w:val="hybridMultilevel"/>
    <w:tmpl w:val="03FA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4684"/>
    <w:multiLevelType w:val="hybridMultilevel"/>
    <w:tmpl w:val="02A2614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0D3496"/>
    <w:multiLevelType w:val="hybridMultilevel"/>
    <w:tmpl w:val="C38C5B7C"/>
    <w:lvl w:ilvl="0" w:tplc="02248312">
      <w:start w:val="1"/>
      <w:numFmt w:val="low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26040F77"/>
    <w:multiLevelType w:val="hybridMultilevel"/>
    <w:tmpl w:val="E0D4DFFA"/>
    <w:lvl w:ilvl="0" w:tplc="0427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B4FD2"/>
    <w:multiLevelType w:val="hybridMultilevel"/>
    <w:tmpl w:val="DE8C37A6"/>
    <w:lvl w:ilvl="0" w:tplc="6488499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C0033"/>
    <w:multiLevelType w:val="hybridMultilevel"/>
    <w:tmpl w:val="DBD2A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B561F"/>
    <w:multiLevelType w:val="hybridMultilevel"/>
    <w:tmpl w:val="20FE2196"/>
    <w:lvl w:ilvl="0" w:tplc="EC7AA444">
      <w:start w:val="1"/>
      <w:numFmt w:val="decimal"/>
      <w:lvlText w:val="%1."/>
      <w:lvlJc w:val="left"/>
      <w:pPr>
        <w:ind w:left="81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EB37456"/>
    <w:multiLevelType w:val="hybridMultilevel"/>
    <w:tmpl w:val="DC740B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15D19F4"/>
    <w:multiLevelType w:val="hybridMultilevel"/>
    <w:tmpl w:val="BB9CE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95D3C"/>
    <w:multiLevelType w:val="hybridMultilevel"/>
    <w:tmpl w:val="FBB2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A1E93"/>
    <w:multiLevelType w:val="hybridMultilevel"/>
    <w:tmpl w:val="A938573E"/>
    <w:lvl w:ilvl="0" w:tplc="9AB23FCA">
      <w:start w:val="1"/>
      <w:numFmt w:val="decimal"/>
      <w:lvlText w:val="%1."/>
      <w:lvlJc w:val="left"/>
      <w:pPr>
        <w:ind w:left="643"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5D1946"/>
    <w:multiLevelType w:val="hybridMultilevel"/>
    <w:tmpl w:val="8BAE380A"/>
    <w:lvl w:ilvl="0" w:tplc="0427000F">
      <w:start w:val="1"/>
      <w:numFmt w:val="decimal"/>
      <w:lvlText w:val="%1."/>
      <w:lvlJc w:val="left"/>
      <w:pPr>
        <w:ind w:left="643"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4AE3EAD"/>
    <w:multiLevelType w:val="hybridMultilevel"/>
    <w:tmpl w:val="532AD834"/>
    <w:lvl w:ilvl="0" w:tplc="0409000F">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4" w15:restartNumberingAfterBreak="0">
    <w:nsid w:val="6DCF7167"/>
    <w:multiLevelType w:val="hybridMultilevel"/>
    <w:tmpl w:val="96CA2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7B10A6"/>
    <w:multiLevelType w:val="hybridMultilevel"/>
    <w:tmpl w:val="46AE00C2"/>
    <w:lvl w:ilvl="0" w:tplc="F36050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4C8604E"/>
    <w:multiLevelType w:val="hybridMultilevel"/>
    <w:tmpl w:val="AAEC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55E00"/>
    <w:multiLevelType w:val="hybridMultilevel"/>
    <w:tmpl w:val="793A29F0"/>
    <w:lvl w:ilvl="0" w:tplc="4C966B50">
      <w:start w:val="1"/>
      <w:numFmt w:val="lowerLetter"/>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num w:numId="1">
    <w:abstractNumId w:val="6"/>
  </w:num>
  <w:num w:numId="2">
    <w:abstractNumId w:val="16"/>
  </w:num>
  <w:num w:numId="3">
    <w:abstractNumId w:val="7"/>
  </w:num>
  <w:num w:numId="4">
    <w:abstractNumId w:val="5"/>
  </w:num>
  <w:num w:numId="5">
    <w:abstractNumId w:val="8"/>
  </w:num>
  <w:num w:numId="6">
    <w:abstractNumId w:val="15"/>
  </w:num>
  <w:num w:numId="7">
    <w:abstractNumId w:val="11"/>
  </w:num>
  <w:num w:numId="8">
    <w:abstractNumId w:val="2"/>
  </w:num>
  <w:num w:numId="9">
    <w:abstractNumId w:val="3"/>
  </w:num>
  <w:num w:numId="10">
    <w:abstractNumId w:val="12"/>
  </w:num>
  <w:num w:numId="11">
    <w:abstractNumId w:val="14"/>
  </w:num>
  <w:num w:numId="12">
    <w:abstractNumId w:val="10"/>
  </w:num>
  <w:num w:numId="13">
    <w:abstractNumId w:val="1"/>
  </w:num>
  <w:num w:numId="14">
    <w:abstractNumId w:val="0"/>
  </w:num>
  <w:num w:numId="15">
    <w:abstractNumId w:val="4"/>
  </w:num>
  <w:num w:numId="16">
    <w:abstractNumId w:val="1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70"/>
    <w:rsid w:val="00014082"/>
    <w:rsid w:val="00014CF5"/>
    <w:rsid w:val="00036B2A"/>
    <w:rsid w:val="00091775"/>
    <w:rsid w:val="001058A4"/>
    <w:rsid w:val="001227AA"/>
    <w:rsid w:val="00142101"/>
    <w:rsid w:val="001E6075"/>
    <w:rsid w:val="0020500F"/>
    <w:rsid w:val="00246329"/>
    <w:rsid w:val="0026094E"/>
    <w:rsid w:val="00296BEC"/>
    <w:rsid w:val="00297E6C"/>
    <w:rsid w:val="00322E42"/>
    <w:rsid w:val="00347486"/>
    <w:rsid w:val="00364054"/>
    <w:rsid w:val="00491339"/>
    <w:rsid w:val="004F57A0"/>
    <w:rsid w:val="00513A33"/>
    <w:rsid w:val="00632E2B"/>
    <w:rsid w:val="007175CB"/>
    <w:rsid w:val="007215F2"/>
    <w:rsid w:val="00727585"/>
    <w:rsid w:val="00752514"/>
    <w:rsid w:val="00755987"/>
    <w:rsid w:val="007571AA"/>
    <w:rsid w:val="00764EE7"/>
    <w:rsid w:val="0078424A"/>
    <w:rsid w:val="00796086"/>
    <w:rsid w:val="00807119"/>
    <w:rsid w:val="008906A5"/>
    <w:rsid w:val="008E2284"/>
    <w:rsid w:val="008E7058"/>
    <w:rsid w:val="0091341F"/>
    <w:rsid w:val="00977165"/>
    <w:rsid w:val="00991D56"/>
    <w:rsid w:val="009B3B5F"/>
    <w:rsid w:val="00A763C4"/>
    <w:rsid w:val="00AC2690"/>
    <w:rsid w:val="00AE66DC"/>
    <w:rsid w:val="00B45A0F"/>
    <w:rsid w:val="00B47B70"/>
    <w:rsid w:val="00B64D4C"/>
    <w:rsid w:val="00B87E59"/>
    <w:rsid w:val="00C13320"/>
    <w:rsid w:val="00D3581F"/>
    <w:rsid w:val="00D46A84"/>
    <w:rsid w:val="00D957B7"/>
    <w:rsid w:val="00DC27EC"/>
    <w:rsid w:val="00E02E61"/>
    <w:rsid w:val="00E40CBE"/>
    <w:rsid w:val="00E7700D"/>
    <w:rsid w:val="00EE3A67"/>
    <w:rsid w:val="00F12067"/>
    <w:rsid w:val="00F2161C"/>
    <w:rsid w:val="00F650B2"/>
    <w:rsid w:val="00FA1564"/>
    <w:rsid w:val="00FF7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5EEA"/>
  <w15:docId w15:val="{F93FE554-7FCA-4D24-9940-7803446A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70"/>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B47B70"/>
    <w:rPr>
      <w:color w:val="0563C1" w:themeColor="hyperlink"/>
      <w:u w:val="single"/>
    </w:rPr>
  </w:style>
  <w:style w:type="paragraph" w:customStyle="1" w:styleId="Standard">
    <w:name w:val="Standard"/>
    <w:rsid w:val="00B47B7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215F2"/>
    <w:rPr>
      <w:sz w:val="16"/>
      <w:szCs w:val="16"/>
    </w:rPr>
  </w:style>
  <w:style w:type="paragraph" w:styleId="CommentText">
    <w:name w:val="annotation text"/>
    <w:basedOn w:val="Normal"/>
    <w:link w:val="CommentTextChar"/>
    <w:uiPriority w:val="99"/>
    <w:semiHidden/>
    <w:unhideWhenUsed/>
    <w:rsid w:val="007215F2"/>
    <w:pPr>
      <w:spacing w:line="240" w:lineRule="auto"/>
    </w:pPr>
    <w:rPr>
      <w:sz w:val="20"/>
      <w:szCs w:val="20"/>
    </w:rPr>
  </w:style>
  <w:style w:type="character" w:customStyle="1" w:styleId="CommentTextChar">
    <w:name w:val="Comment Text Char"/>
    <w:basedOn w:val="DefaultParagraphFont"/>
    <w:link w:val="CommentText"/>
    <w:uiPriority w:val="99"/>
    <w:semiHidden/>
    <w:rsid w:val="007215F2"/>
    <w:rPr>
      <w:sz w:val="20"/>
      <w:szCs w:val="20"/>
    </w:rPr>
  </w:style>
  <w:style w:type="paragraph" w:styleId="CommentSubject">
    <w:name w:val="annotation subject"/>
    <w:basedOn w:val="CommentText"/>
    <w:next w:val="CommentText"/>
    <w:link w:val="CommentSubjectChar"/>
    <w:uiPriority w:val="99"/>
    <w:semiHidden/>
    <w:unhideWhenUsed/>
    <w:rsid w:val="007215F2"/>
    <w:rPr>
      <w:b/>
      <w:bCs/>
    </w:rPr>
  </w:style>
  <w:style w:type="character" w:customStyle="1" w:styleId="CommentSubjectChar">
    <w:name w:val="Comment Subject Char"/>
    <w:basedOn w:val="CommentTextChar"/>
    <w:link w:val="CommentSubject"/>
    <w:uiPriority w:val="99"/>
    <w:semiHidden/>
    <w:rsid w:val="007215F2"/>
    <w:rPr>
      <w:b/>
      <w:bCs/>
      <w:sz w:val="20"/>
      <w:szCs w:val="20"/>
    </w:rPr>
  </w:style>
  <w:style w:type="paragraph" w:styleId="BalloonText">
    <w:name w:val="Balloon Text"/>
    <w:basedOn w:val="Normal"/>
    <w:link w:val="BalloonTextChar"/>
    <w:uiPriority w:val="99"/>
    <w:semiHidden/>
    <w:unhideWhenUsed/>
    <w:rsid w:val="00721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F2"/>
    <w:rPr>
      <w:rFonts w:ascii="Segoe UI" w:hAnsi="Segoe UI" w:cs="Segoe UI"/>
      <w:sz w:val="18"/>
      <w:szCs w:val="18"/>
    </w:rPr>
  </w:style>
  <w:style w:type="paragraph" w:styleId="Header">
    <w:name w:val="header"/>
    <w:basedOn w:val="Normal"/>
    <w:link w:val="HeaderChar"/>
    <w:uiPriority w:val="99"/>
    <w:unhideWhenUsed/>
    <w:rsid w:val="009B3B5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3B5F"/>
  </w:style>
  <w:style w:type="paragraph" w:styleId="Footer">
    <w:name w:val="footer"/>
    <w:basedOn w:val="Normal"/>
    <w:link w:val="FooterChar"/>
    <w:uiPriority w:val="99"/>
    <w:unhideWhenUsed/>
    <w:rsid w:val="009B3B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1023</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dc:creator>
  <cp:keywords/>
  <dc:description/>
  <cp:lastModifiedBy>Violeta Čiuplytė</cp:lastModifiedBy>
  <cp:revision>3</cp:revision>
  <dcterms:created xsi:type="dcterms:W3CDTF">2018-01-31T13:04:00Z</dcterms:created>
  <dcterms:modified xsi:type="dcterms:W3CDTF">2018-01-31T13:39:00Z</dcterms:modified>
</cp:coreProperties>
</file>