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2F7" w:rsidRDefault="000D62F7">
      <w:pPr>
        <w:pStyle w:val="normal"/>
        <w:rPr>
          <w:color w:val="9900FF"/>
          <w:sz w:val="24"/>
        </w:rPr>
      </w:pPr>
    </w:p>
    <w:p w:rsidR="000D62F7" w:rsidRDefault="00AD7738">
      <w:pPr>
        <w:pStyle w:val="normal"/>
        <w:rPr>
          <w:color w:val="9900FF"/>
          <w:sz w:val="24"/>
        </w:rPr>
      </w:pPr>
      <w:r>
        <w:rPr>
          <w:noProof/>
          <w:color w:val="9900FF"/>
          <w:sz w:val="24"/>
        </w:rPr>
        <w:drawing>
          <wp:inline distT="114300" distB="114300" distL="114300" distR="114300">
            <wp:extent cx="5943600" cy="79502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5943600" cy="7950200"/>
                    </a:xfrm>
                    <a:prstGeom prst="rect">
                      <a:avLst/>
                    </a:prstGeom>
                  </pic:spPr>
                </pic:pic>
              </a:graphicData>
            </a:graphic>
          </wp:inline>
        </w:drawing>
      </w:r>
    </w:p>
    <w:p w:rsidR="000D62F7" w:rsidRDefault="000D62F7">
      <w:pPr>
        <w:pStyle w:val="normal"/>
        <w:rPr>
          <w:color w:val="9900FF"/>
          <w:sz w:val="24"/>
        </w:rPr>
      </w:pPr>
    </w:p>
    <w:p w:rsidR="000D62F7" w:rsidRPr="001D4A8C" w:rsidRDefault="00AD7738" w:rsidP="001D4A8C">
      <w:pPr>
        <w:pStyle w:val="normal"/>
        <w:jc w:val="center"/>
        <w:rPr>
          <w:b/>
          <w:color w:val="9900FF"/>
          <w:sz w:val="32"/>
          <w:szCs w:val="32"/>
          <w:lang w:val="en-US"/>
        </w:rPr>
      </w:pPr>
      <w:r w:rsidRPr="001D4A8C">
        <w:rPr>
          <w:b/>
          <w:color w:val="9900FF"/>
          <w:sz w:val="32"/>
          <w:szCs w:val="32"/>
          <w:lang w:val="en-US"/>
        </w:rPr>
        <w:t xml:space="preserve">The </w:t>
      </w:r>
      <w:r w:rsidRPr="001D4A8C">
        <w:rPr>
          <w:b/>
          <w:color w:val="9900FF"/>
          <w:sz w:val="32"/>
          <w:szCs w:val="32"/>
          <w:lang w:val="fi-FI"/>
        </w:rPr>
        <w:t>Myth of</w:t>
      </w:r>
      <w:r w:rsidRPr="001D4A8C">
        <w:rPr>
          <w:b/>
          <w:color w:val="9900FF"/>
          <w:sz w:val="32"/>
          <w:szCs w:val="32"/>
          <w:lang w:val="en-US"/>
        </w:rPr>
        <w:t xml:space="preserve"> </w:t>
      </w:r>
      <w:proofErr w:type="spellStart"/>
      <w:r w:rsidRPr="001D4A8C">
        <w:rPr>
          <w:b/>
          <w:color w:val="9900FF"/>
          <w:sz w:val="32"/>
          <w:szCs w:val="32"/>
          <w:lang w:val="en-US"/>
        </w:rPr>
        <w:t>Väinämöinen</w:t>
      </w:r>
      <w:proofErr w:type="spellEnd"/>
    </w:p>
    <w:p w:rsidR="000D62F7" w:rsidRPr="001D4A8C" w:rsidRDefault="000D62F7">
      <w:pPr>
        <w:pStyle w:val="normal"/>
        <w:rPr>
          <w:color w:val="9900FF"/>
          <w:sz w:val="24"/>
          <w:lang w:val="en-US"/>
        </w:rPr>
      </w:pPr>
    </w:p>
    <w:p w:rsidR="000D62F7" w:rsidRPr="001D4A8C" w:rsidRDefault="000D62F7">
      <w:pPr>
        <w:pStyle w:val="normal"/>
        <w:rPr>
          <w:color w:val="9900FF"/>
          <w:sz w:val="24"/>
          <w:lang w:val="en-US"/>
        </w:rPr>
      </w:pPr>
    </w:p>
    <w:p w:rsidR="000D62F7" w:rsidRPr="001D4A8C" w:rsidRDefault="00AD7738">
      <w:pPr>
        <w:pStyle w:val="normal"/>
        <w:rPr>
          <w:color w:val="9900FF"/>
          <w:sz w:val="24"/>
          <w:lang w:val="en-US"/>
        </w:rPr>
      </w:pPr>
      <w:proofErr w:type="spellStart"/>
      <w:r w:rsidRPr="001D4A8C">
        <w:rPr>
          <w:color w:val="9900FF"/>
          <w:sz w:val="24"/>
          <w:lang w:val="en-US"/>
        </w:rPr>
        <w:t>Väinämöinen</w:t>
      </w:r>
      <w:proofErr w:type="spellEnd"/>
      <w:r w:rsidRPr="001D4A8C">
        <w:rPr>
          <w:color w:val="9900FF"/>
          <w:sz w:val="24"/>
          <w:lang w:val="en-US"/>
        </w:rPr>
        <w:t xml:space="preserve"> (Finnish pronunciation: [ˈ</w:t>
      </w:r>
      <w:proofErr w:type="spellStart"/>
      <w:r w:rsidRPr="001D4A8C">
        <w:rPr>
          <w:color w:val="9900FF"/>
          <w:sz w:val="24"/>
          <w:lang w:val="en-US"/>
        </w:rPr>
        <w:t>ʋæinæˌmøinen</w:t>
      </w:r>
      <w:proofErr w:type="spellEnd"/>
      <w:r w:rsidRPr="001D4A8C">
        <w:rPr>
          <w:color w:val="9900FF"/>
          <w:sz w:val="24"/>
          <w:lang w:val="en-US"/>
        </w:rPr>
        <w:t xml:space="preserve">]) is a demigod, hero and the central character in Finnish folklore and the main character in the national epic </w:t>
      </w:r>
      <w:proofErr w:type="spellStart"/>
      <w:r w:rsidRPr="001D4A8C">
        <w:rPr>
          <w:color w:val="9900FF"/>
          <w:sz w:val="24"/>
          <w:lang w:val="en-US"/>
        </w:rPr>
        <w:t>Kalevala</w:t>
      </w:r>
      <w:proofErr w:type="spellEnd"/>
      <w:r w:rsidRPr="001D4A8C">
        <w:rPr>
          <w:color w:val="9900FF"/>
          <w:sz w:val="24"/>
          <w:lang w:val="en-US"/>
        </w:rPr>
        <w:t xml:space="preserve">. His name comes from the Finnish word </w:t>
      </w:r>
      <w:proofErr w:type="spellStart"/>
      <w:r w:rsidRPr="001D4A8C">
        <w:rPr>
          <w:color w:val="9900FF"/>
          <w:sz w:val="24"/>
          <w:lang w:val="en-US"/>
        </w:rPr>
        <w:t>väinä</w:t>
      </w:r>
      <w:proofErr w:type="spellEnd"/>
      <w:r w:rsidRPr="001D4A8C">
        <w:rPr>
          <w:color w:val="9900FF"/>
          <w:sz w:val="24"/>
          <w:lang w:val="en-US"/>
        </w:rPr>
        <w:t xml:space="preserve">, meaning stream pool. </w:t>
      </w:r>
      <w:proofErr w:type="spellStart"/>
      <w:r w:rsidRPr="001D4A8C">
        <w:rPr>
          <w:color w:val="9900FF"/>
          <w:sz w:val="24"/>
          <w:lang w:val="en-US"/>
        </w:rPr>
        <w:t>Väinämöinen</w:t>
      </w:r>
      <w:proofErr w:type="spellEnd"/>
      <w:r w:rsidRPr="001D4A8C">
        <w:rPr>
          <w:color w:val="9900FF"/>
          <w:sz w:val="24"/>
          <w:lang w:val="en-US"/>
        </w:rPr>
        <w:t xml:space="preserve"> was described as an old and wise man, and he possessed a potent, magical voice.</w:t>
      </w:r>
    </w:p>
    <w:p w:rsidR="000D62F7" w:rsidRPr="001D4A8C" w:rsidRDefault="000D62F7">
      <w:pPr>
        <w:pStyle w:val="normal"/>
        <w:rPr>
          <w:color w:val="9900FF"/>
          <w:sz w:val="24"/>
          <w:lang w:val="en-US"/>
        </w:rPr>
      </w:pPr>
    </w:p>
    <w:p w:rsidR="000D62F7" w:rsidRPr="001D4A8C" w:rsidRDefault="00AD7738">
      <w:pPr>
        <w:pStyle w:val="normal"/>
        <w:rPr>
          <w:color w:val="9900FF"/>
          <w:sz w:val="24"/>
          <w:lang w:val="en-US"/>
        </w:rPr>
      </w:pPr>
      <w:r w:rsidRPr="001D4A8C">
        <w:rPr>
          <w:color w:val="9900FF"/>
          <w:sz w:val="24"/>
          <w:lang w:val="en-US"/>
        </w:rPr>
        <w:t xml:space="preserve">The first extant mention of </w:t>
      </w:r>
      <w:proofErr w:type="spellStart"/>
      <w:r w:rsidRPr="001D4A8C">
        <w:rPr>
          <w:color w:val="9900FF"/>
          <w:sz w:val="24"/>
          <w:lang w:val="en-US"/>
        </w:rPr>
        <w:t>Väinämöinen</w:t>
      </w:r>
      <w:proofErr w:type="spellEnd"/>
      <w:r w:rsidRPr="001D4A8C">
        <w:rPr>
          <w:color w:val="9900FF"/>
          <w:sz w:val="24"/>
          <w:lang w:val="en-US"/>
        </w:rPr>
        <w:t xml:space="preserve"> in literature is in a list of </w:t>
      </w:r>
      <w:proofErr w:type="spellStart"/>
      <w:r w:rsidRPr="001D4A8C">
        <w:rPr>
          <w:color w:val="9900FF"/>
          <w:sz w:val="24"/>
          <w:lang w:val="en-US"/>
        </w:rPr>
        <w:t>Tavastian</w:t>
      </w:r>
      <w:proofErr w:type="spellEnd"/>
      <w:r w:rsidRPr="001D4A8C">
        <w:rPr>
          <w:color w:val="9900FF"/>
          <w:sz w:val="24"/>
          <w:lang w:val="en-US"/>
        </w:rPr>
        <w:t xml:space="preserve"> gods by </w:t>
      </w:r>
      <w:proofErr w:type="spellStart"/>
      <w:r w:rsidRPr="001D4A8C">
        <w:rPr>
          <w:color w:val="9900FF"/>
          <w:sz w:val="24"/>
          <w:lang w:val="en-US"/>
        </w:rPr>
        <w:t>Mikael</w:t>
      </w:r>
      <w:proofErr w:type="spellEnd"/>
      <w:r w:rsidRPr="001D4A8C">
        <w:rPr>
          <w:color w:val="9900FF"/>
          <w:sz w:val="24"/>
          <w:lang w:val="en-US"/>
        </w:rPr>
        <w:t xml:space="preserve"> Agricola in 1551. He and other writers described </w:t>
      </w:r>
      <w:proofErr w:type="spellStart"/>
      <w:r w:rsidRPr="001D4A8C">
        <w:rPr>
          <w:color w:val="9900FF"/>
          <w:sz w:val="24"/>
          <w:lang w:val="en-US"/>
        </w:rPr>
        <w:t>Väinämöinen</w:t>
      </w:r>
      <w:proofErr w:type="spellEnd"/>
      <w:r w:rsidRPr="001D4A8C">
        <w:rPr>
          <w:color w:val="9900FF"/>
          <w:sz w:val="24"/>
          <w:lang w:val="en-US"/>
        </w:rPr>
        <w:t xml:space="preserve"> as the god of chants, songs and poetry; in many stories </w:t>
      </w:r>
      <w:proofErr w:type="spellStart"/>
      <w:r w:rsidRPr="001D4A8C">
        <w:rPr>
          <w:color w:val="9900FF"/>
          <w:sz w:val="24"/>
          <w:lang w:val="en-US"/>
        </w:rPr>
        <w:t>Väinämöinen</w:t>
      </w:r>
      <w:proofErr w:type="spellEnd"/>
      <w:r w:rsidRPr="001D4A8C">
        <w:rPr>
          <w:color w:val="9900FF"/>
          <w:sz w:val="24"/>
          <w:lang w:val="en-US"/>
        </w:rPr>
        <w:t xml:space="preserve"> was the central figure at the birth of the world. The Karelian national epic, the </w:t>
      </w:r>
      <w:proofErr w:type="spellStart"/>
      <w:r w:rsidRPr="001D4A8C">
        <w:rPr>
          <w:color w:val="9900FF"/>
          <w:sz w:val="24"/>
          <w:lang w:val="en-US"/>
        </w:rPr>
        <w:t>Kalevala</w:t>
      </w:r>
      <w:proofErr w:type="spellEnd"/>
      <w:r w:rsidRPr="001D4A8C">
        <w:rPr>
          <w:color w:val="9900FF"/>
          <w:sz w:val="24"/>
          <w:lang w:val="en-US"/>
        </w:rPr>
        <w:t>, tells of his birth in the course of a creation story in its opening sections. This myth has elements of creation from chaos and from a cosmic egg, as well as of earth diver creation.</w:t>
      </w:r>
    </w:p>
    <w:p w:rsidR="000D62F7" w:rsidRPr="001D4A8C" w:rsidRDefault="000D62F7">
      <w:pPr>
        <w:pStyle w:val="normal"/>
        <w:rPr>
          <w:color w:val="9900FF"/>
          <w:sz w:val="24"/>
          <w:lang w:val="en-US"/>
        </w:rPr>
      </w:pPr>
    </w:p>
    <w:p w:rsidR="000D62F7" w:rsidRPr="001D4A8C" w:rsidRDefault="00AD7738">
      <w:pPr>
        <w:pStyle w:val="normal"/>
        <w:rPr>
          <w:color w:val="9900FF"/>
          <w:sz w:val="24"/>
          <w:lang w:val="en-US"/>
        </w:rPr>
      </w:pPr>
      <w:r w:rsidRPr="001D4A8C">
        <w:rPr>
          <w:color w:val="9900FF"/>
          <w:sz w:val="24"/>
          <w:lang w:val="en-US"/>
        </w:rPr>
        <w:t>And the story begins:</w:t>
      </w:r>
    </w:p>
    <w:p w:rsidR="000D62F7" w:rsidRPr="001D4A8C" w:rsidRDefault="000D62F7">
      <w:pPr>
        <w:pStyle w:val="normal"/>
        <w:rPr>
          <w:color w:val="9900FF"/>
          <w:sz w:val="24"/>
          <w:lang w:val="en-US"/>
        </w:rPr>
      </w:pPr>
    </w:p>
    <w:p w:rsidR="000D62F7" w:rsidRPr="001D4A8C" w:rsidRDefault="00AD7738">
      <w:pPr>
        <w:pStyle w:val="normal"/>
        <w:rPr>
          <w:color w:val="9900FF"/>
          <w:sz w:val="24"/>
          <w:lang w:val="en-US"/>
        </w:rPr>
      </w:pPr>
      <w:r w:rsidRPr="001D4A8C">
        <w:rPr>
          <w:color w:val="9900FF"/>
          <w:sz w:val="24"/>
          <w:lang w:val="en-US"/>
        </w:rPr>
        <w:t xml:space="preserve">At first there were only primal waters and Sky. But Sky also had a daughter named </w:t>
      </w:r>
      <w:proofErr w:type="spellStart"/>
      <w:r w:rsidRPr="001D4A8C">
        <w:rPr>
          <w:color w:val="9900FF"/>
          <w:sz w:val="24"/>
          <w:lang w:val="en-US"/>
        </w:rPr>
        <w:t>Ilmatar</w:t>
      </w:r>
      <w:proofErr w:type="spellEnd"/>
      <w:r w:rsidRPr="001D4A8C">
        <w:rPr>
          <w:color w:val="9900FF"/>
          <w:sz w:val="24"/>
          <w:lang w:val="en-US"/>
        </w:rPr>
        <w:t xml:space="preserve"> (Air Goddess). One day, seeking a resting place, </w:t>
      </w:r>
      <w:proofErr w:type="spellStart"/>
      <w:r w:rsidRPr="001D4A8C">
        <w:rPr>
          <w:color w:val="9900FF"/>
          <w:sz w:val="24"/>
          <w:lang w:val="en-US"/>
        </w:rPr>
        <w:t>Ilmatar</w:t>
      </w:r>
      <w:proofErr w:type="spellEnd"/>
      <w:r w:rsidRPr="001D4A8C">
        <w:rPr>
          <w:color w:val="9900FF"/>
          <w:sz w:val="24"/>
          <w:lang w:val="en-US"/>
        </w:rPr>
        <w:t xml:space="preserve"> descended to the waters. There she swam and floated for 700 years until she noticed a beautiful bird also searching for a resting place. </w:t>
      </w:r>
      <w:proofErr w:type="spellStart"/>
      <w:r w:rsidRPr="001D4A8C">
        <w:rPr>
          <w:color w:val="9900FF"/>
          <w:sz w:val="24"/>
          <w:lang w:val="en-US"/>
        </w:rPr>
        <w:t>Ilmatar</w:t>
      </w:r>
      <w:proofErr w:type="spellEnd"/>
      <w:r w:rsidRPr="001D4A8C">
        <w:rPr>
          <w:color w:val="9900FF"/>
          <w:sz w:val="24"/>
          <w:lang w:val="en-US"/>
        </w:rPr>
        <w:t xml:space="preserve"> raised her knee towards the bird so it could land, which it did. The bird then laid six eggs made of gold and one made of iron. As the bird incubated her eggs </w:t>
      </w:r>
      <w:proofErr w:type="spellStart"/>
      <w:r w:rsidRPr="001D4A8C">
        <w:rPr>
          <w:color w:val="9900FF"/>
          <w:sz w:val="24"/>
          <w:lang w:val="en-US"/>
        </w:rPr>
        <w:t>Ilmatar's</w:t>
      </w:r>
      <w:proofErr w:type="spellEnd"/>
      <w:r w:rsidRPr="001D4A8C">
        <w:rPr>
          <w:color w:val="9900FF"/>
          <w:sz w:val="24"/>
          <w:lang w:val="en-US"/>
        </w:rPr>
        <w:t xml:space="preserve"> knee grew warmer and warmer. Eventually she began to be burned by the heat and responded by moving her leg. This motion dislodged the eggs, which then fell and shattered in the waters. Land was formed from the lower part of one of the eggshells, while sky formed from the top. The egg whites turned into the moon and stars, and the yolk became the sun.</w:t>
      </w:r>
    </w:p>
    <w:p w:rsidR="000D62F7" w:rsidRPr="001D4A8C" w:rsidRDefault="000D62F7">
      <w:pPr>
        <w:pStyle w:val="normal"/>
        <w:rPr>
          <w:color w:val="9900FF"/>
          <w:sz w:val="24"/>
          <w:lang w:val="en-US"/>
        </w:rPr>
      </w:pPr>
    </w:p>
    <w:p w:rsidR="000D62F7" w:rsidRPr="001D4A8C" w:rsidRDefault="00AD7738">
      <w:pPr>
        <w:pStyle w:val="normal"/>
        <w:rPr>
          <w:color w:val="9900FF"/>
          <w:sz w:val="24"/>
          <w:lang w:val="en-US"/>
        </w:rPr>
      </w:pPr>
      <w:proofErr w:type="spellStart"/>
      <w:r w:rsidRPr="001D4A8C">
        <w:rPr>
          <w:color w:val="9900FF"/>
          <w:sz w:val="24"/>
          <w:lang w:val="en-US"/>
        </w:rPr>
        <w:t>Ilmatar</w:t>
      </w:r>
      <w:proofErr w:type="spellEnd"/>
      <w:r w:rsidRPr="001D4A8C">
        <w:rPr>
          <w:color w:val="9900FF"/>
          <w:sz w:val="24"/>
          <w:lang w:val="en-US"/>
        </w:rPr>
        <w:t xml:space="preserve"> continued to float in the waters for several hundred years, admiring the results of these events, but she could not resist an urge to continue creation. Her footprints became pools for fish, and simply by pointing she created contours in the land. In this way she made all that is. Then one day she gave birth to </w:t>
      </w:r>
      <w:proofErr w:type="spellStart"/>
      <w:r w:rsidRPr="001D4A8C">
        <w:rPr>
          <w:color w:val="9900FF"/>
          <w:sz w:val="24"/>
          <w:lang w:val="en-US"/>
        </w:rPr>
        <w:t>Väinämöinen</w:t>
      </w:r>
      <w:proofErr w:type="spellEnd"/>
      <w:r w:rsidRPr="001D4A8C">
        <w:rPr>
          <w:color w:val="9900FF"/>
          <w:sz w:val="24"/>
          <w:lang w:val="en-US"/>
        </w:rPr>
        <w:t xml:space="preserve">, the first man, whose father was the sea. </w:t>
      </w:r>
      <w:proofErr w:type="spellStart"/>
      <w:r w:rsidRPr="001D4A8C">
        <w:rPr>
          <w:color w:val="9900FF"/>
          <w:sz w:val="24"/>
          <w:lang w:val="en-US"/>
        </w:rPr>
        <w:t>Väinämöinen</w:t>
      </w:r>
      <w:proofErr w:type="spellEnd"/>
      <w:r w:rsidRPr="001D4A8C">
        <w:rPr>
          <w:color w:val="9900FF"/>
          <w:sz w:val="24"/>
          <w:lang w:val="en-US"/>
        </w:rPr>
        <w:t xml:space="preserve"> swam off until he found land, but the land was barren, so he asked the Great Bear in the sky for help. A boy carrying seeds was sent down to him, and this boy spread plant life across the land.</w:t>
      </w:r>
    </w:p>
    <w:p w:rsidR="000D62F7" w:rsidRPr="001D4A8C" w:rsidRDefault="000D62F7">
      <w:pPr>
        <w:pStyle w:val="normal"/>
        <w:rPr>
          <w:color w:val="9900FF"/>
          <w:sz w:val="24"/>
          <w:lang w:val="en-US"/>
        </w:rPr>
      </w:pPr>
    </w:p>
    <w:p w:rsidR="000D62F7" w:rsidRPr="001D4A8C" w:rsidRDefault="00AD7738">
      <w:pPr>
        <w:pStyle w:val="normal"/>
        <w:rPr>
          <w:color w:val="9900FF"/>
          <w:sz w:val="24"/>
          <w:lang w:val="en-US"/>
        </w:rPr>
      </w:pPr>
      <w:r w:rsidRPr="001D4A8C">
        <w:rPr>
          <w:color w:val="9900FF"/>
          <w:sz w:val="24"/>
          <w:lang w:val="en-US"/>
        </w:rPr>
        <w:t xml:space="preserve">In the eighteenth century folk tale collected by </w:t>
      </w:r>
      <w:proofErr w:type="spellStart"/>
      <w:r w:rsidRPr="001D4A8C">
        <w:rPr>
          <w:color w:val="9900FF"/>
          <w:sz w:val="24"/>
          <w:lang w:val="en-US"/>
        </w:rPr>
        <w:t>Cristfried</w:t>
      </w:r>
      <w:proofErr w:type="spellEnd"/>
      <w:r w:rsidRPr="001D4A8C">
        <w:rPr>
          <w:color w:val="9900FF"/>
          <w:sz w:val="24"/>
          <w:lang w:val="en-US"/>
        </w:rPr>
        <w:t xml:space="preserve"> </w:t>
      </w:r>
      <w:proofErr w:type="spellStart"/>
      <w:r w:rsidRPr="001D4A8C">
        <w:rPr>
          <w:color w:val="9900FF"/>
          <w:sz w:val="24"/>
          <w:lang w:val="en-US"/>
        </w:rPr>
        <w:t>Ganander</w:t>
      </w:r>
      <w:proofErr w:type="spellEnd"/>
      <w:r w:rsidRPr="001D4A8C">
        <w:rPr>
          <w:color w:val="9900FF"/>
          <w:sz w:val="24"/>
          <w:lang w:val="en-US"/>
        </w:rPr>
        <w:t xml:space="preserve">, </w:t>
      </w:r>
      <w:proofErr w:type="spellStart"/>
      <w:r w:rsidRPr="001D4A8C">
        <w:rPr>
          <w:color w:val="9900FF"/>
          <w:sz w:val="24"/>
          <w:lang w:val="en-US"/>
        </w:rPr>
        <w:t>Väinämöinen</w:t>
      </w:r>
      <w:proofErr w:type="spellEnd"/>
      <w:r w:rsidRPr="001D4A8C">
        <w:rPr>
          <w:color w:val="9900FF"/>
          <w:sz w:val="24"/>
          <w:lang w:val="en-US"/>
        </w:rPr>
        <w:t xml:space="preserve"> is said to be son of </w:t>
      </w:r>
      <w:proofErr w:type="spellStart"/>
      <w:r w:rsidRPr="001D4A8C">
        <w:rPr>
          <w:color w:val="9900FF"/>
          <w:sz w:val="24"/>
          <w:lang w:val="en-US"/>
        </w:rPr>
        <w:t>Kaleva</w:t>
      </w:r>
      <w:proofErr w:type="spellEnd"/>
      <w:r w:rsidRPr="001D4A8C">
        <w:rPr>
          <w:color w:val="9900FF"/>
          <w:sz w:val="24"/>
          <w:lang w:val="en-US"/>
        </w:rPr>
        <w:t xml:space="preserve"> and thus brother of </w:t>
      </w:r>
      <w:proofErr w:type="spellStart"/>
      <w:r w:rsidRPr="001D4A8C">
        <w:rPr>
          <w:color w:val="9900FF"/>
          <w:sz w:val="24"/>
          <w:lang w:val="en-US"/>
        </w:rPr>
        <w:t>Ilmarinen</w:t>
      </w:r>
      <w:proofErr w:type="spellEnd"/>
      <w:r w:rsidRPr="001D4A8C">
        <w:rPr>
          <w:color w:val="9900FF"/>
          <w:sz w:val="24"/>
          <w:lang w:val="en-US"/>
        </w:rPr>
        <w:t>.</w:t>
      </w:r>
    </w:p>
    <w:sectPr w:rsidR="000D62F7" w:rsidRPr="001D4A8C" w:rsidSect="000D62F7">
      <w:pgSz w:w="12240" w:h="15840"/>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0D62F7"/>
    <w:rsid w:val="000D62F7"/>
    <w:rsid w:val="001D4A8C"/>
    <w:rsid w:val="00AD7738"/>
    <w:rsid w:val="00E62A3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l-GR" w:eastAsia="el-G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A3F"/>
  </w:style>
  <w:style w:type="paragraph" w:styleId="1">
    <w:name w:val="heading 1"/>
    <w:basedOn w:val="normal"/>
    <w:next w:val="normal"/>
    <w:rsid w:val="000D62F7"/>
    <w:pPr>
      <w:keepNext/>
      <w:keepLines/>
      <w:spacing w:before="400" w:after="120"/>
      <w:outlineLvl w:val="0"/>
    </w:pPr>
    <w:rPr>
      <w:sz w:val="40"/>
      <w:szCs w:val="40"/>
    </w:rPr>
  </w:style>
  <w:style w:type="paragraph" w:styleId="2">
    <w:name w:val="heading 2"/>
    <w:basedOn w:val="normal"/>
    <w:next w:val="normal"/>
    <w:rsid w:val="000D62F7"/>
    <w:pPr>
      <w:keepNext/>
      <w:keepLines/>
      <w:spacing w:before="360" w:after="120"/>
      <w:outlineLvl w:val="1"/>
    </w:pPr>
    <w:rPr>
      <w:sz w:val="32"/>
      <w:szCs w:val="32"/>
    </w:rPr>
  </w:style>
  <w:style w:type="paragraph" w:styleId="3">
    <w:name w:val="heading 3"/>
    <w:basedOn w:val="normal"/>
    <w:next w:val="normal"/>
    <w:rsid w:val="000D62F7"/>
    <w:pPr>
      <w:keepNext/>
      <w:keepLines/>
      <w:spacing w:before="320" w:after="80"/>
      <w:outlineLvl w:val="2"/>
    </w:pPr>
    <w:rPr>
      <w:color w:val="434343"/>
      <w:sz w:val="28"/>
      <w:szCs w:val="28"/>
    </w:rPr>
  </w:style>
  <w:style w:type="paragraph" w:styleId="4">
    <w:name w:val="heading 4"/>
    <w:basedOn w:val="normal"/>
    <w:next w:val="normal"/>
    <w:rsid w:val="000D62F7"/>
    <w:pPr>
      <w:keepNext/>
      <w:keepLines/>
      <w:spacing w:before="280" w:after="80"/>
      <w:outlineLvl w:val="3"/>
    </w:pPr>
    <w:rPr>
      <w:color w:val="666666"/>
      <w:sz w:val="24"/>
      <w:szCs w:val="24"/>
    </w:rPr>
  </w:style>
  <w:style w:type="paragraph" w:styleId="5">
    <w:name w:val="heading 5"/>
    <w:basedOn w:val="normal"/>
    <w:next w:val="normal"/>
    <w:rsid w:val="000D62F7"/>
    <w:pPr>
      <w:keepNext/>
      <w:keepLines/>
      <w:spacing w:before="240" w:after="80"/>
      <w:outlineLvl w:val="4"/>
    </w:pPr>
    <w:rPr>
      <w:color w:val="666666"/>
    </w:rPr>
  </w:style>
  <w:style w:type="paragraph" w:styleId="6">
    <w:name w:val="heading 6"/>
    <w:basedOn w:val="normal"/>
    <w:next w:val="normal"/>
    <w:rsid w:val="000D62F7"/>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0D62F7"/>
  </w:style>
  <w:style w:type="table" w:customStyle="1" w:styleId="TableNormal">
    <w:name w:val="Table Normal"/>
    <w:rsid w:val="000D62F7"/>
    <w:tblPr>
      <w:tblCellMar>
        <w:top w:w="0" w:type="dxa"/>
        <w:left w:w="0" w:type="dxa"/>
        <w:bottom w:w="0" w:type="dxa"/>
        <w:right w:w="0" w:type="dxa"/>
      </w:tblCellMar>
    </w:tblPr>
  </w:style>
  <w:style w:type="paragraph" w:styleId="a3">
    <w:name w:val="Title"/>
    <w:basedOn w:val="normal"/>
    <w:next w:val="normal"/>
    <w:rsid w:val="000D62F7"/>
    <w:pPr>
      <w:keepNext/>
      <w:keepLines/>
      <w:spacing w:after="60"/>
    </w:pPr>
    <w:rPr>
      <w:sz w:val="52"/>
      <w:szCs w:val="52"/>
    </w:rPr>
  </w:style>
  <w:style w:type="paragraph" w:styleId="a4">
    <w:name w:val="Subtitle"/>
    <w:basedOn w:val="normal"/>
    <w:next w:val="normal"/>
    <w:rsid w:val="000D62F7"/>
    <w:pPr>
      <w:keepNext/>
      <w:keepLines/>
      <w:spacing w:after="320"/>
    </w:pPr>
    <w:rPr>
      <w:color w:val="666666"/>
      <w:sz w:val="30"/>
      <w:szCs w:val="30"/>
    </w:rPr>
  </w:style>
  <w:style w:type="paragraph" w:styleId="a5">
    <w:name w:val="Balloon Text"/>
    <w:basedOn w:val="a"/>
    <w:link w:val="Char"/>
    <w:uiPriority w:val="99"/>
    <w:semiHidden/>
    <w:unhideWhenUsed/>
    <w:rsid w:val="00AD7738"/>
    <w:pPr>
      <w:spacing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AD773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378</Words>
  <Characters>2043</Characters>
  <Application>Microsoft Office Word</Application>
  <DocSecurity>0</DocSecurity>
  <Lines>17</Lines>
  <Paragraphs>4</Paragraphs>
  <ScaleCrop>false</ScaleCrop>
  <Company/>
  <LinksUpToDate>false</LinksUpToDate>
  <CharactersWithSpaces>2417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nikolas</dc:creator>
  <cp:lastModifiedBy>nikolas</cp:lastModifiedBy>
  <cp:revision>2</cp:revision>
  <dcterms:created xsi:type="dcterms:W3CDTF">2019-09-28T08:22:00Z</dcterms:created>
  <dcterms:modified xsi:type="dcterms:W3CDTF">2019-09-28T08:24:00Z</dcterms:modified>
</cp:coreProperties>
</file>