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1" w:rsidRDefault="00761281" w:rsidP="00761281">
      <w:pPr>
        <w:pStyle w:val="Sansinterlig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La double culture : une richesse ? </w:t>
      </w:r>
    </w:p>
    <w:p w:rsidR="00761281" w:rsidRDefault="00761281" w:rsidP="00761281">
      <w:pPr>
        <w:pStyle w:val="Sansinterligne"/>
        <w:rPr>
          <w:rFonts w:ascii="Arial" w:hAnsi="Arial" w:cs="Arial"/>
          <w:sz w:val="24"/>
          <w:szCs w:val="24"/>
        </w:rPr>
      </w:pPr>
    </w:p>
    <w:p w:rsidR="00761281" w:rsidRDefault="00761281" w:rsidP="0076128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6683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428750" cy="2282683"/>
            <wp:effectExtent l="19050" t="0" r="0" b="0"/>
            <wp:docPr id="1" name="Image 0" descr="a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)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47" cy="23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3C" w:rsidRDefault="00A6683C" w:rsidP="00761281">
      <w:pPr>
        <w:pStyle w:val="Sansinterligne"/>
        <w:rPr>
          <w:rFonts w:ascii="Arial" w:hAnsi="Arial" w:cs="Arial"/>
          <w:sz w:val="24"/>
          <w:szCs w:val="24"/>
        </w:rPr>
      </w:pPr>
    </w:p>
    <w:p w:rsidR="00A6683C" w:rsidRDefault="00A6683C" w:rsidP="00761281">
      <w:pPr>
        <w:pStyle w:val="Sansinterligne"/>
        <w:rPr>
          <w:rFonts w:ascii="Arial" w:hAnsi="Arial" w:cs="Arial"/>
          <w:sz w:val="24"/>
          <w:szCs w:val="24"/>
        </w:rPr>
      </w:pPr>
    </w:p>
    <w:p w:rsidR="00CE514C" w:rsidRDefault="00CE514C" w:rsidP="00761281">
      <w:pPr>
        <w:pStyle w:val="Sansinterligne"/>
        <w:rPr>
          <w:rFonts w:ascii="Arial" w:hAnsi="Arial" w:cs="Arial"/>
          <w:sz w:val="24"/>
          <w:szCs w:val="24"/>
        </w:rPr>
      </w:pPr>
    </w:p>
    <w:p w:rsidR="00A6683C" w:rsidRDefault="00A6683C" w:rsidP="00A6683C">
      <w:pPr>
        <w:pStyle w:val="Sansinterligne"/>
        <w:jc w:val="both"/>
        <w:rPr>
          <w:rFonts w:ascii="Times New Roman" w:hAnsi="Times New Roman" w:cs="Times New Roman"/>
        </w:rPr>
        <w:sectPr w:rsidR="00A6683C" w:rsidSect="00F87F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1281" w:rsidRDefault="00CE514C" w:rsidP="00A6683C">
      <w:pPr>
        <w:pStyle w:val="Sansinterligne"/>
        <w:jc w:val="both"/>
        <w:rPr>
          <w:rFonts w:ascii="Times New Roman" w:hAnsi="Times New Roman" w:cs="Times New Roman"/>
        </w:rPr>
      </w:pPr>
      <w:r w:rsidRPr="00CE514C">
        <w:rPr>
          <w:rFonts w:ascii="Times New Roman" w:hAnsi="Times New Roman" w:cs="Times New Roman"/>
        </w:rPr>
        <w:lastRenderedPageBreak/>
        <w:t xml:space="preserve">Mon père </w:t>
      </w:r>
      <w:r>
        <w:rPr>
          <w:rFonts w:ascii="Times New Roman" w:hAnsi="Times New Roman" w:cs="Times New Roman"/>
        </w:rPr>
        <w:t xml:space="preserve"> est français et ma mère est vietnamienne. J’ai vécu au Vietnam  jusqu’à mes 14 ans. Ensuite nous sommes allés vivre en France, à cause de la guerre. Au Vietnam, j’allais dans une école française. La double culture est-elle un problème ou un avantage ? Pour moi, elle apporte beaucoup d’avantages. Au </w:t>
      </w:r>
      <w:r>
        <w:rPr>
          <w:rFonts w:ascii="Times New Roman" w:hAnsi="Times New Roman" w:cs="Times New Roman"/>
        </w:rPr>
        <w:lastRenderedPageBreak/>
        <w:t xml:space="preserve">début, j’étais bilingue, grâce à mes parents </w:t>
      </w:r>
      <w:r w:rsidR="00DB63B9">
        <w:rPr>
          <w:rFonts w:ascii="Times New Roman" w:hAnsi="Times New Roman" w:cs="Times New Roman"/>
        </w:rPr>
        <w:t>car</w:t>
      </w:r>
      <w:r>
        <w:rPr>
          <w:rFonts w:ascii="Times New Roman" w:hAnsi="Times New Roman" w:cs="Times New Roman"/>
        </w:rPr>
        <w:t xml:space="preserve"> chacun me parlait sa langue. Ces deux cultures m’ont permis une ouverture sur le monde, </w:t>
      </w:r>
      <w:r w:rsidR="00A6683C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 xml:space="preserve">plus </w:t>
      </w:r>
      <w:r w:rsidR="00A6683C">
        <w:rPr>
          <w:rFonts w:ascii="Times New Roman" w:hAnsi="Times New Roman" w:cs="Times New Roman"/>
        </w:rPr>
        <w:t>grande toléranc</w:t>
      </w:r>
      <w:r>
        <w:rPr>
          <w:rFonts w:ascii="Times New Roman" w:hAnsi="Times New Roman" w:cs="Times New Roman"/>
        </w:rPr>
        <w:t>e</w:t>
      </w:r>
      <w:r w:rsidR="0096759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d’accepter plus facilement les différences. Qui plus est, je crois que connaître deux cultures permet </w:t>
      </w:r>
      <w:r w:rsidR="00DB63B9">
        <w:rPr>
          <w:rFonts w:ascii="Times New Roman" w:hAnsi="Times New Roman" w:cs="Times New Roman"/>
        </w:rPr>
        <w:t xml:space="preserve">d’ajouter </w:t>
      </w:r>
      <w:r>
        <w:rPr>
          <w:rFonts w:ascii="Times New Roman" w:hAnsi="Times New Roman" w:cs="Times New Roman"/>
        </w:rPr>
        <w:t>les bénéfices de chacune</w:t>
      </w:r>
      <w:r w:rsidR="00A6683C">
        <w:rPr>
          <w:rFonts w:ascii="Times New Roman" w:hAnsi="Times New Roman" w:cs="Times New Roman"/>
        </w:rPr>
        <w:t xml:space="preserve"> pour vivre plus pleinement, </w:t>
      </w:r>
      <w:r w:rsidR="00A6683C">
        <w:rPr>
          <w:rFonts w:ascii="Times New Roman" w:hAnsi="Times New Roman" w:cs="Times New Roman"/>
        </w:rPr>
        <w:lastRenderedPageBreak/>
        <w:t xml:space="preserve">choisir ce qui nous plaît le plus. Bien sûr, cela peut être un problème quand la personne a le sentiment de n’appartenir à aucune des deux…mais pour ma part je me sens citoyenne du monde, parce que ces deux cultures ne s’opposent </w:t>
      </w:r>
      <w:r w:rsidR="00DB63B9">
        <w:rPr>
          <w:rFonts w:ascii="Times New Roman" w:hAnsi="Times New Roman" w:cs="Times New Roman"/>
        </w:rPr>
        <w:t>pas au sein de</w:t>
      </w:r>
      <w:r w:rsidR="00A6683C">
        <w:rPr>
          <w:rFonts w:ascii="Times New Roman" w:hAnsi="Times New Roman" w:cs="Times New Roman"/>
        </w:rPr>
        <w:t xml:space="preserve"> ma famille.</w:t>
      </w:r>
    </w:p>
    <w:p w:rsidR="00A6683C" w:rsidRDefault="00A6683C" w:rsidP="00A6683C">
      <w:pPr>
        <w:pStyle w:val="Sansinterligne"/>
        <w:jc w:val="both"/>
        <w:rPr>
          <w:rFonts w:ascii="Times New Roman" w:hAnsi="Times New Roman" w:cs="Times New Roman"/>
        </w:rPr>
      </w:pPr>
    </w:p>
    <w:p w:rsidR="00A6683C" w:rsidRDefault="00A6683C" w:rsidP="00A6683C">
      <w:pPr>
        <w:pStyle w:val="Sansinterligne"/>
        <w:jc w:val="both"/>
        <w:rPr>
          <w:rFonts w:ascii="Arial" w:hAnsi="Arial" w:cs="Arial"/>
        </w:rPr>
        <w:sectPr w:rsidR="00A6683C" w:rsidSect="00A6683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6683C" w:rsidRDefault="00A6683C" w:rsidP="00A6683C">
      <w:pPr>
        <w:pStyle w:val="Sansinterligne"/>
        <w:jc w:val="both"/>
        <w:rPr>
          <w:rFonts w:ascii="Arial" w:hAnsi="Arial" w:cs="Arial"/>
        </w:rPr>
      </w:pPr>
    </w:p>
    <w:p w:rsidR="00A6683C" w:rsidRPr="00A6683C" w:rsidRDefault="00A6683C" w:rsidP="00A6683C">
      <w:pPr>
        <w:pStyle w:val="Sansinterligne"/>
        <w:jc w:val="both"/>
        <w:rPr>
          <w:rFonts w:ascii="Arial" w:hAnsi="Arial" w:cs="Arial"/>
        </w:rPr>
      </w:pPr>
      <w:r w:rsidRPr="00A6683C">
        <w:rPr>
          <w:rFonts w:ascii="Arial" w:hAnsi="Arial" w:cs="Arial"/>
        </w:rPr>
        <w:t xml:space="preserve">Elodie Nguyen T01L </w:t>
      </w:r>
    </w:p>
    <w:p w:rsidR="00A6683C" w:rsidRPr="00CE514C" w:rsidRDefault="00A6683C" w:rsidP="00A6683C">
      <w:pPr>
        <w:pStyle w:val="Sansinterligne"/>
        <w:jc w:val="both"/>
        <w:rPr>
          <w:rFonts w:ascii="Times New Roman" w:hAnsi="Times New Roman" w:cs="Times New Roman"/>
        </w:rPr>
      </w:pPr>
    </w:p>
    <w:p w:rsidR="00761281" w:rsidRDefault="00761281" w:rsidP="00761281">
      <w:pPr>
        <w:pStyle w:val="Sansinterligne"/>
        <w:rPr>
          <w:rFonts w:ascii="Arial" w:hAnsi="Arial" w:cs="Arial"/>
          <w:sz w:val="24"/>
          <w:szCs w:val="24"/>
        </w:rPr>
      </w:pPr>
    </w:p>
    <w:p w:rsidR="00F87F8B" w:rsidRDefault="00F87F8B"/>
    <w:sectPr w:rsidR="00F87F8B" w:rsidSect="00A668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1281"/>
    <w:rsid w:val="00080F05"/>
    <w:rsid w:val="00184AAF"/>
    <w:rsid w:val="005D5DFA"/>
    <w:rsid w:val="00761281"/>
    <w:rsid w:val="00967594"/>
    <w:rsid w:val="00A6683C"/>
    <w:rsid w:val="00C82047"/>
    <w:rsid w:val="00CE514C"/>
    <w:rsid w:val="00DB63B9"/>
    <w:rsid w:val="00E551B6"/>
    <w:rsid w:val="00F8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12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4</cp:revision>
  <dcterms:created xsi:type="dcterms:W3CDTF">2014-11-05T20:54:00Z</dcterms:created>
  <dcterms:modified xsi:type="dcterms:W3CDTF">2014-11-06T15:53:00Z</dcterms:modified>
</cp:coreProperties>
</file>