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03" w:rsidRPr="00C14E9C" w:rsidRDefault="00213603" w:rsidP="00213603">
      <w:pPr>
        <w:spacing w:after="0" w:line="240" w:lineRule="auto"/>
        <w:rPr>
          <w:rFonts w:ascii="Comic Sans MS" w:eastAsia="Times New Roman" w:hAnsi="Comic Sans MS" w:cs="Arial"/>
          <w:b/>
          <w:sz w:val="40"/>
          <w:szCs w:val="40"/>
          <w:lang w:val="fr-FR"/>
        </w:rPr>
      </w:pPr>
      <w:bookmarkStart w:id="0" w:name="_GoBack"/>
      <w:bookmarkEnd w:id="0"/>
      <w:r w:rsidRPr="00C14E9C">
        <w:rPr>
          <w:rFonts w:ascii="Comic Sans MS" w:eastAsia="Times New Roman" w:hAnsi="Comic Sans MS" w:cs="Arial"/>
          <w:b/>
          <w:sz w:val="40"/>
          <w:szCs w:val="40"/>
          <w:lang w:val="fr-FR"/>
        </w:rPr>
        <w:t>La Belgique : un pays petit, compliqué mais aussi plaisant !</w:t>
      </w:r>
    </w:p>
    <w:p w:rsidR="00213603" w:rsidRDefault="00213603" w:rsidP="00213603">
      <w:pPr>
        <w:spacing w:after="0" w:line="240" w:lineRule="auto"/>
        <w:rPr>
          <w:rFonts w:ascii="Century Gothic" w:eastAsia="Times New Roman" w:hAnsi="Century Gothic" w:cs="Arial"/>
          <w:sz w:val="28"/>
          <w:szCs w:val="24"/>
          <w:lang w:val="fr-FR"/>
        </w:rPr>
      </w:pPr>
    </w:p>
    <w:p w:rsidR="00213603" w:rsidRDefault="00213603" w:rsidP="00213603">
      <w:pPr>
        <w:spacing w:after="0" w:line="240" w:lineRule="auto"/>
        <w:rPr>
          <w:rFonts w:ascii="Century Gothic" w:eastAsia="Times New Roman" w:hAnsi="Century Gothic" w:cs="Arial"/>
          <w:sz w:val="28"/>
          <w:szCs w:val="24"/>
          <w:lang w:val="fr-FR"/>
        </w:rPr>
      </w:pPr>
    </w:p>
    <w:p w:rsidR="00213603" w:rsidRPr="009F6A07" w:rsidRDefault="00AB4FA0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lang w:val="fr-FR"/>
        </w:rPr>
        <w:t>Si les étrang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>e</w:t>
      </w:r>
      <w:r w:rsidRPr="009F6A07">
        <w:rPr>
          <w:rFonts w:ascii="Times New Roman" w:eastAsia="Times New Roman" w:hAnsi="Times New Roman" w:cs="Times New Roman"/>
          <w:i/>
          <w:lang w:val="fr-FR"/>
        </w:rPr>
        <w:t>r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>s pense</w:t>
      </w:r>
      <w:r w:rsidRPr="009F6A07">
        <w:rPr>
          <w:rFonts w:ascii="Times New Roman" w:eastAsia="Times New Roman" w:hAnsi="Times New Roman" w:cs="Times New Roman"/>
          <w:i/>
          <w:lang w:val="fr-FR"/>
        </w:rPr>
        <w:t>nt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 à la Belgiq</w:t>
      </w:r>
      <w:r w:rsidRPr="009F6A07">
        <w:rPr>
          <w:rFonts w:ascii="Times New Roman" w:eastAsia="Times New Roman" w:hAnsi="Times New Roman" w:cs="Times New Roman"/>
          <w:i/>
          <w:lang w:val="fr-FR"/>
        </w:rPr>
        <w:t>u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e, ils disent que c’est un 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très petit 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pays. Mais ça ne veut pas dire que la Belgique est 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si 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>simple</w:t>
      </w:r>
      <w:r w:rsidRPr="009F6A07">
        <w:rPr>
          <w:rFonts w:ascii="Times New Roman" w:eastAsia="Times New Roman" w:hAnsi="Times New Roman" w:cs="Times New Roman"/>
          <w:i/>
          <w:lang w:val="fr-FR"/>
        </w:rPr>
        <w:t>. N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ous pensons que la politique 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belge 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>est très compliqué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e. Il y a trois 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>langues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 différentes ;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 le néerlandais, le fran</w:t>
      </w:r>
      <w:r w:rsidRPr="009F6A07">
        <w:rPr>
          <w:rFonts w:ascii="Times New Roman" w:eastAsia="Times New Roman" w:hAnsi="Times New Roman" w:cs="Times New Roman"/>
          <w:i/>
          <w:lang w:val="fr-FR"/>
        </w:rPr>
        <w:t>ç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>ais et l’allemand. Les flamands, qui parlent néerlandais n</w:t>
      </w:r>
      <w:r w:rsidRPr="009F6A07">
        <w:rPr>
          <w:rFonts w:ascii="Times New Roman" w:eastAsia="Times New Roman" w:hAnsi="Times New Roman" w:cs="Times New Roman"/>
          <w:i/>
          <w:lang w:val="fr-FR"/>
        </w:rPr>
        <w:t>e correspondent pas toujours si bien avec les francophones et vice versa, ils sont comparable à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 un chat et un chien et ça ne marche pas... A cause de ces problèmes, la Belgique a six parlements et six gouver</w:t>
      </w:r>
      <w:r w:rsidR="00251647" w:rsidRPr="009F6A07">
        <w:rPr>
          <w:rFonts w:ascii="Times New Roman" w:eastAsia="Times New Roman" w:hAnsi="Times New Roman" w:cs="Times New Roman"/>
          <w:i/>
          <w:lang w:val="fr-FR"/>
        </w:rPr>
        <w:t>ne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>ments. Il y a trois co</w:t>
      </w:r>
      <w:r w:rsidR="00251647" w:rsidRPr="009F6A07">
        <w:rPr>
          <w:rFonts w:ascii="Times New Roman" w:eastAsia="Times New Roman" w:hAnsi="Times New Roman" w:cs="Times New Roman"/>
          <w:i/>
          <w:lang w:val="fr-FR"/>
        </w:rPr>
        <w:t>mmunautés :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 la </w:t>
      </w:r>
      <w:hyperlink r:id="rId6" w:history="1">
        <w:r w:rsidR="00213603" w:rsidRPr="009F6A07">
          <w:rPr>
            <w:rFonts w:ascii="Times New Roman" w:eastAsia="Times New Roman" w:hAnsi="Times New Roman" w:cs="Times New Roman"/>
            <w:i/>
            <w:lang w:val="fr-FR"/>
          </w:rPr>
          <w:t>Communauté française</w:t>
        </w:r>
      </w:hyperlink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, la </w:t>
      </w:r>
      <w:hyperlink r:id="rId7" w:history="1">
        <w:r w:rsidR="00213603" w:rsidRPr="009F6A07">
          <w:rPr>
            <w:rFonts w:ascii="Times New Roman" w:eastAsia="Times New Roman" w:hAnsi="Times New Roman" w:cs="Times New Roman"/>
            <w:i/>
            <w:lang w:val="fr-FR"/>
          </w:rPr>
          <w:t>Communauté flamande</w:t>
        </w:r>
      </w:hyperlink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 et la </w:t>
      </w:r>
      <w:hyperlink r:id="rId8" w:history="1">
        <w:r w:rsidR="00213603" w:rsidRPr="009F6A07">
          <w:rPr>
            <w:rFonts w:ascii="Times New Roman" w:eastAsia="Times New Roman" w:hAnsi="Times New Roman" w:cs="Times New Roman"/>
            <w:i/>
            <w:lang w:val="fr-FR"/>
          </w:rPr>
          <w:t>Communauté germanophone</w:t>
        </w:r>
      </w:hyperlink>
      <w:r w:rsidR="00251647" w:rsidRPr="009F6A07">
        <w:rPr>
          <w:rFonts w:ascii="Times New Roman" w:eastAsia="Times New Roman" w:hAnsi="Times New Roman" w:cs="Times New Roman"/>
          <w:i/>
          <w:lang w:val="fr-FR"/>
        </w:rPr>
        <w:t>. Il y a aussi trois régions :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 la </w:t>
      </w:r>
      <w:hyperlink r:id="rId9" w:history="1">
        <w:r w:rsidR="00213603" w:rsidRPr="009F6A07">
          <w:rPr>
            <w:rFonts w:ascii="Times New Roman" w:eastAsia="Times New Roman" w:hAnsi="Times New Roman" w:cs="Times New Roman"/>
            <w:i/>
            <w:lang w:val="fr-FR"/>
          </w:rPr>
          <w:t>Région wallonne</w:t>
        </w:r>
      </w:hyperlink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, la </w:t>
      </w:r>
      <w:hyperlink r:id="rId10" w:history="1">
        <w:r w:rsidR="00213603" w:rsidRPr="009F6A07">
          <w:rPr>
            <w:rFonts w:ascii="Times New Roman" w:eastAsia="Times New Roman" w:hAnsi="Times New Roman" w:cs="Times New Roman"/>
            <w:i/>
            <w:lang w:val="fr-FR"/>
          </w:rPr>
          <w:t>Région flamande</w:t>
        </w:r>
      </w:hyperlink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 et la </w:t>
      </w:r>
      <w:hyperlink r:id="rId11" w:history="1">
        <w:r w:rsidR="00213603" w:rsidRPr="009F6A07">
          <w:rPr>
            <w:rFonts w:ascii="Times New Roman" w:eastAsia="Times New Roman" w:hAnsi="Times New Roman" w:cs="Times New Roman"/>
            <w:i/>
            <w:lang w:val="fr-FR"/>
          </w:rPr>
          <w:t>Région de Bruxelles-Capitale</w:t>
        </w:r>
      </w:hyperlink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. Vous voyez que Bruxelles est très </w:t>
      </w:r>
      <w:r w:rsidR="00251647" w:rsidRPr="009F6A07">
        <w:rPr>
          <w:rFonts w:ascii="Times New Roman" w:eastAsia="Times New Roman" w:hAnsi="Times New Roman" w:cs="Times New Roman"/>
          <w:i/>
          <w:lang w:val="fr-FR"/>
        </w:rPr>
        <w:t>spéciale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>. Bruxelles est la capitale de la Belgique et de l’</w:t>
      </w:r>
      <w:hyperlink r:id="rId12" w:history="1">
        <w:r w:rsidR="00213603" w:rsidRPr="009F6A07">
          <w:rPr>
            <w:rFonts w:ascii="Times New Roman" w:eastAsia="Times New Roman" w:hAnsi="Times New Roman" w:cs="Times New Roman"/>
            <w:i/>
            <w:lang w:val="fr-FR"/>
          </w:rPr>
          <w:t>Union européenne</w:t>
        </w:r>
      </w:hyperlink>
      <w:r w:rsidR="00213603" w:rsidRPr="009F6A07">
        <w:rPr>
          <w:rFonts w:ascii="Times New Roman" w:eastAsia="Times New Roman" w:hAnsi="Times New Roman" w:cs="Times New Roman"/>
          <w:i/>
          <w:lang w:val="fr-FR"/>
        </w:rPr>
        <w:t>. Bruxelles est un</w:t>
      </w:r>
      <w:r w:rsidR="00251647" w:rsidRPr="009F6A07">
        <w:rPr>
          <w:rFonts w:ascii="Times New Roman" w:eastAsia="Times New Roman" w:hAnsi="Times New Roman" w:cs="Times New Roman"/>
          <w:i/>
          <w:lang w:val="fr-FR"/>
        </w:rPr>
        <w:t>e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 Région mais pas un</w:t>
      </w:r>
      <w:r w:rsidR="00251647" w:rsidRPr="009F6A07">
        <w:rPr>
          <w:rFonts w:ascii="Times New Roman" w:eastAsia="Times New Roman" w:hAnsi="Times New Roman" w:cs="Times New Roman"/>
          <w:i/>
          <w:lang w:val="fr-FR"/>
        </w:rPr>
        <w:t>e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 Communauté.</w:t>
      </w:r>
    </w:p>
    <w:p w:rsidR="00213603" w:rsidRPr="009F6A07" w:rsidRDefault="00213603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</w:p>
    <w:p w:rsidR="00213603" w:rsidRPr="009F6A07" w:rsidRDefault="00213603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lang w:val="fr-FR"/>
        </w:rPr>
        <w:t>Un</w:t>
      </w:r>
      <w:r w:rsidR="00681F7A" w:rsidRPr="009F6A07">
        <w:rPr>
          <w:rFonts w:ascii="Times New Roman" w:eastAsia="Times New Roman" w:hAnsi="Times New Roman" w:cs="Times New Roman"/>
          <w:i/>
          <w:lang w:val="fr-FR"/>
        </w:rPr>
        <w:t>e autre chose positive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 de la Belgique est le bon système scolaire. L’école primaire et secondaire sont gratuit</w:t>
      </w:r>
      <w:r w:rsidR="009D6F9B" w:rsidRPr="009F6A07">
        <w:rPr>
          <w:rFonts w:ascii="Times New Roman" w:eastAsia="Times New Roman" w:hAnsi="Times New Roman" w:cs="Times New Roman"/>
          <w:i/>
          <w:lang w:val="fr-FR"/>
        </w:rPr>
        <w:t>e</w:t>
      </w:r>
      <w:r w:rsidRPr="009F6A07">
        <w:rPr>
          <w:rFonts w:ascii="Times New Roman" w:eastAsia="Times New Roman" w:hAnsi="Times New Roman" w:cs="Times New Roman"/>
          <w:i/>
          <w:lang w:val="fr-FR"/>
        </w:rPr>
        <w:t>, ça veut dire que nous devons seulement payer pour les sorties ou pour les boissons</w:t>
      </w:r>
      <w:r w:rsidR="009D6F9B" w:rsidRPr="009F6A07">
        <w:rPr>
          <w:rFonts w:ascii="Times New Roman" w:eastAsia="Times New Roman" w:hAnsi="Times New Roman" w:cs="Times New Roman"/>
          <w:i/>
          <w:lang w:val="fr-FR"/>
        </w:rPr>
        <w:t>, mais pas pour l’enseignement</w:t>
      </w:r>
      <w:r w:rsidR="0098001A" w:rsidRPr="009F6A07">
        <w:rPr>
          <w:rFonts w:ascii="Times New Roman" w:eastAsia="Times New Roman" w:hAnsi="Times New Roman" w:cs="Times New Roman"/>
          <w:i/>
          <w:lang w:val="fr-FR"/>
        </w:rPr>
        <w:t xml:space="preserve"> même</w:t>
      </w:r>
      <w:r w:rsidR="009D6F9B" w:rsidRPr="009F6A07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9F6A07">
        <w:rPr>
          <w:rFonts w:ascii="Times New Roman" w:eastAsia="Times New Roman" w:hAnsi="Times New Roman" w:cs="Times New Roman"/>
          <w:i/>
          <w:lang w:val="fr-FR"/>
        </w:rPr>
        <w:t>.</w:t>
      </w:r>
      <w:r w:rsidR="009D6F9B" w:rsidRPr="009F6A07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="00450025" w:rsidRPr="009F6A07">
        <w:rPr>
          <w:rFonts w:ascii="Times New Roman" w:eastAsia="Times New Roman" w:hAnsi="Times New Roman" w:cs="Times New Roman"/>
          <w:i/>
          <w:lang w:val="fr-FR"/>
        </w:rPr>
        <w:t>Il y a beaucoup de</w:t>
      </w:r>
      <w:r w:rsidR="00172C3F" w:rsidRPr="009F6A07">
        <w:rPr>
          <w:rFonts w:ascii="Times New Roman" w:eastAsia="Times New Roman" w:hAnsi="Times New Roman" w:cs="Times New Roman"/>
          <w:i/>
          <w:lang w:val="fr-FR"/>
        </w:rPr>
        <w:t xml:space="preserve"> personnes des Pays bas q</w:t>
      </w:r>
      <w:r w:rsidRPr="009F6A07">
        <w:rPr>
          <w:rFonts w:ascii="Times New Roman" w:eastAsia="Times New Roman" w:hAnsi="Times New Roman" w:cs="Times New Roman"/>
          <w:i/>
          <w:lang w:val="fr-FR"/>
        </w:rPr>
        <w:t>ui vien</w:t>
      </w:r>
      <w:r w:rsidR="00172C3F" w:rsidRPr="009F6A07">
        <w:rPr>
          <w:rFonts w:ascii="Times New Roman" w:eastAsia="Times New Roman" w:hAnsi="Times New Roman" w:cs="Times New Roman"/>
          <w:i/>
          <w:lang w:val="fr-FR"/>
        </w:rPr>
        <w:t>nen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t </w:t>
      </w:r>
      <w:r w:rsidR="00172C3F" w:rsidRPr="009F6A07">
        <w:rPr>
          <w:rFonts w:ascii="Times New Roman" w:eastAsia="Times New Roman" w:hAnsi="Times New Roman" w:cs="Times New Roman"/>
          <w:i/>
          <w:lang w:val="fr-FR"/>
        </w:rPr>
        <w:t xml:space="preserve">en Belgique pour l’école. Les 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écoles de la Belgique vous donnent une très bonne base. </w:t>
      </w:r>
      <w:r w:rsidR="00172C3F" w:rsidRPr="009F6A07">
        <w:rPr>
          <w:rFonts w:ascii="Times New Roman" w:eastAsia="Times New Roman" w:hAnsi="Times New Roman" w:cs="Times New Roman"/>
          <w:i/>
          <w:lang w:val="fr-FR"/>
        </w:rPr>
        <w:t xml:space="preserve">Par l’éducation stricte, l’apprentissage d’un bon comportement et fréquenter quelqu’un </w:t>
      </w:r>
      <w:r w:rsidR="00E06676" w:rsidRPr="009F6A07">
        <w:rPr>
          <w:rFonts w:ascii="Times New Roman" w:eastAsia="Times New Roman" w:hAnsi="Times New Roman" w:cs="Times New Roman"/>
          <w:i/>
          <w:lang w:val="fr-FR"/>
        </w:rPr>
        <w:t>respectueusement</w:t>
      </w:r>
      <w:r w:rsidR="00172C3F" w:rsidRPr="009F6A07">
        <w:rPr>
          <w:rFonts w:ascii="Times New Roman" w:eastAsia="Times New Roman" w:hAnsi="Times New Roman" w:cs="Times New Roman"/>
          <w:i/>
          <w:lang w:val="fr-FR"/>
        </w:rPr>
        <w:t xml:space="preserve">. </w:t>
      </w:r>
      <w:r w:rsidRPr="009F6A07">
        <w:rPr>
          <w:rFonts w:ascii="Times New Roman" w:eastAsia="Times New Roman" w:hAnsi="Times New Roman" w:cs="Times New Roman"/>
          <w:i/>
          <w:lang w:val="fr-FR"/>
        </w:rPr>
        <w:t> </w:t>
      </w:r>
    </w:p>
    <w:p w:rsidR="00213603" w:rsidRPr="009F6A07" w:rsidRDefault="00213603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</w:p>
    <w:p w:rsidR="00213603" w:rsidRPr="009F6A07" w:rsidRDefault="003A718F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lang w:val="fr-FR"/>
        </w:rPr>
        <w:t>La Belgique est pourvu d’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>un endroit de passage aménagé pour les animaux</w:t>
      </w:r>
      <w:r w:rsidRPr="009F6A07">
        <w:rPr>
          <w:rFonts w:ascii="Times New Roman" w:eastAsia="Times New Roman" w:hAnsi="Times New Roman" w:cs="Times New Roman"/>
          <w:i/>
          <w:lang w:val="fr-FR"/>
        </w:rPr>
        <w:t>, qui se situent principalement sur les autoroutes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>.</w:t>
      </w:r>
      <w:r w:rsidR="00D641A4" w:rsidRPr="009F6A07">
        <w:rPr>
          <w:rFonts w:ascii="Times New Roman" w:eastAsia="Times New Roman" w:hAnsi="Times New Roman" w:cs="Times New Roman"/>
          <w:i/>
          <w:lang w:val="fr-FR"/>
        </w:rPr>
        <w:t xml:space="preserve"> Ceux-ci sont généralement situés sous la route, avec une entrée des deux côtés de la route.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 En </w:t>
      </w:r>
      <w:r w:rsidR="004E3508" w:rsidRPr="009F6A07">
        <w:rPr>
          <w:rFonts w:ascii="Times New Roman" w:eastAsia="Times New Roman" w:hAnsi="Times New Roman" w:cs="Times New Roman"/>
          <w:i/>
          <w:lang w:val="fr-FR"/>
        </w:rPr>
        <w:t>général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, </w:t>
      </w:r>
      <w:r w:rsidR="006754E2" w:rsidRPr="009F6A07">
        <w:rPr>
          <w:rFonts w:ascii="Times New Roman" w:eastAsia="Times New Roman" w:hAnsi="Times New Roman" w:cs="Times New Roman"/>
          <w:i/>
          <w:lang w:val="fr-FR"/>
        </w:rPr>
        <w:t>l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es animaux sont vraiment </w:t>
      </w:r>
      <w:r w:rsidR="006754E2" w:rsidRPr="009F6A07">
        <w:rPr>
          <w:rFonts w:ascii="Times New Roman" w:eastAsia="Times New Roman" w:hAnsi="Times New Roman" w:cs="Times New Roman"/>
          <w:i/>
          <w:lang w:val="fr-FR"/>
        </w:rPr>
        <w:t>bien-aimé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 chez les Bel</w:t>
      </w:r>
      <w:r w:rsidR="006754E2" w:rsidRPr="009F6A07">
        <w:rPr>
          <w:rFonts w:ascii="Times New Roman" w:eastAsia="Times New Roman" w:hAnsi="Times New Roman" w:cs="Times New Roman"/>
          <w:i/>
          <w:lang w:val="fr-FR"/>
        </w:rPr>
        <w:t xml:space="preserve">ges. Les endroits de passage 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sont adressés </w:t>
      </w:r>
      <w:r w:rsidR="006754E2" w:rsidRPr="009F6A07">
        <w:rPr>
          <w:rFonts w:ascii="Times New Roman" w:eastAsia="Times New Roman" w:hAnsi="Times New Roman" w:cs="Times New Roman"/>
          <w:i/>
          <w:lang w:val="fr-FR"/>
        </w:rPr>
        <w:t>aux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 xml:space="preserve"> des échidnés, des canardeaux et pour </w:t>
      </w:r>
      <w:r w:rsidR="006754E2" w:rsidRPr="009F6A07">
        <w:rPr>
          <w:rFonts w:ascii="Times New Roman" w:eastAsia="Times New Roman" w:hAnsi="Times New Roman" w:cs="Times New Roman"/>
          <w:i/>
          <w:lang w:val="fr-FR"/>
        </w:rPr>
        <w:t>d’autres petit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>s animaux</w:t>
      </w:r>
      <w:r w:rsidR="006754E2" w:rsidRPr="009F6A07">
        <w:rPr>
          <w:rFonts w:ascii="Times New Roman" w:eastAsia="Times New Roman" w:hAnsi="Times New Roman" w:cs="Times New Roman"/>
          <w:i/>
          <w:lang w:val="fr-FR"/>
        </w:rPr>
        <w:t xml:space="preserve"> fragiles</w:t>
      </w:r>
      <w:r w:rsidR="00213603" w:rsidRPr="009F6A07">
        <w:rPr>
          <w:rFonts w:ascii="Times New Roman" w:eastAsia="Times New Roman" w:hAnsi="Times New Roman" w:cs="Times New Roman"/>
          <w:i/>
          <w:lang w:val="fr-FR"/>
        </w:rPr>
        <w:t>.</w:t>
      </w:r>
    </w:p>
    <w:p w:rsidR="00213603" w:rsidRPr="009F6A07" w:rsidRDefault="00213603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</w:p>
    <w:p w:rsidR="00213603" w:rsidRPr="009F6A07" w:rsidRDefault="00213603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lang w:val="fr-FR"/>
        </w:rPr>
        <w:t>Le dernier point positif de la Belgique, c’est quelque chose que tout le monde connaît sans doute</w:t>
      </w:r>
      <w:r w:rsidR="006F2FB9" w:rsidRPr="009F6A07">
        <w:rPr>
          <w:rFonts w:ascii="Times New Roman" w:eastAsia="Times New Roman" w:hAnsi="Times New Roman" w:cs="Times New Roman"/>
          <w:i/>
          <w:lang w:val="fr-FR"/>
        </w:rPr>
        <w:t xml:space="preserve"> : </w:t>
      </w:r>
      <w:r w:rsidRPr="009F6A07">
        <w:rPr>
          <w:rFonts w:ascii="Times New Roman" w:eastAsia="Times New Roman" w:hAnsi="Times New Roman" w:cs="Times New Roman"/>
          <w:i/>
          <w:lang w:val="fr-FR"/>
        </w:rPr>
        <w:t>la nourriture! C’est vraiment quelque chose</w:t>
      </w:r>
      <w:r w:rsidR="006F2FB9" w:rsidRPr="009F6A07">
        <w:rPr>
          <w:rFonts w:ascii="Times New Roman" w:eastAsia="Times New Roman" w:hAnsi="Times New Roman" w:cs="Times New Roman"/>
          <w:i/>
          <w:lang w:val="fr-FR"/>
        </w:rPr>
        <w:t xml:space="preserve"> de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 divine</w:t>
      </w:r>
      <w:r w:rsidR="006F2FB9" w:rsidRPr="009F6A07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9F6A07">
        <w:rPr>
          <w:rFonts w:ascii="Times New Roman" w:eastAsia="Times New Roman" w:hAnsi="Times New Roman" w:cs="Times New Roman"/>
          <w:i/>
          <w:lang w:val="fr-FR"/>
        </w:rPr>
        <w:t>!! La bière par exemple et du chocolat</w:t>
      </w:r>
      <w:r w:rsidR="00D54C4A" w:rsidRPr="009F6A07">
        <w:rPr>
          <w:rFonts w:ascii="Times New Roman" w:eastAsia="Times New Roman" w:hAnsi="Times New Roman" w:cs="Times New Roman"/>
          <w:i/>
          <w:lang w:val="fr-FR"/>
        </w:rPr>
        <w:t xml:space="preserve"> naturellement et sans oublier les frites (avec ou sans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 moules). Les Belges savent vraiment </w:t>
      </w:r>
      <w:r w:rsidR="00D84E71" w:rsidRPr="009F6A07">
        <w:rPr>
          <w:rFonts w:ascii="Times New Roman" w:eastAsia="Times New Roman" w:hAnsi="Times New Roman" w:cs="Times New Roman"/>
          <w:i/>
          <w:lang w:val="fr-FR"/>
        </w:rPr>
        <w:t>qu’</w:t>
      </w:r>
      <w:proofErr w:type="spellStart"/>
      <w:r w:rsidR="00D84E71" w:rsidRPr="009F6A07">
        <w:rPr>
          <w:rFonts w:ascii="Times New Roman" w:eastAsia="Times New Roman" w:hAnsi="Times New Roman" w:cs="Times New Roman"/>
          <w:i/>
          <w:lang w:val="fr-FR"/>
        </w:rPr>
        <w:t>est ce</w:t>
      </w:r>
      <w:proofErr w:type="spellEnd"/>
      <w:r w:rsidR="00D84E71" w:rsidRPr="009F6A07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9F6A07">
        <w:rPr>
          <w:rFonts w:ascii="Times New Roman" w:eastAsia="Times New Roman" w:hAnsi="Times New Roman" w:cs="Times New Roman"/>
          <w:i/>
          <w:lang w:val="fr-FR"/>
        </w:rPr>
        <w:t>qu</w:t>
      </w:r>
      <w:r w:rsidR="00D84E71" w:rsidRPr="009F6A07">
        <w:rPr>
          <w:rFonts w:ascii="Times New Roman" w:eastAsia="Times New Roman" w:hAnsi="Times New Roman" w:cs="Times New Roman"/>
          <w:i/>
          <w:lang w:val="fr-FR"/>
        </w:rPr>
        <w:t>e c’est délicieux. N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ous pensons que les Belges ont une vraie finesse pour la nourriture! </w:t>
      </w:r>
    </w:p>
    <w:p w:rsidR="00213603" w:rsidRPr="009F6A07" w:rsidRDefault="00213603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</w:p>
    <w:p w:rsidR="00213603" w:rsidRPr="009F6A07" w:rsidRDefault="00213603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Mais évidemment, il y a des points négatifs dans la Belgique aussi, car aucun pays est excellent! </w:t>
      </w:r>
    </w:p>
    <w:p w:rsidR="00213603" w:rsidRPr="009F6A07" w:rsidRDefault="00213603" w:rsidP="00213603">
      <w:pPr>
        <w:spacing w:after="240" w:line="240" w:lineRule="auto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lang w:val="fr-FR"/>
        </w:rPr>
        <w:br/>
        <w:t>Par exemple, l’impo</w:t>
      </w:r>
      <w:r w:rsidR="00DF6968" w:rsidRPr="009F6A07">
        <w:rPr>
          <w:rFonts w:ascii="Times New Roman" w:eastAsia="Times New Roman" w:hAnsi="Times New Roman" w:cs="Times New Roman"/>
          <w:i/>
          <w:lang w:val="fr-FR"/>
        </w:rPr>
        <w:t>litesse. N</w:t>
      </w:r>
      <w:r w:rsidRPr="009F6A07">
        <w:rPr>
          <w:rFonts w:ascii="Times New Roman" w:eastAsia="Times New Roman" w:hAnsi="Times New Roman" w:cs="Times New Roman"/>
          <w:i/>
          <w:lang w:val="fr-FR"/>
        </w:rPr>
        <w:t>ous savons qu’au fond c’est un cliché</w:t>
      </w:r>
      <w:r w:rsidR="00DF6968" w:rsidRPr="009F6A07">
        <w:rPr>
          <w:rFonts w:ascii="Times New Roman" w:eastAsia="Times New Roman" w:hAnsi="Times New Roman" w:cs="Times New Roman"/>
          <w:i/>
          <w:lang w:val="fr-FR"/>
        </w:rPr>
        <w:t xml:space="preserve"> mais malheureusement, selon </w:t>
      </w:r>
      <w:r w:rsidRPr="009F6A07">
        <w:rPr>
          <w:rFonts w:ascii="Times New Roman" w:eastAsia="Times New Roman" w:hAnsi="Times New Roman" w:cs="Times New Roman"/>
          <w:i/>
          <w:lang w:val="fr-FR"/>
        </w:rPr>
        <w:t>nous, c’est un petit p</w:t>
      </w:r>
      <w:r w:rsidR="00DF6968" w:rsidRPr="009F6A07">
        <w:rPr>
          <w:rFonts w:ascii="Times New Roman" w:eastAsia="Times New Roman" w:hAnsi="Times New Roman" w:cs="Times New Roman"/>
          <w:i/>
          <w:lang w:val="fr-FR"/>
        </w:rPr>
        <w:t xml:space="preserve">eu vrai! Si on fait entrer </w:t>
      </w:r>
      <w:r w:rsidRPr="009F6A07">
        <w:rPr>
          <w:rFonts w:ascii="Times New Roman" w:eastAsia="Times New Roman" w:hAnsi="Times New Roman" w:cs="Times New Roman"/>
          <w:i/>
          <w:lang w:val="fr-FR"/>
        </w:rPr>
        <w:t>quelqu’un,</w:t>
      </w:r>
      <w:r w:rsidR="00DF6968" w:rsidRPr="009F6A07">
        <w:rPr>
          <w:rFonts w:ascii="Times New Roman" w:eastAsia="Times New Roman" w:hAnsi="Times New Roman" w:cs="Times New Roman"/>
          <w:i/>
          <w:lang w:val="fr-FR"/>
        </w:rPr>
        <w:t xml:space="preserve"> on ne dit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 presque jamais ‘Merci’, </w:t>
      </w:r>
      <w:r w:rsidR="00DF6968" w:rsidRPr="009F6A07">
        <w:rPr>
          <w:rFonts w:ascii="Times New Roman" w:eastAsia="Times New Roman" w:hAnsi="Times New Roman" w:cs="Times New Roman"/>
          <w:i/>
          <w:lang w:val="fr-FR"/>
        </w:rPr>
        <w:t>on continue simplement s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a route! Aussi à la caisse, les </w:t>
      </w:r>
      <w:proofErr w:type="spellStart"/>
      <w:r w:rsidRPr="009F6A07">
        <w:rPr>
          <w:rFonts w:ascii="Times New Roman" w:eastAsia="Times New Roman" w:hAnsi="Times New Roman" w:cs="Times New Roman"/>
          <w:i/>
          <w:lang w:val="fr-FR"/>
        </w:rPr>
        <w:t>caissièrers</w:t>
      </w:r>
      <w:proofErr w:type="spellEnd"/>
      <w:r w:rsidRPr="009F6A07">
        <w:rPr>
          <w:rFonts w:ascii="Times New Roman" w:eastAsia="Times New Roman" w:hAnsi="Times New Roman" w:cs="Times New Roman"/>
          <w:i/>
          <w:lang w:val="fr-FR"/>
        </w:rPr>
        <w:t xml:space="preserve"> ne sourient pas du </w:t>
      </w:r>
      <w:r w:rsidR="00DF6968" w:rsidRPr="009F6A07">
        <w:rPr>
          <w:rFonts w:ascii="Times New Roman" w:eastAsia="Times New Roman" w:hAnsi="Times New Roman" w:cs="Times New Roman"/>
          <w:i/>
          <w:lang w:val="fr-FR"/>
        </w:rPr>
        <w:t xml:space="preserve">tout et avec un petit peu de </w:t>
      </w:r>
      <w:r w:rsidRPr="009F6A07">
        <w:rPr>
          <w:rFonts w:ascii="Times New Roman" w:eastAsia="Times New Roman" w:hAnsi="Times New Roman" w:cs="Times New Roman"/>
          <w:i/>
          <w:lang w:val="fr-FR"/>
        </w:rPr>
        <w:t>malchance ils rabâchent que vous devez peser les fruits vous-même et quand vous demandez pour un petit sac, ils soufflent et disent: alors, c’est encore 5 cent</w:t>
      </w:r>
      <w:r w:rsidR="00DF6968" w:rsidRPr="009F6A07">
        <w:rPr>
          <w:rFonts w:ascii="Times New Roman" w:eastAsia="Times New Roman" w:hAnsi="Times New Roman" w:cs="Times New Roman"/>
          <w:i/>
          <w:lang w:val="fr-FR"/>
        </w:rPr>
        <w:t>imes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. </w:t>
      </w:r>
    </w:p>
    <w:p w:rsidR="00213603" w:rsidRPr="009F6A07" w:rsidRDefault="00213603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</w:p>
    <w:p w:rsidR="00213603" w:rsidRPr="009F6A07" w:rsidRDefault="00213603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A vrai dire, il devrait y avoir un sentiment de honte très grand, parce que la Belgique a des maisons affreuses, et c’est un peu, … embarrassant. En effet, il y a un site appelé: </w:t>
      </w:r>
      <w:proofErr w:type="spellStart"/>
      <w:r w:rsidRPr="009F6A07">
        <w:rPr>
          <w:rFonts w:ascii="Times New Roman" w:eastAsia="Times New Roman" w:hAnsi="Times New Roman" w:cs="Times New Roman"/>
          <w:i/>
          <w:lang w:val="fr-FR"/>
        </w:rPr>
        <w:t>ugly</w:t>
      </w:r>
      <w:proofErr w:type="spellEnd"/>
      <w:r w:rsidRPr="009F6A07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9F6A07">
        <w:rPr>
          <w:rFonts w:ascii="Times New Roman" w:eastAsia="Times New Roman" w:hAnsi="Times New Roman" w:cs="Times New Roman"/>
          <w:i/>
          <w:lang w:val="fr-FR"/>
        </w:rPr>
        <w:t>belgian</w:t>
      </w:r>
      <w:proofErr w:type="spellEnd"/>
      <w:r w:rsidRPr="009F6A07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9F6A07">
        <w:rPr>
          <w:rFonts w:ascii="Times New Roman" w:eastAsia="Times New Roman" w:hAnsi="Times New Roman" w:cs="Times New Roman"/>
          <w:i/>
          <w:lang w:val="fr-FR"/>
        </w:rPr>
        <w:t>houses</w:t>
      </w:r>
      <w:proofErr w:type="spellEnd"/>
      <w:r w:rsidRPr="009F6A07">
        <w:rPr>
          <w:rFonts w:ascii="Times New Roman" w:eastAsia="Times New Roman" w:hAnsi="Times New Roman" w:cs="Times New Roman"/>
          <w:i/>
          <w:lang w:val="fr-FR"/>
        </w:rPr>
        <w:t xml:space="preserve">. </w:t>
      </w:r>
      <w:r w:rsidR="00615386" w:rsidRPr="009F6A07">
        <w:rPr>
          <w:rFonts w:ascii="Times New Roman" w:eastAsia="Times New Roman" w:hAnsi="Times New Roman" w:cs="Times New Roman"/>
          <w:i/>
          <w:lang w:val="fr-FR"/>
        </w:rPr>
        <w:t xml:space="preserve">Ca dit assez!! Les maisons en </w:t>
      </w:r>
      <w:r w:rsidRPr="009F6A07">
        <w:rPr>
          <w:rFonts w:ascii="Times New Roman" w:eastAsia="Times New Roman" w:hAnsi="Times New Roman" w:cs="Times New Roman"/>
          <w:i/>
          <w:lang w:val="fr-FR"/>
        </w:rPr>
        <w:t>Belgique peuvent être tou</w:t>
      </w:r>
      <w:r w:rsidR="00615386" w:rsidRPr="009F6A07">
        <w:rPr>
          <w:rFonts w:ascii="Times New Roman" w:eastAsia="Times New Roman" w:hAnsi="Times New Roman" w:cs="Times New Roman"/>
          <w:i/>
          <w:lang w:val="fr-FR"/>
        </w:rPr>
        <w:t>te</w:t>
      </w:r>
      <w:r w:rsidRPr="009F6A07">
        <w:rPr>
          <w:rFonts w:ascii="Times New Roman" w:eastAsia="Times New Roman" w:hAnsi="Times New Roman" w:cs="Times New Roman"/>
          <w:i/>
          <w:lang w:val="fr-FR"/>
        </w:rPr>
        <w:t>s différentes, il n’y a pas un règlement que vous devez respecter. Alors une rue contient</w:t>
      </w:r>
      <w:r w:rsidR="00615386" w:rsidRPr="009F6A07">
        <w:rPr>
          <w:rFonts w:ascii="Times New Roman" w:eastAsia="Times New Roman" w:hAnsi="Times New Roman" w:cs="Times New Roman"/>
          <w:i/>
          <w:lang w:val="fr-FR"/>
        </w:rPr>
        <w:t xml:space="preserve"> des</w:t>
      </w:r>
      <w:r w:rsidRPr="009F6A07">
        <w:rPr>
          <w:rFonts w:ascii="Times New Roman" w:eastAsia="Times New Roman" w:hAnsi="Times New Roman" w:cs="Times New Roman"/>
          <w:i/>
          <w:lang w:val="fr-FR"/>
        </w:rPr>
        <w:t xml:space="preserve"> apparences diversifiées, et ça semble parfois en désordre et ridicule.</w:t>
      </w:r>
    </w:p>
    <w:p w:rsidR="00213603" w:rsidRPr="009F6A07" w:rsidRDefault="00213603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</w:p>
    <w:p w:rsidR="00213603" w:rsidRPr="009F6A07" w:rsidRDefault="00213603" w:rsidP="00213603">
      <w:pPr>
        <w:spacing w:after="0" w:line="240" w:lineRule="auto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Et n’oublie pas les Sanctions Administratives C</w:t>
      </w:r>
      <w:r w:rsidR="00BD6076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ommunales ou GAS-</w:t>
      </w:r>
      <w:proofErr w:type="spellStart"/>
      <w:r w:rsidR="00BD6076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boetes</w:t>
      </w:r>
      <w:proofErr w:type="spellEnd"/>
      <w:r w:rsidR="00BD6076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 xml:space="preserve"> (comme</w:t>
      </w: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 xml:space="preserve"> on dit en Flamand), c’est un</w:t>
      </w:r>
      <w:r w:rsidR="00BD6076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e</w:t>
      </w: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 xml:space="preserve"> autre chose ridicule! Mais le</w:t>
      </w:r>
      <w:r w:rsidR="00BD6076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s</w:t>
      </w: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 xml:space="preserve"> pouvoirs publics pense</w:t>
      </w:r>
      <w:r w:rsidR="00BD6076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nt</w:t>
      </w: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 xml:space="preserve"> vraiment que ça marche très bien. V</w:t>
      </w:r>
      <w:r w:rsidR="00BD6076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ous risquez recevoir une SAC-am</w:t>
      </w: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ende</w:t>
      </w:r>
    </w:p>
    <w:p w:rsidR="00213603" w:rsidRPr="009F6A07" w:rsidRDefault="00213603" w:rsidP="0021360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si vous alimentez les canardeaux au parc public.</w:t>
      </w:r>
    </w:p>
    <w:p w:rsidR="00213603" w:rsidRPr="009F6A07" w:rsidRDefault="00213603" w:rsidP="0021360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si la distance entre le pêcheur et la canne à pêche est plus que 3 mètres</w:t>
      </w:r>
    </w:p>
    <w:p w:rsidR="00213603" w:rsidRPr="009F6A07" w:rsidRDefault="00213603" w:rsidP="0021360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si vous grimpez dans un arbre</w:t>
      </w:r>
    </w:p>
    <w:p w:rsidR="00213603" w:rsidRPr="009F6A07" w:rsidRDefault="00213603" w:rsidP="0021360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si vous dormez sous une tente, dormir dans une tente c’est aucune problème</w:t>
      </w:r>
    </w:p>
    <w:p w:rsidR="00213603" w:rsidRPr="009F6A07" w:rsidRDefault="00213603" w:rsidP="00213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et encore centaines</w:t>
      </w:r>
      <w:r w:rsidR="00BD6076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 xml:space="preserve"> de raisons de recevoir une am</w:t>
      </w: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ende...</w:t>
      </w:r>
    </w:p>
    <w:p w:rsidR="00D5108B" w:rsidRPr="009F6A07" w:rsidRDefault="00213603">
      <w:pPr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</w:pP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lastRenderedPageBreak/>
        <w:t>Alors, la Belgique est un pays avec beaucoup de c</w:t>
      </w:r>
      <w:r w:rsidR="00BD6076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hoses en vue, le système scolai</w:t>
      </w: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re par exemple</w:t>
      </w:r>
      <w:r w:rsidR="00BA14D1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,</w:t>
      </w: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 xml:space="preserve"> mais aussi des choses embarrassant</w:t>
      </w:r>
      <w:r w:rsidR="00BA14D1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es</w:t>
      </w: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, comme l</w:t>
      </w:r>
      <w:r w:rsidR="00BA14D1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es maisons affreuses et les ame</w:t>
      </w: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ndes ridicules ! Mais si vous êtes en Europe, vous devez vraiment rendre visite à la Belg</w:t>
      </w:r>
      <w:r w:rsidR="005D071D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ique, mais retiens ; n’alimentez</w:t>
      </w:r>
      <w:r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 xml:space="preserve"> pas les canardeaux</w:t>
      </w:r>
      <w:r w:rsidR="005D071D" w:rsidRPr="009F6A07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.</w:t>
      </w:r>
    </w:p>
    <w:sectPr w:rsidR="00D5108B" w:rsidRPr="009F6A07" w:rsidSect="0021360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DF5"/>
    <w:multiLevelType w:val="multilevel"/>
    <w:tmpl w:val="2FC8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03"/>
    <w:rsid w:val="00172C3F"/>
    <w:rsid w:val="00213603"/>
    <w:rsid w:val="00251647"/>
    <w:rsid w:val="003A718F"/>
    <w:rsid w:val="00450025"/>
    <w:rsid w:val="004E3508"/>
    <w:rsid w:val="005D071D"/>
    <w:rsid w:val="00615386"/>
    <w:rsid w:val="006754E2"/>
    <w:rsid w:val="00681F7A"/>
    <w:rsid w:val="006F2FB9"/>
    <w:rsid w:val="00851E8F"/>
    <w:rsid w:val="0098001A"/>
    <w:rsid w:val="009D6F9B"/>
    <w:rsid w:val="009F6A07"/>
    <w:rsid w:val="00AB4FA0"/>
    <w:rsid w:val="00BA14D1"/>
    <w:rsid w:val="00BD6076"/>
    <w:rsid w:val="00C14E9C"/>
    <w:rsid w:val="00CA4304"/>
    <w:rsid w:val="00CB2A8D"/>
    <w:rsid w:val="00D54C4A"/>
    <w:rsid w:val="00D641A4"/>
    <w:rsid w:val="00D84E71"/>
    <w:rsid w:val="00DF6968"/>
    <w:rsid w:val="00E06676"/>
    <w:rsid w:val="00E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1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213603"/>
    <w:rPr>
      <w:color w:val="0000FF"/>
      <w:u w:val="single"/>
    </w:rPr>
  </w:style>
  <w:style w:type="table" w:styleId="Tabelraster">
    <w:name w:val="Table Grid"/>
    <w:basedOn w:val="Standaardtabel"/>
    <w:uiPriority w:val="59"/>
    <w:rsid w:val="0021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3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1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213603"/>
    <w:rPr>
      <w:color w:val="0000FF"/>
      <w:u w:val="single"/>
    </w:rPr>
  </w:style>
  <w:style w:type="table" w:styleId="Tabelraster">
    <w:name w:val="Table Grid"/>
    <w:basedOn w:val="Standaardtabel"/>
    <w:uiPriority w:val="59"/>
    <w:rsid w:val="0021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3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Communaut%C3%A9_germanophone_de_Belgiqu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r.wikipedia.org/wiki/Communaut%C3%A9_flamande" TargetMode="External"/><Relationship Id="rId12" Type="http://schemas.openxmlformats.org/officeDocument/2006/relationships/hyperlink" Target="http://fr.wikipedia.org/wiki/Union_europ%C3%A9en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Communaut%C3%A9_fran%C3%A7aise_de_Belgique" TargetMode="External"/><Relationship Id="rId11" Type="http://schemas.openxmlformats.org/officeDocument/2006/relationships/hyperlink" Target="http://fr.wikipedia.org/wiki/R%C3%A9gion_de_Bruxelles-Capita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r.wikipedia.org/wiki/R%C3%A9gion_flaman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R%C3%A9gion_wallon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Lore Aertsen</cp:lastModifiedBy>
  <cp:revision>2</cp:revision>
  <cp:lastPrinted>2014-10-23T16:57:00Z</cp:lastPrinted>
  <dcterms:created xsi:type="dcterms:W3CDTF">2014-11-20T07:50:00Z</dcterms:created>
  <dcterms:modified xsi:type="dcterms:W3CDTF">2014-11-20T07:50:00Z</dcterms:modified>
</cp:coreProperties>
</file>