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06" w:rsidRDefault="005748C1" w:rsidP="00973706">
      <w:pPr>
        <w:spacing w:after="0" w:line="240" w:lineRule="auto"/>
        <w:rPr>
          <w:b/>
        </w:rPr>
      </w:pPr>
      <w:r>
        <w:rPr>
          <w:b/>
        </w:rPr>
        <w:t>"A sustainable future</w:t>
      </w:r>
      <w:r w:rsidR="00973706" w:rsidRPr="00870C88">
        <w:rPr>
          <w:b/>
        </w:rPr>
        <w:t>" – project activities</w:t>
      </w:r>
      <w:r w:rsidR="00870C88" w:rsidRPr="00870C88">
        <w:rPr>
          <w:b/>
        </w:rPr>
        <w:t xml:space="preserve"> Curriculum integration</w:t>
      </w:r>
    </w:p>
    <w:p w:rsidR="00870C88" w:rsidRPr="00870C88" w:rsidRDefault="00870C88" w:rsidP="00973706">
      <w:pPr>
        <w:spacing w:after="0" w:line="240" w:lineRule="auto"/>
        <w:rPr>
          <w:b/>
          <w:lang w:val="en-US"/>
        </w:rPr>
      </w:pPr>
      <w:r>
        <w:rPr>
          <w:b/>
        </w:rPr>
        <w:t>Cristina Hriscu – Scoala Gimnaziala „Mihai Eminescu” Ipotesti, jud. Botosani, Romania</w:t>
      </w:r>
    </w:p>
    <w:p w:rsidR="00973706" w:rsidRDefault="00973706" w:rsidP="00973706">
      <w:pPr>
        <w:spacing w:after="0" w:line="240" w:lineRule="auto"/>
      </w:pPr>
    </w:p>
    <w:p w:rsidR="002D6EC7" w:rsidRPr="00870C88" w:rsidRDefault="00FE3288" w:rsidP="003B2DB8">
      <w:pPr>
        <w:spacing w:after="0" w:line="240" w:lineRule="auto"/>
        <w:jc w:val="both"/>
        <w:rPr>
          <w:b/>
        </w:rPr>
      </w:pPr>
      <w:r w:rsidRPr="00870C88">
        <w:rPr>
          <w:b/>
        </w:rPr>
        <w:t>Romanian/ English language</w:t>
      </w:r>
    </w:p>
    <w:p w:rsidR="00FE3288" w:rsidRDefault="00FE3288" w:rsidP="003B2DB8">
      <w:pPr>
        <w:spacing w:after="0" w:line="240" w:lineRule="auto"/>
        <w:jc w:val="both"/>
      </w:pPr>
      <w:r w:rsidRPr="00FE3288">
        <w:t xml:space="preserve">C. 1.1. Noticing the global significance of a short message heard; </w:t>
      </w:r>
    </w:p>
    <w:p w:rsidR="00FE3288" w:rsidRDefault="00FE3288" w:rsidP="003B2DB8">
      <w:pPr>
        <w:spacing w:after="0" w:line="240" w:lineRule="auto"/>
        <w:jc w:val="both"/>
      </w:pPr>
      <w:r w:rsidRPr="00FE3288">
        <w:t>C. 1.2. Recognize a few details from a short message, spoken clearly and seldom</w:t>
      </w:r>
      <w:r w:rsidR="00AF1BFE">
        <w:t>;</w:t>
      </w:r>
      <w:r w:rsidRPr="00FE3288">
        <w:t xml:space="preserve"> </w:t>
      </w:r>
    </w:p>
    <w:p w:rsidR="00AF1BFE" w:rsidRDefault="00AF1BFE" w:rsidP="00AF1BFE">
      <w:pPr>
        <w:spacing w:after="0" w:line="240" w:lineRule="auto"/>
        <w:jc w:val="both"/>
      </w:pPr>
      <w:r>
        <w:t>C. 1.3 Manifestation of curiosity about the notification the global significance of some films and</w:t>
      </w:r>
    </w:p>
    <w:p w:rsidR="00AF1BFE" w:rsidRDefault="00AF1BFE" w:rsidP="00AF1BFE">
      <w:pPr>
        <w:spacing w:after="0" w:line="240" w:lineRule="auto"/>
        <w:jc w:val="both"/>
      </w:pPr>
      <w:r>
        <w:t>children's songs in that modern language;</w:t>
      </w:r>
    </w:p>
    <w:p w:rsidR="00FE3288" w:rsidRDefault="00FE3288" w:rsidP="003B2DB8">
      <w:pPr>
        <w:spacing w:after="0" w:line="240" w:lineRule="auto"/>
        <w:jc w:val="both"/>
      </w:pPr>
      <w:r w:rsidRPr="00FE3288">
        <w:t>C. 2.3. Manifestation of interest to express ideas orally in common contexts;</w:t>
      </w:r>
    </w:p>
    <w:p w:rsidR="00FE3288" w:rsidRDefault="00FE3288" w:rsidP="003B2DB8">
      <w:pPr>
        <w:spacing w:after="0" w:line="240" w:lineRule="auto"/>
        <w:jc w:val="both"/>
      </w:pPr>
      <w:r w:rsidRPr="00FE3288">
        <w:t>C. 3.2. Identifying the meaning of some symbols that send messages immediate need, from the usual context</w:t>
      </w:r>
    </w:p>
    <w:p w:rsidR="003B2DB8" w:rsidRDefault="003B2DB8" w:rsidP="003B2DB8">
      <w:pPr>
        <w:spacing w:after="0" w:line="240" w:lineRule="auto"/>
        <w:jc w:val="both"/>
      </w:pPr>
      <w:r>
        <w:t>C. 4.1. Participation in group/level projects class in which he elaborates with short support written messages</w:t>
      </w:r>
    </w:p>
    <w:p w:rsidR="00FE3288" w:rsidRDefault="00FE3288" w:rsidP="003B2DB8">
      <w:pPr>
        <w:spacing w:after="0" w:line="240" w:lineRule="auto"/>
        <w:jc w:val="both"/>
      </w:pPr>
      <w:r>
        <w:t xml:space="preserve">C. </w:t>
      </w:r>
      <w:r w:rsidR="003B2DB8">
        <w:t>4.3. Expressing ideas, feelings, opinions through through conventional languages;</w:t>
      </w:r>
    </w:p>
    <w:p w:rsidR="00870C88" w:rsidRDefault="00870C88" w:rsidP="003B2DB8">
      <w:pPr>
        <w:spacing w:after="0" w:line="240" w:lineRule="auto"/>
        <w:jc w:val="both"/>
      </w:pPr>
    </w:p>
    <w:p w:rsidR="00FE3288" w:rsidRPr="00870C88" w:rsidRDefault="00FE3288" w:rsidP="003B2DB8">
      <w:pPr>
        <w:spacing w:after="0" w:line="240" w:lineRule="auto"/>
        <w:jc w:val="both"/>
        <w:rPr>
          <w:b/>
        </w:rPr>
      </w:pPr>
      <w:r w:rsidRPr="00870C88">
        <w:rPr>
          <w:b/>
        </w:rPr>
        <w:t>Mathematics and environmental exploration</w:t>
      </w:r>
    </w:p>
    <w:p w:rsidR="00FE3288" w:rsidRDefault="00FE3288" w:rsidP="003B2DB8">
      <w:pPr>
        <w:spacing w:after="0" w:line="240" w:lineRule="auto"/>
        <w:jc w:val="both"/>
      </w:pPr>
      <w:r w:rsidRPr="00FE3288">
        <w:t xml:space="preserve">C. 3.2. Manifestation of concern for behavior correct in relation to the natural </w:t>
      </w:r>
      <w:r w:rsidR="005748C1">
        <w:t xml:space="preserve">and social </w:t>
      </w:r>
      <w:r w:rsidRPr="00FE3288">
        <w:t xml:space="preserve">environment; </w:t>
      </w:r>
    </w:p>
    <w:p w:rsidR="00FE3288" w:rsidRDefault="00FE3288" w:rsidP="005748C1">
      <w:pPr>
        <w:spacing w:after="0" w:line="240" w:lineRule="auto"/>
        <w:jc w:val="both"/>
      </w:pPr>
      <w:r w:rsidRPr="00FE3288">
        <w:t>C. 4.2.</w:t>
      </w:r>
      <w:r w:rsidR="005748C1" w:rsidRPr="005748C1">
        <w:t xml:space="preserve"> </w:t>
      </w:r>
      <w:r w:rsidR="005748C1">
        <w:t>Formulati</w:t>
      </w:r>
      <w:r w:rsidR="005748C1">
        <w:t xml:space="preserve">on of consequences resulting in </w:t>
      </w:r>
      <w:r w:rsidR="005748C1">
        <w:t>following the observation of rela</w:t>
      </w:r>
      <w:r w:rsidR="005748C1">
        <w:t xml:space="preserve">tionships, phenomena, processes </w:t>
      </w:r>
      <w:bookmarkStart w:id="0" w:name="_GoBack"/>
      <w:bookmarkEnd w:id="0"/>
      <w:r w:rsidR="005748C1">
        <w:t>simple</w:t>
      </w:r>
      <w:r w:rsidR="00870C88">
        <w:t>;</w:t>
      </w:r>
    </w:p>
    <w:p w:rsidR="00870C88" w:rsidRDefault="00870C88" w:rsidP="003B2DB8">
      <w:pPr>
        <w:spacing w:after="0" w:line="240" w:lineRule="auto"/>
        <w:jc w:val="both"/>
      </w:pPr>
    </w:p>
    <w:p w:rsidR="00FE3288" w:rsidRPr="00870C88" w:rsidRDefault="00FE3288" w:rsidP="003B2DB8">
      <w:pPr>
        <w:spacing w:after="0" w:line="240" w:lineRule="auto"/>
        <w:jc w:val="both"/>
        <w:rPr>
          <w:b/>
        </w:rPr>
      </w:pPr>
      <w:r w:rsidRPr="00870C88">
        <w:rPr>
          <w:b/>
        </w:rPr>
        <w:t>Personal development</w:t>
      </w:r>
    </w:p>
    <w:p w:rsidR="00FE3288" w:rsidRDefault="00FE3288" w:rsidP="003B2DB8">
      <w:pPr>
        <w:spacing w:after="0" w:line="240" w:lineRule="auto"/>
        <w:jc w:val="both"/>
      </w:pPr>
      <w:r w:rsidRPr="00FE3288">
        <w:t>C. 2.2. Transmitting simple verbal and nonverbal messages about one's own experiences life</w:t>
      </w:r>
      <w:r w:rsidR="00AF1BFE">
        <w:t>;</w:t>
      </w:r>
    </w:p>
    <w:p w:rsidR="00FE3288" w:rsidRDefault="00FE3288" w:rsidP="003B2DB8">
      <w:pPr>
        <w:spacing w:after="0" w:line="240" w:lineRule="auto"/>
        <w:jc w:val="both"/>
      </w:pPr>
      <w:r w:rsidRPr="00FE3288">
        <w:t>C. 2.3. Exploring relationship skills the others</w:t>
      </w:r>
      <w:r w:rsidR="00870C88">
        <w:t>;</w:t>
      </w:r>
    </w:p>
    <w:p w:rsidR="00870C88" w:rsidRDefault="00870C88" w:rsidP="003B2DB8">
      <w:pPr>
        <w:spacing w:after="0" w:line="240" w:lineRule="auto"/>
        <w:jc w:val="both"/>
      </w:pPr>
    </w:p>
    <w:p w:rsidR="00FE3288" w:rsidRPr="00870C88" w:rsidRDefault="00FE3288" w:rsidP="003B2DB8">
      <w:pPr>
        <w:spacing w:after="0" w:line="240" w:lineRule="auto"/>
        <w:jc w:val="both"/>
        <w:rPr>
          <w:b/>
        </w:rPr>
      </w:pPr>
      <w:r w:rsidRPr="00870C88">
        <w:rPr>
          <w:b/>
        </w:rPr>
        <w:t>TIC</w:t>
      </w:r>
    </w:p>
    <w:p w:rsidR="00FE3288" w:rsidRDefault="00FE3288" w:rsidP="003B2DB8">
      <w:pPr>
        <w:spacing w:after="0" w:line="240" w:lineRule="auto"/>
        <w:jc w:val="both"/>
      </w:pPr>
      <w:r>
        <w:t>C. 1.1. Recognition of functions basic of the different digital devices from close environment;</w:t>
      </w:r>
    </w:p>
    <w:p w:rsidR="00FE3288" w:rsidRDefault="00FE3288" w:rsidP="003B2DB8">
      <w:pPr>
        <w:spacing w:after="0" w:line="240" w:lineRule="auto"/>
        <w:jc w:val="both"/>
      </w:pPr>
      <w:r>
        <w:t>C. 1.2. Simple operation with digital objects (images, shapes, sounds, symbols graphics) in specific contexts for studying;</w:t>
      </w:r>
    </w:p>
    <w:p w:rsidR="00FE3288" w:rsidRDefault="007260C8" w:rsidP="003B2DB8">
      <w:pPr>
        <w:spacing w:after="0" w:line="240" w:lineRule="auto"/>
        <w:jc w:val="both"/>
      </w:pPr>
      <w:r>
        <w:t>C. 2.2. Making some simple type records image, video or audio, with adult support;</w:t>
      </w:r>
    </w:p>
    <w:p w:rsidR="007260C8" w:rsidRDefault="007260C8" w:rsidP="003B2DB8">
      <w:pPr>
        <w:spacing w:after="0" w:line="240" w:lineRule="auto"/>
        <w:jc w:val="both"/>
      </w:pPr>
      <w:r>
        <w:t>C. 3.1. Recognition of some benefits and risks of use TIC;</w:t>
      </w:r>
    </w:p>
    <w:p w:rsidR="00870C88" w:rsidRDefault="00870C88" w:rsidP="003B2DB8">
      <w:pPr>
        <w:spacing w:after="0" w:line="240" w:lineRule="auto"/>
        <w:jc w:val="both"/>
      </w:pPr>
    </w:p>
    <w:p w:rsidR="00870C88" w:rsidRDefault="00870C88" w:rsidP="003B2DB8">
      <w:pPr>
        <w:spacing w:after="0" w:line="240" w:lineRule="auto"/>
        <w:jc w:val="both"/>
      </w:pPr>
    </w:p>
    <w:p w:rsidR="007260C8" w:rsidRDefault="007260C8" w:rsidP="003B2DB8">
      <w:pPr>
        <w:jc w:val="both"/>
      </w:pPr>
    </w:p>
    <w:sectPr w:rsidR="0072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F0" w:rsidRDefault="00DF39F0" w:rsidP="00973706">
      <w:pPr>
        <w:spacing w:after="0" w:line="240" w:lineRule="auto"/>
      </w:pPr>
      <w:r>
        <w:separator/>
      </w:r>
    </w:p>
  </w:endnote>
  <w:endnote w:type="continuationSeparator" w:id="0">
    <w:p w:rsidR="00DF39F0" w:rsidRDefault="00DF39F0" w:rsidP="009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F0" w:rsidRDefault="00DF39F0" w:rsidP="00973706">
      <w:pPr>
        <w:spacing w:after="0" w:line="240" w:lineRule="auto"/>
      </w:pPr>
      <w:r>
        <w:separator/>
      </w:r>
    </w:p>
  </w:footnote>
  <w:footnote w:type="continuationSeparator" w:id="0">
    <w:p w:rsidR="00DF39F0" w:rsidRDefault="00DF39F0" w:rsidP="0097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231"/>
    <w:multiLevelType w:val="hybridMultilevel"/>
    <w:tmpl w:val="C466F7A2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80A"/>
    <w:multiLevelType w:val="multilevel"/>
    <w:tmpl w:val="96747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823A98"/>
    <w:multiLevelType w:val="hybridMultilevel"/>
    <w:tmpl w:val="695C5A74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40DD"/>
    <w:multiLevelType w:val="hybridMultilevel"/>
    <w:tmpl w:val="71EE2C80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1613"/>
    <w:multiLevelType w:val="hybridMultilevel"/>
    <w:tmpl w:val="2048F05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6"/>
    <w:rsid w:val="002D6EC7"/>
    <w:rsid w:val="002E2FA7"/>
    <w:rsid w:val="003B2DB8"/>
    <w:rsid w:val="005748C1"/>
    <w:rsid w:val="005A3080"/>
    <w:rsid w:val="005F6075"/>
    <w:rsid w:val="007260C8"/>
    <w:rsid w:val="00870C88"/>
    <w:rsid w:val="008C40F6"/>
    <w:rsid w:val="00973706"/>
    <w:rsid w:val="00AF1BFE"/>
    <w:rsid w:val="00C32659"/>
    <w:rsid w:val="00DF39F0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370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73706"/>
  </w:style>
  <w:style w:type="paragraph" w:styleId="Subsol">
    <w:name w:val="footer"/>
    <w:basedOn w:val="Normal"/>
    <w:link w:val="SubsolCaracter"/>
    <w:uiPriority w:val="99"/>
    <w:unhideWhenUsed/>
    <w:rsid w:val="009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7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370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73706"/>
  </w:style>
  <w:style w:type="paragraph" w:styleId="Subsol">
    <w:name w:val="footer"/>
    <w:basedOn w:val="Normal"/>
    <w:link w:val="SubsolCaracter"/>
    <w:uiPriority w:val="99"/>
    <w:unhideWhenUsed/>
    <w:rsid w:val="009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7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</dc:creator>
  <cp:lastModifiedBy>VOR</cp:lastModifiedBy>
  <cp:revision>2</cp:revision>
  <dcterms:created xsi:type="dcterms:W3CDTF">2022-05-14T08:32:00Z</dcterms:created>
  <dcterms:modified xsi:type="dcterms:W3CDTF">2022-05-14T08:32:00Z</dcterms:modified>
</cp:coreProperties>
</file>