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4F2" w:rsidRDefault="001C54F2" w:rsidP="001C54F2">
      <w:pPr>
        <w:pStyle w:val="Web"/>
        <w:shd w:val="clear" w:color="auto" w:fill="FFFFFF"/>
        <w:spacing w:before="0" w:beforeAutospacing="0" w:after="0" w:afterAutospacing="0" w:line="304" w:lineRule="atLeast"/>
        <w:rPr>
          <w:rFonts w:ascii="Arial" w:hAnsi="Arial" w:cs="Arial"/>
          <w:sz w:val="28"/>
          <w:szCs w:val="28"/>
          <w:lang w:val="en-US"/>
        </w:rPr>
      </w:pPr>
      <w:r>
        <w:rPr>
          <w:rFonts w:ascii="Arial" w:hAnsi="Arial" w:cs="Arial"/>
          <w:sz w:val="28"/>
          <w:szCs w:val="28"/>
        </w:rPr>
        <w:fldChar w:fldCharType="begin"/>
      </w:r>
      <w:r>
        <w:rPr>
          <w:rFonts w:ascii="Arial" w:hAnsi="Arial" w:cs="Arial"/>
          <w:sz w:val="28"/>
          <w:szCs w:val="28"/>
        </w:rPr>
        <w:instrText xml:space="preserve"> HYPERLINK "</w:instrText>
      </w:r>
      <w:r w:rsidRPr="001C54F2">
        <w:rPr>
          <w:rFonts w:ascii="Arial" w:hAnsi="Arial" w:cs="Arial"/>
          <w:sz w:val="28"/>
          <w:szCs w:val="28"/>
        </w:rPr>
        <w:instrText>https://youtu.be/io8PHDq6DoY</w:instrText>
      </w:r>
      <w:r>
        <w:rPr>
          <w:rFonts w:ascii="Arial" w:hAnsi="Arial" w:cs="Arial"/>
          <w:sz w:val="28"/>
          <w:szCs w:val="28"/>
        </w:rPr>
        <w:instrText xml:space="preserve">" </w:instrText>
      </w:r>
      <w:r>
        <w:rPr>
          <w:rFonts w:ascii="Arial" w:hAnsi="Arial" w:cs="Arial"/>
          <w:sz w:val="28"/>
          <w:szCs w:val="28"/>
        </w:rPr>
        <w:fldChar w:fldCharType="separate"/>
      </w:r>
      <w:r w:rsidRPr="00DC58F0">
        <w:rPr>
          <w:rStyle w:val="-"/>
          <w:rFonts w:ascii="Arial" w:hAnsi="Arial" w:cs="Arial"/>
          <w:sz w:val="28"/>
          <w:szCs w:val="28"/>
        </w:rPr>
        <w:t>https://youtu.be/io8PHDq6DoY</w:t>
      </w:r>
      <w:r>
        <w:rPr>
          <w:rFonts w:ascii="Arial" w:hAnsi="Arial" w:cs="Arial"/>
          <w:sz w:val="28"/>
          <w:szCs w:val="28"/>
        </w:rPr>
        <w:fldChar w:fldCharType="end"/>
      </w:r>
      <w:r>
        <w:rPr>
          <w:rFonts w:ascii="Arial" w:hAnsi="Arial" w:cs="Arial"/>
          <w:sz w:val="28"/>
          <w:szCs w:val="28"/>
          <w:lang w:val="en-US"/>
        </w:rPr>
        <w:t xml:space="preserve"> </w:t>
      </w:r>
    </w:p>
    <w:p w:rsidR="000B1CF8" w:rsidRPr="001C54F2" w:rsidRDefault="000B1CF8" w:rsidP="001C54F2">
      <w:pPr>
        <w:pStyle w:val="Web"/>
        <w:shd w:val="clear" w:color="auto" w:fill="FFFFFF"/>
        <w:spacing w:before="0" w:beforeAutospacing="0" w:after="0" w:afterAutospacing="0" w:line="304" w:lineRule="atLeast"/>
        <w:rPr>
          <w:rStyle w:val="a3"/>
          <w:rFonts w:ascii="Georgia" w:hAnsi="Georgia"/>
          <w:sz w:val="28"/>
          <w:szCs w:val="28"/>
          <w:lang w:val="en-US"/>
        </w:rPr>
      </w:pPr>
    </w:p>
    <w:p w:rsidR="001C54F2" w:rsidRDefault="001C54F2" w:rsidP="001C54F2">
      <w:pPr>
        <w:pStyle w:val="Web"/>
        <w:shd w:val="clear" w:color="auto" w:fill="FFFFFF"/>
        <w:spacing w:before="0" w:beforeAutospacing="0" w:after="0" w:afterAutospacing="0" w:line="304" w:lineRule="atLeast"/>
        <w:rPr>
          <w:rFonts w:ascii="Georgia" w:hAnsi="Georgia"/>
          <w:color w:val="151515"/>
          <w:sz w:val="16"/>
          <w:szCs w:val="16"/>
          <w:lang w:val="en-US"/>
        </w:rPr>
      </w:pPr>
      <w:r w:rsidRPr="001C54F2">
        <w:rPr>
          <w:rStyle w:val="a3"/>
          <w:rFonts w:ascii="Georgia" w:hAnsi="Georgia"/>
          <w:color w:val="151515"/>
          <w:sz w:val="16"/>
          <w:szCs w:val="16"/>
          <w:lang w:val="en-US"/>
        </w:rPr>
        <w:t xml:space="preserve">Description of the Folk Traditional </w:t>
      </w:r>
      <w:proofErr w:type="spellStart"/>
      <w:r w:rsidRPr="001C54F2">
        <w:rPr>
          <w:rStyle w:val="a3"/>
          <w:rFonts w:ascii="Georgia" w:hAnsi="Georgia"/>
          <w:color w:val="151515"/>
          <w:sz w:val="16"/>
          <w:szCs w:val="16"/>
          <w:lang w:val="en-US"/>
        </w:rPr>
        <w:t>Kalymnos</w:t>
      </w:r>
      <w:proofErr w:type="spellEnd"/>
      <w:r w:rsidRPr="001C54F2">
        <w:rPr>
          <w:rStyle w:val="a3"/>
          <w:rFonts w:ascii="Georgia" w:hAnsi="Georgia"/>
          <w:color w:val="151515"/>
          <w:sz w:val="16"/>
          <w:szCs w:val="16"/>
          <w:lang w:val="en-US"/>
        </w:rPr>
        <w:t xml:space="preserve"> house by Michael M., B2</w:t>
      </w:r>
      <w:r w:rsidRPr="001C54F2">
        <w:rPr>
          <w:rFonts w:ascii="Georgia" w:hAnsi="Georgia"/>
          <w:color w:val="151515"/>
          <w:sz w:val="16"/>
          <w:szCs w:val="16"/>
          <w:lang w:val="en-US"/>
        </w:rPr>
        <w:t>.</w:t>
      </w:r>
    </w:p>
    <w:p w:rsidR="000B1CF8" w:rsidRPr="001C54F2" w:rsidRDefault="000B1CF8" w:rsidP="001C54F2">
      <w:pPr>
        <w:pStyle w:val="Web"/>
        <w:shd w:val="clear" w:color="auto" w:fill="FFFFFF"/>
        <w:spacing w:before="0" w:beforeAutospacing="0" w:after="0" w:afterAutospacing="0" w:line="304" w:lineRule="atLeast"/>
        <w:rPr>
          <w:rFonts w:ascii="Georgia" w:hAnsi="Georgia"/>
          <w:color w:val="151515"/>
          <w:sz w:val="16"/>
          <w:szCs w:val="16"/>
          <w:lang w:val="en-US"/>
        </w:rPr>
      </w:pPr>
    </w:p>
    <w:p w:rsidR="001C54F2" w:rsidRPr="001C54F2" w:rsidRDefault="001C54F2" w:rsidP="001C54F2">
      <w:pPr>
        <w:pStyle w:val="Web"/>
        <w:shd w:val="clear" w:color="auto" w:fill="FFFFFF"/>
        <w:spacing w:before="0" w:beforeAutospacing="0" w:after="0" w:afterAutospacing="0" w:line="304" w:lineRule="atLeast"/>
        <w:rPr>
          <w:rFonts w:ascii="Georgia" w:hAnsi="Georgia"/>
          <w:color w:val="151515"/>
          <w:sz w:val="16"/>
          <w:szCs w:val="16"/>
          <w:lang w:val="en-US"/>
        </w:rPr>
      </w:pPr>
      <w:r w:rsidRPr="001C54F2">
        <w:rPr>
          <w:rFonts w:ascii="Georgia" w:hAnsi="Georgia"/>
          <w:color w:val="151515"/>
          <w:sz w:val="16"/>
          <w:szCs w:val="16"/>
          <w:lang w:val="en-US"/>
        </w:rPr>
        <w:t xml:space="preserve">In </w:t>
      </w:r>
      <w:proofErr w:type="spellStart"/>
      <w:r w:rsidRPr="001C54F2">
        <w:rPr>
          <w:rFonts w:ascii="Georgia" w:hAnsi="Georgia"/>
          <w:color w:val="151515"/>
          <w:sz w:val="16"/>
          <w:szCs w:val="16"/>
          <w:lang w:val="en-US"/>
        </w:rPr>
        <w:t>Kalymnos</w:t>
      </w:r>
      <w:proofErr w:type="spellEnd"/>
      <w:r w:rsidRPr="001C54F2">
        <w:rPr>
          <w:rFonts w:ascii="Georgia" w:hAnsi="Georgia"/>
          <w:color w:val="151515"/>
          <w:sz w:val="16"/>
          <w:szCs w:val="16"/>
          <w:lang w:val="en-US"/>
        </w:rPr>
        <w:t xml:space="preserve"> house-museum, our first come </w:t>
      </w:r>
      <w:proofErr w:type="spellStart"/>
      <w:r w:rsidRPr="001C54F2">
        <w:rPr>
          <w:rFonts w:ascii="Georgia" w:hAnsi="Georgia"/>
          <w:color w:val="151515"/>
          <w:sz w:val="16"/>
          <w:szCs w:val="16"/>
          <w:lang w:val="en-US"/>
        </w:rPr>
        <w:t>Kalymnos</w:t>
      </w:r>
      <w:proofErr w:type="spellEnd"/>
      <w:r w:rsidRPr="001C54F2">
        <w:rPr>
          <w:rFonts w:ascii="Georgia" w:hAnsi="Georgia"/>
          <w:color w:val="151515"/>
          <w:sz w:val="16"/>
          <w:szCs w:val="16"/>
          <w:lang w:val="en-US"/>
        </w:rPr>
        <w:t xml:space="preserve"> bracelets that they wore '</w:t>
      </w:r>
      <w:proofErr w:type="spellStart"/>
      <w:r w:rsidRPr="001C54F2">
        <w:rPr>
          <w:rFonts w:ascii="Georgia" w:hAnsi="Georgia"/>
          <w:color w:val="151515"/>
          <w:sz w:val="16"/>
          <w:szCs w:val="16"/>
          <w:lang w:val="en-US"/>
        </w:rPr>
        <w:t>Scarfs'</w:t>
      </w:r>
      <w:proofErr w:type="spellEnd"/>
      <w:r w:rsidRPr="001C54F2">
        <w:rPr>
          <w:rFonts w:ascii="Georgia" w:hAnsi="Georgia"/>
          <w:color w:val="151515"/>
          <w:sz w:val="16"/>
          <w:szCs w:val="16"/>
          <w:lang w:val="en-US"/>
        </w:rPr>
        <w:t>' to veil in the head was made with silk and hand painted. At the wedding day because the kerchief opening it</w:t>
      </w:r>
      <w:proofErr w:type="gramStart"/>
      <w:r w:rsidRPr="001C54F2">
        <w:rPr>
          <w:rFonts w:ascii="Georgia" w:hAnsi="Georgia"/>
          <w:color w:val="151515"/>
          <w:sz w:val="16"/>
          <w:szCs w:val="16"/>
          <w:lang w:val="en-US"/>
        </w:rPr>
        <w:t>  was</w:t>
      </w:r>
      <w:proofErr w:type="gramEnd"/>
      <w:r w:rsidRPr="001C54F2">
        <w:rPr>
          <w:rFonts w:ascii="Georgia" w:hAnsi="Georgia"/>
          <w:color w:val="151515"/>
          <w:sz w:val="16"/>
          <w:szCs w:val="16"/>
          <w:lang w:val="en-US"/>
        </w:rPr>
        <w:t xml:space="preserve"> a special day. The kerchief had two faces, one was the eagle for freedom and wore by single girls and the other with a crown that was for the married women .To Dressed the wedding bed was all-white set which at the center of the bed was been put the disc with Wedding Crowns.</w:t>
      </w:r>
    </w:p>
    <w:p w:rsidR="001C54F2" w:rsidRPr="001C54F2" w:rsidRDefault="001C54F2" w:rsidP="001C54F2">
      <w:pPr>
        <w:pStyle w:val="Web"/>
        <w:shd w:val="clear" w:color="auto" w:fill="FFFFFF"/>
        <w:spacing w:before="0" w:beforeAutospacing="0" w:after="0" w:afterAutospacing="0" w:line="304" w:lineRule="atLeast"/>
        <w:rPr>
          <w:rFonts w:ascii="Georgia" w:hAnsi="Georgia"/>
          <w:color w:val="151515"/>
          <w:sz w:val="16"/>
          <w:szCs w:val="16"/>
          <w:lang w:val="en-US"/>
        </w:rPr>
      </w:pPr>
      <w:r w:rsidRPr="001C54F2">
        <w:rPr>
          <w:rFonts w:ascii="Georgia" w:hAnsi="Georgia"/>
          <w:color w:val="151515"/>
          <w:sz w:val="16"/>
          <w:szCs w:val="16"/>
          <w:lang w:val="en-US"/>
        </w:rPr>
        <w:t xml:space="preserve">At marriage two families had a mutual friend and had about the mediating role and go with a lantern in the evening the night because the answer to was negative (not hear neighbors), though well things are going continue the ''consular ''.  At the Arrangement, the Groom went with all the relatives and friends with songs and fiddle with a man in front of others, with the icon of Mother of God.  At the door awaits the bride, first passes the icon and </w:t>
      </w:r>
      <w:proofErr w:type="spellStart"/>
      <w:r w:rsidRPr="001C54F2">
        <w:rPr>
          <w:rFonts w:ascii="Georgia" w:hAnsi="Georgia"/>
          <w:color w:val="151515"/>
          <w:sz w:val="16"/>
          <w:szCs w:val="16"/>
          <w:lang w:val="en-US"/>
        </w:rPr>
        <w:t>Christou</w:t>
      </w:r>
      <w:proofErr w:type="spellEnd"/>
      <w:r w:rsidRPr="001C54F2">
        <w:rPr>
          <w:rFonts w:ascii="Georgia" w:hAnsi="Georgia"/>
          <w:color w:val="151515"/>
          <w:sz w:val="16"/>
          <w:szCs w:val="16"/>
          <w:lang w:val="en-US"/>
        </w:rPr>
        <w:t xml:space="preserve">. </w:t>
      </w:r>
      <w:proofErr w:type="gramStart"/>
      <w:r w:rsidRPr="001C54F2">
        <w:rPr>
          <w:rFonts w:ascii="Georgia" w:hAnsi="Georgia"/>
          <w:color w:val="151515"/>
          <w:sz w:val="16"/>
          <w:szCs w:val="16"/>
          <w:lang w:val="en-US"/>
        </w:rPr>
        <w:t>Then ,</w:t>
      </w:r>
      <w:proofErr w:type="gramEnd"/>
      <w:r w:rsidRPr="001C54F2">
        <w:rPr>
          <w:rFonts w:ascii="Georgia" w:hAnsi="Georgia"/>
          <w:color w:val="151515"/>
          <w:sz w:val="16"/>
          <w:szCs w:val="16"/>
          <w:lang w:val="en-US"/>
        </w:rPr>
        <w:t xml:space="preserve"> the mother in law was throwing nuts and screaming "Good Luck for new couple.</w:t>
      </w:r>
    </w:p>
    <w:p w:rsidR="001C54F2" w:rsidRPr="001C54F2" w:rsidRDefault="001C54F2" w:rsidP="001C54F2">
      <w:pPr>
        <w:pStyle w:val="Web"/>
        <w:shd w:val="clear" w:color="auto" w:fill="FFFFFF"/>
        <w:spacing w:before="0" w:beforeAutospacing="0" w:after="0" w:afterAutospacing="0" w:line="304" w:lineRule="atLeast"/>
        <w:rPr>
          <w:rFonts w:ascii="Georgia" w:hAnsi="Georgia"/>
          <w:color w:val="151515"/>
          <w:sz w:val="16"/>
          <w:szCs w:val="16"/>
          <w:lang w:val="en-US"/>
        </w:rPr>
      </w:pPr>
      <w:r w:rsidRPr="001C54F2">
        <w:rPr>
          <w:rFonts w:ascii="Georgia" w:hAnsi="Georgia"/>
          <w:color w:val="151515"/>
          <w:sz w:val="16"/>
          <w:szCs w:val="16"/>
          <w:lang w:val="en-US"/>
        </w:rPr>
        <w:t xml:space="preserve">I believe that the customs of </w:t>
      </w:r>
      <w:proofErr w:type="spellStart"/>
      <w:r w:rsidRPr="001C54F2">
        <w:rPr>
          <w:rFonts w:ascii="Georgia" w:hAnsi="Georgia"/>
          <w:color w:val="151515"/>
          <w:sz w:val="16"/>
          <w:szCs w:val="16"/>
          <w:lang w:val="en-US"/>
        </w:rPr>
        <w:t>Kalymnos</w:t>
      </w:r>
      <w:proofErr w:type="spellEnd"/>
      <w:r w:rsidRPr="001C54F2">
        <w:rPr>
          <w:rFonts w:ascii="Georgia" w:hAnsi="Georgia"/>
          <w:color w:val="151515"/>
          <w:sz w:val="16"/>
          <w:szCs w:val="16"/>
          <w:lang w:val="en-US"/>
        </w:rPr>
        <w:t xml:space="preserve"> in these matters has not changed much if at all, personally I would say that this is a very good thing for our season and that the museum has a very large role "to learn small and remember the great" (as well as foreign course).</w:t>
      </w:r>
    </w:p>
    <w:p w:rsidR="00690B3E" w:rsidRPr="001C54F2" w:rsidRDefault="00690B3E" w:rsidP="001C54F2">
      <w:pPr>
        <w:rPr>
          <w:lang w:val="en-US"/>
        </w:rPr>
      </w:pPr>
    </w:p>
    <w:sectPr w:rsidR="00690B3E" w:rsidRPr="001C54F2" w:rsidSect="00690B3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characterSpacingControl w:val="doNotCompress"/>
  <w:compat/>
  <w:rsids>
    <w:rsidRoot w:val="001C54F2"/>
    <w:rsid w:val="000B1CF8"/>
    <w:rsid w:val="001C54F2"/>
    <w:rsid w:val="00690B3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C54F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1C54F2"/>
    <w:rPr>
      <w:b/>
      <w:bCs/>
    </w:rPr>
  </w:style>
  <w:style w:type="character" w:styleId="-">
    <w:name w:val="Hyperlink"/>
    <w:basedOn w:val="a0"/>
    <w:uiPriority w:val="99"/>
    <w:unhideWhenUsed/>
    <w:rsid w:val="001C54F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686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224</Words>
  <Characters>1212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ΜΑΡΙΑ ΠΑΝΟΥ</dc:creator>
  <cp:keywords/>
  <dc:description/>
  <cp:lastModifiedBy>ΜΑΡΙΑ ΠΑΝΟΥ</cp:lastModifiedBy>
  <cp:revision>2</cp:revision>
  <dcterms:created xsi:type="dcterms:W3CDTF">2016-01-12T20:17:00Z</dcterms:created>
  <dcterms:modified xsi:type="dcterms:W3CDTF">2016-01-12T20:21:00Z</dcterms:modified>
</cp:coreProperties>
</file>