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8427E" w14:textId="5C7A75AB" w:rsidR="008A2A84" w:rsidRPr="00CF75D2" w:rsidRDefault="008A2A84" w:rsidP="008A2A84">
      <w:pPr>
        <w:jc w:val="center"/>
        <w:rPr>
          <w:b/>
        </w:rPr>
      </w:pPr>
      <w:r w:rsidRPr="00CF75D2">
        <w:rPr>
          <w:b/>
        </w:rPr>
        <w:t xml:space="preserve">Erasmus + HELP Project - C2 / C4 MOBILITY - GLS - Istanbul, </w:t>
      </w:r>
      <w:proofErr w:type="spellStart"/>
      <w:r w:rsidRPr="00CF75D2">
        <w:rPr>
          <w:b/>
        </w:rPr>
        <w:t>Turkey</w:t>
      </w:r>
      <w:proofErr w:type="spellEnd"/>
    </w:p>
    <w:p w14:paraId="0C8BDDC7" w14:textId="77777777" w:rsidR="008A2A84" w:rsidRPr="00CF75D2" w:rsidRDefault="008A2A84" w:rsidP="008A2A84">
      <w:pPr>
        <w:jc w:val="center"/>
        <w:rPr>
          <w:b/>
        </w:rPr>
      </w:pPr>
      <w:proofErr w:type="spellStart"/>
      <w:r w:rsidRPr="00CF75D2">
        <w:rPr>
          <w:b/>
        </w:rPr>
        <w:t>May</w:t>
      </w:r>
      <w:proofErr w:type="spellEnd"/>
      <w:r w:rsidRPr="00CF75D2">
        <w:rPr>
          <w:b/>
        </w:rPr>
        <w:t xml:space="preserve"> 6 to 9, 2019 (</w:t>
      </w:r>
      <w:proofErr w:type="spellStart"/>
      <w:r w:rsidRPr="00CF75D2">
        <w:rPr>
          <w:b/>
        </w:rPr>
        <w:t>activities</w:t>
      </w:r>
      <w:proofErr w:type="spellEnd"/>
      <w:r w:rsidRPr="00CF75D2">
        <w:rPr>
          <w:b/>
        </w:rPr>
        <w:t>)</w:t>
      </w:r>
    </w:p>
    <w:p w14:paraId="6CC7D476" w14:textId="77777777" w:rsidR="008A2A84" w:rsidRPr="00CF75D2" w:rsidRDefault="008A2A84" w:rsidP="008A2A84">
      <w:pPr>
        <w:rPr>
          <w:b/>
        </w:rPr>
      </w:pPr>
    </w:p>
    <w:p w14:paraId="492EA369" w14:textId="77777777" w:rsidR="008A2A84" w:rsidRPr="008A2A84" w:rsidRDefault="008A2A84" w:rsidP="008A2A84">
      <w:pPr>
        <w:jc w:val="center"/>
        <w:rPr>
          <w:b/>
          <w:sz w:val="40"/>
          <w:szCs w:val="40"/>
        </w:rPr>
      </w:pPr>
      <w:r w:rsidRPr="008A2A84">
        <w:rPr>
          <w:b/>
          <w:sz w:val="40"/>
          <w:szCs w:val="40"/>
        </w:rPr>
        <w:t>WORK GUIDE</w:t>
      </w:r>
    </w:p>
    <w:p w14:paraId="1D3FC664" w14:textId="77777777" w:rsidR="008A2A84" w:rsidRPr="00CF75D2" w:rsidRDefault="008A2A84" w:rsidP="008A2A84">
      <w:pPr>
        <w:rPr>
          <w:b/>
        </w:rPr>
      </w:pPr>
    </w:p>
    <w:p w14:paraId="32AABC9A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Content</w:t>
      </w:r>
      <w:proofErr w:type="spellEnd"/>
    </w:p>
    <w:p w14:paraId="5B12245B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>CULTURAL HERITAGE; INDUSTRIAL HERITAGE.</w:t>
      </w:r>
    </w:p>
    <w:p w14:paraId="62098AAD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Subthemes</w:t>
      </w:r>
      <w:proofErr w:type="spellEnd"/>
    </w:p>
    <w:p w14:paraId="231A03F6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Material </w:t>
      </w:r>
      <w:proofErr w:type="spellStart"/>
      <w:r w:rsidRPr="00CF75D2">
        <w:rPr>
          <w:b/>
        </w:rPr>
        <w:t>and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Intangible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Heritage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Vila Nova de Famalicão.</w:t>
      </w:r>
    </w:p>
    <w:p w14:paraId="3816CA89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Brazilians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make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it</w:t>
      </w:r>
      <w:proofErr w:type="spellEnd"/>
      <w:r w:rsidRPr="00CF75D2">
        <w:rPr>
          <w:b/>
        </w:rPr>
        <w:t xml:space="preserve"> a trip.</w:t>
      </w:r>
    </w:p>
    <w:p w14:paraId="5D64BF43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Portuguese </w:t>
      </w:r>
      <w:proofErr w:type="spellStart"/>
      <w:r w:rsidRPr="00CF75D2">
        <w:rPr>
          <w:b/>
        </w:rPr>
        <w:t>emigration</w:t>
      </w:r>
      <w:proofErr w:type="spellEnd"/>
      <w:r w:rsidRPr="00CF75D2">
        <w:rPr>
          <w:b/>
        </w:rPr>
        <w:t xml:space="preserve"> to </w:t>
      </w:r>
      <w:proofErr w:type="spellStart"/>
      <w:r w:rsidRPr="00CF75D2">
        <w:rPr>
          <w:b/>
        </w:rPr>
        <w:t>Brazil</w:t>
      </w:r>
      <w:proofErr w:type="spellEnd"/>
      <w:r w:rsidRPr="00CF75D2">
        <w:rPr>
          <w:b/>
        </w:rPr>
        <w:t>.</w:t>
      </w:r>
    </w:p>
    <w:p w14:paraId="7D0A50D7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   </w:t>
      </w:r>
    </w:p>
    <w:p w14:paraId="0FCC50B4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                     </w:t>
      </w:r>
    </w:p>
    <w:p w14:paraId="2C40C1F7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Methodology</w:t>
      </w:r>
      <w:proofErr w:type="spellEnd"/>
    </w:p>
    <w:p w14:paraId="4B5DD987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Research in </w:t>
      </w:r>
      <w:proofErr w:type="spellStart"/>
      <w:r w:rsidRPr="00CF75D2">
        <w:rPr>
          <w:b/>
        </w:rPr>
        <w:t>different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sources</w:t>
      </w:r>
      <w:proofErr w:type="spellEnd"/>
      <w:r w:rsidRPr="00CF75D2">
        <w:rPr>
          <w:b/>
        </w:rPr>
        <w:t xml:space="preserve">; outdoor </w:t>
      </w:r>
      <w:proofErr w:type="spellStart"/>
      <w:r w:rsidRPr="00CF75D2">
        <w:rPr>
          <w:b/>
        </w:rPr>
        <w:t>education</w:t>
      </w:r>
      <w:proofErr w:type="spellEnd"/>
      <w:r w:rsidRPr="00CF75D2">
        <w:rPr>
          <w:b/>
        </w:rPr>
        <w:t xml:space="preserve">; digital </w:t>
      </w:r>
      <w:proofErr w:type="spellStart"/>
      <w:r w:rsidRPr="00CF75D2">
        <w:rPr>
          <w:b/>
        </w:rPr>
        <w:t>education</w:t>
      </w:r>
      <w:proofErr w:type="spellEnd"/>
      <w:r w:rsidRPr="00CF75D2">
        <w:rPr>
          <w:b/>
        </w:rPr>
        <w:t>.</w:t>
      </w:r>
    </w:p>
    <w:p w14:paraId="6A6EDDBE" w14:textId="77777777" w:rsidR="008A2A84" w:rsidRPr="00CF75D2" w:rsidRDefault="008A2A84" w:rsidP="008A2A84">
      <w:pPr>
        <w:rPr>
          <w:b/>
        </w:rPr>
      </w:pPr>
    </w:p>
    <w:p w14:paraId="3A3DA9BA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Results</w:t>
      </w:r>
      <w:proofErr w:type="spellEnd"/>
    </w:p>
    <w:p w14:paraId="6AA50708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Training </w:t>
      </w:r>
      <w:proofErr w:type="spellStart"/>
      <w:r w:rsidRPr="00CF75D2">
        <w:rPr>
          <w:b/>
        </w:rPr>
        <w:t>participants</w:t>
      </w:r>
      <w:proofErr w:type="spellEnd"/>
      <w:r w:rsidRPr="00CF75D2">
        <w:rPr>
          <w:b/>
        </w:rPr>
        <w:t xml:space="preserve"> in </w:t>
      </w:r>
      <w:proofErr w:type="spellStart"/>
      <w:r w:rsidRPr="00CF75D2">
        <w:rPr>
          <w:b/>
        </w:rPr>
        <w:t>heritage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education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and</w:t>
      </w:r>
      <w:proofErr w:type="spellEnd"/>
      <w:r w:rsidRPr="00CF75D2">
        <w:rPr>
          <w:b/>
        </w:rPr>
        <w:t xml:space="preserve"> digital </w:t>
      </w:r>
      <w:proofErr w:type="spellStart"/>
      <w:r w:rsidRPr="00CF75D2">
        <w:rPr>
          <w:b/>
        </w:rPr>
        <w:t>education</w:t>
      </w:r>
      <w:proofErr w:type="spellEnd"/>
      <w:r w:rsidRPr="00CF75D2">
        <w:rPr>
          <w:b/>
        </w:rPr>
        <w:t>.</w:t>
      </w:r>
    </w:p>
    <w:p w14:paraId="580B9C2A" w14:textId="77777777" w:rsidR="008A2A84" w:rsidRPr="00CF75D2" w:rsidRDefault="008A2A84" w:rsidP="008A2A84">
      <w:pPr>
        <w:rPr>
          <w:b/>
        </w:rPr>
      </w:pPr>
    </w:p>
    <w:p w14:paraId="5072E46D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Products</w:t>
      </w:r>
      <w:proofErr w:type="spellEnd"/>
      <w:r w:rsidRPr="00CF75D2">
        <w:rPr>
          <w:b/>
        </w:rPr>
        <w:t>:</w:t>
      </w:r>
    </w:p>
    <w:p w14:paraId="62B21C63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1. </w:t>
      </w:r>
      <w:proofErr w:type="spellStart"/>
      <w:r w:rsidRPr="00CF75D2">
        <w:rPr>
          <w:b/>
        </w:rPr>
        <w:t>Interactive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presentation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the</w:t>
      </w:r>
      <w:proofErr w:type="spellEnd"/>
      <w:r w:rsidRPr="00CF75D2">
        <w:rPr>
          <w:b/>
        </w:rPr>
        <w:t xml:space="preserve"> Country, </w:t>
      </w:r>
      <w:proofErr w:type="spellStart"/>
      <w:r w:rsidRPr="00CF75D2">
        <w:rPr>
          <w:b/>
        </w:rPr>
        <w:t>Region</w:t>
      </w:r>
      <w:proofErr w:type="spellEnd"/>
      <w:r w:rsidRPr="00CF75D2">
        <w:rPr>
          <w:b/>
        </w:rPr>
        <w:t xml:space="preserve">, </w:t>
      </w:r>
      <w:proofErr w:type="spellStart"/>
      <w:r w:rsidRPr="00CF75D2">
        <w:rPr>
          <w:b/>
        </w:rPr>
        <w:t>City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and</w:t>
      </w:r>
      <w:proofErr w:type="spellEnd"/>
      <w:r w:rsidRPr="00CF75D2">
        <w:rPr>
          <w:b/>
        </w:rPr>
        <w:t xml:space="preserve"> AECCB.</w:t>
      </w:r>
    </w:p>
    <w:p w14:paraId="65F7E64B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2. </w:t>
      </w:r>
      <w:proofErr w:type="spellStart"/>
      <w:r w:rsidRPr="00CF75D2">
        <w:rPr>
          <w:b/>
        </w:rPr>
        <w:t>Ebook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on</w:t>
      </w:r>
      <w:proofErr w:type="spellEnd"/>
      <w:r w:rsidRPr="00CF75D2">
        <w:rPr>
          <w:b/>
        </w:rPr>
        <w:t xml:space="preserve"> Material </w:t>
      </w:r>
      <w:proofErr w:type="spellStart"/>
      <w:r w:rsidRPr="00CF75D2">
        <w:rPr>
          <w:b/>
        </w:rPr>
        <w:t>and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Immaterial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Heritage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Vila Nova de Famalicão.</w:t>
      </w:r>
    </w:p>
    <w:p w14:paraId="724AAD66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3. </w:t>
      </w:r>
      <w:proofErr w:type="spellStart"/>
      <w:r w:rsidRPr="00CF75D2">
        <w:rPr>
          <w:b/>
        </w:rPr>
        <w:t>Historical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facts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and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personalities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Vila Nova de Famalicão: </w:t>
      </w:r>
      <w:proofErr w:type="spellStart"/>
      <w:r w:rsidRPr="00CF75D2">
        <w:rPr>
          <w:b/>
        </w:rPr>
        <w:t>gamification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on</w:t>
      </w:r>
      <w:proofErr w:type="spellEnd"/>
      <w:r w:rsidRPr="00CF75D2">
        <w:rPr>
          <w:b/>
        </w:rPr>
        <w:t xml:space="preserve"> educativo.</w:t>
      </w:r>
    </w:p>
    <w:p w14:paraId="35EB204F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4. </w:t>
      </w:r>
      <w:proofErr w:type="spellStart"/>
      <w:r w:rsidRPr="00CF75D2">
        <w:rPr>
          <w:b/>
        </w:rPr>
        <w:t>Biographies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about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the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Brazilians</w:t>
      </w:r>
      <w:proofErr w:type="spellEnd"/>
      <w:r w:rsidRPr="00CF75D2">
        <w:rPr>
          <w:b/>
        </w:rPr>
        <w:t xml:space="preserve"> José Francisco da Cruz, Barão de Trovisqueira (</w:t>
      </w:r>
      <w:proofErr w:type="spellStart"/>
      <w:r w:rsidRPr="00CF75D2">
        <w:rPr>
          <w:b/>
        </w:rPr>
        <w:t>Museum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the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Textile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Industry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the</w:t>
      </w:r>
      <w:proofErr w:type="spellEnd"/>
      <w:r w:rsidRPr="00CF75D2">
        <w:rPr>
          <w:b/>
        </w:rPr>
        <w:t xml:space="preserve"> Ave </w:t>
      </w:r>
      <w:proofErr w:type="spellStart"/>
      <w:r w:rsidRPr="00CF75D2">
        <w:rPr>
          <w:b/>
        </w:rPr>
        <w:t>Basin</w:t>
      </w:r>
      <w:proofErr w:type="spellEnd"/>
      <w:r w:rsidRPr="00CF75D2">
        <w:rPr>
          <w:b/>
        </w:rPr>
        <w:t xml:space="preserve">) </w:t>
      </w:r>
      <w:proofErr w:type="spellStart"/>
      <w:r w:rsidRPr="00CF75D2">
        <w:rPr>
          <w:b/>
        </w:rPr>
        <w:t>and</w:t>
      </w:r>
      <w:proofErr w:type="spellEnd"/>
      <w:r w:rsidRPr="00CF75D2">
        <w:rPr>
          <w:b/>
        </w:rPr>
        <w:t xml:space="preserve"> António Luís Machado Guimarães, 1st Barão de Joane (Museu Bernardino Machado).</w:t>
      </w:r>
    </w:p>
    <w:p w14:paraId="18435317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5. </w:t>
      </w:r>
      <w:proofErr w:type="spellStart"/>
      <w:r w:rsidRPr="00CF75D2">
        <w:rPr>
          <w:b/>
        </w:rPr>
        <w:t>Main</w:t>
      </w:r>
      <w:proofErr w:type="spellEnd"/>
      <w:r w:rsidRPr="00CF75D2">
        <w:rPr>
          <w:b/>
        </w:rPr>
        <w:t xml:space="preserve"> industries: </w:t>
      </w:r>
      <w:proofErr w:type="spellStart"/>
      <w:r w:rsidRPr="00CF75D2">
        <w:rPr>
          <w:b/>
        </w:rPr>
        <w:t>historical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evolution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the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industry</w:t>
      </w:r>
      <w:proofErr w:type="spellEnd"/>
      <w:r w:rsidRPr="00CF75D2">
        <w:rPr>
          <w:b/>
        </w:rPr>
        <w:t xml:space="preserve"> in </w:t>
      </w:r>
      <w:proofErr w:type="spellStart"/>
      <w:r w:rsidRPr="00CF75D2">
        <w:rPr>
          <w:b/>
        </w:rPr>
        <w:t>the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municipality</w:t>
      </w:r>
      <w:proofErr w:type="spellEnd"/>
      <w:r w:rsidRPr="00CF75D2">
        <w:rPr>
          <w:b/>
        </w:rPr>
        <w:t>.</w:t>
      </w:r>
    </w:p>
    <w:p w14:paraId="69D74B68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lastRenderedPageBreak/>
        <w:t xml:space="preserve">6. Digital </w:t>
      </w:r>
      <w:proofErr w:type="spellStart"/>
      <w:r w:rsidRPr="00CF75D2">
        <w:rPr>
          <w:b/>
        </w:rPr>
        <w:t>education</w:t>
      </w:r>
      <w:proofErr w:type="spellEnd"/>
      <w:r w:rsidRPr="00CF75D2">
        <w:rPr>
          <w:b/>
        </w:rPr>
        <w:t xml:space="preserve">: virtual </w:t>
      </w:r>
      <w:proofErr w:type="spellStart"/>
      <w:r w:rsidRPr="00CF75D2">
        <w:rPr>
          <w:b/>
        </w:rPr>
        <w:t>study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visit</w:t>
      </w:r>
      <w:proofErr w:type="spellEnd"/>
      <w:r w:rsidRPr="00CF75D2">
        <w:rPr>
          <w:b/>
        </w:rPr>
        <w:t xml:space="preserve"> to </w:t>
      </w:r>
      <w:proofErr w:type="spellStart"/>
      <w:r w:rsidRPr="00CF75D2">
        <w:rPr>
          <w:b/>
        </w:rPr>
        <w:t>the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Textile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Industry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Museum</w:t>
      </w:r>
      <w:proofErr w:type="spellEnd"/>
      <w:r w:rsidRPr="00CF75D2">
        <w:rPr>
          <w:b/>
        </w:rPr>
        <w:t>.</w:t>
      </w:r>
    </w:p>
    <w:p w14:paraId="0374BB83" w14:textId="77777777" w:rsidR="008A2A84" w:rsidRPr="00CF75D2" w:rsidRDefault="008A2A84" w:rsidP="008A2A84">
      <w:pPr>
        <w:rPr>
          <w:b/>
        </w:rPr>
      </w:pPr>
    </w:p>
    <w:p w14:paraId="304A4531" w14:textId="77777777" w:rsidR="008A2A84" w:rsidRPr="00CF75D2" w:rsidRDefault="008A2A84" w:rsidP="008A2A84">
      <w:pPr>
        <w:rPr>
          <w:b/>
        </w:rPr>
      </w:pPr>
    </w:p>
    <w:p w14:paraId="2C4D2FE9" w14:textId="77777777" w:rsidR="008A2A84" w:rsidRPr="00CF75D2" w:rsidRDefault="008A2A84" w:rsidP="008A2A84">
      <w:pPr>
        <w:rPr>
          <w:b/>
        </w:rPr>
      </w:pPr>
    </w:p>
    <w:p w14:paraId="2833BF95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Typology</w:t>
      </w:r>
      <w:proofErr w:type="spellEnd"/>
    </w:p>
    <w:p w14:paraId="64498AF9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Digital </w:t>
      </w:r>
      <w:proofErr w:type="spellStart"/>
      <w:r w:rsidRPr="00CF75D2">
        <w:rPr>
          <w:b/>
        </w:rPr>
        <w:t>work</w:t>
      </w:r>
      <w:proofErr w:type="spellEnd"/>
      <w:r w:rsidRPr="00CF75D2">
        <w:rPr>
          <w:b/>
        </w:rPr>
        <w:t xml:space="preserve">, in </w:t>
      </w:r>
      <w:proofErr w:type="spellStart"/>
      <w:r w:rsidRPr="00CF75D2">
        <w:rPr>
          <w:b/>
        </w:rPr>
        <w:t>English</w:t>
      </w:r>
      <w:proofErr w:type="spellEnd"/>
      <w:r w:rsidRPr="00CF75D2">
        <w:rPr>
          <w:b/>
        </w:rPr>
        <w:t xml:space="preserve">, </w:t>
      </w:r>
      <w:proofErr w:type="spellStart"/>
      <w:r w:rsidRPr="00CF75D2">
        <w:rPr>
          <w:b/>
        </w:rPr>
        <w:t>preferably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integrating</w:t>
      </w:r>
      <w:proofErr w:type="spellEnd"/>
      <w:r w:rsidRPr="00CF75D2">
        <w:rPr>
          <w:b/>
        </w:rPr>
        <w:t xml:space="preserve"> face-to-face </w:t>
      </w:r>
      <w:proofErr w:type="spellStart"/>
      <w:r w:rsidRPr="00CF75D2">
        <w:rPr>
          <w:b/>
        </w:rPr>
        <w:t>interaction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actions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with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foreign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colleagues</w:t>
      </w:r>
      <w:proofErr w:type="spellEnd"/>
      <w:r w:rsidRPr="00CF75D2">
        <w:rPr>
          <w:b/>
        </w:rPr>
        <w:t>.</w:t>
      </w:r>
    </w:p>
    <w:p w14:paraId="7465561C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Word </w:t>
      </w:r>
      <w:proofErr w:type="spellStart"/>
      <w:r w:rsidRPr="00CF75D2">
        <w:rPr>
          <w:b/>
        </w:rPr>
        <w:t>work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with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descriptions</w:t>
      </w:r>
      <w:proofErr w:type="spellEnd"/>
      <w:r w:rsidRPr="00CF75D2">
        <w:rPr>
          <w:b/>
        </w:rPr>
        <w:t xml:space="preserve"> / </w:t>
      </w:r>
      <w:proofErr w:type="spellStart"/>
      <w:r w:rsidRPr="00CF75D2">
        <w:rPr>
          <w:b/>
        </w:rPr>
        <w:t>explanations</w:t>
      </w:r>
      <w:proofErr w:type="spellEnd"/>
      <w:r w:rsidRPr="00CF75D2">
        <w:rPr>
          <w:b/>
        </w:rPr>
        <w:t xml:space="preserve"> (job </w:t>
      </w:r>
      <w:proofErr w:type="spellStart"/>
      <w:r w:rsidRPr="00CF75D2">
        <w:rPr>
          <w:b/>
        </w:rPr>
        <w:t>description</w:t>
      </w:r>
      <w:proofErr w:type="spellEnd"/>
      <w:r w:rsidRPr="00CF75D2">
        <w:rPr>
          <w:b/>
        </w:rPr>
        <w:t>).</w:t>
      </w:r>
    </w:p>
    <w:p w14:paraId="6EA56056" w14:textId="77777777" w:rsidR="008A2A84" w:rsidRPr="00CF75D2" w:rsidRDefault="008A2A84" w:rsidP="008A2A84">
      <w:pPr>
        <w:rPr>
          <w:b/>
        </w:rPr>
      </w:pPr>
    </w:p>
    <w:p w14:paraId="596DC04C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Deadline for </w:t>
      </w:r>
      <w:proofErr w:type="spellStart"/>
      <w:r w:rsidRPr="00CF75D2">
        <w:rPr>
          <w:b/>
        </w:rPr>
        <w:t>delivery</w:t>
      </w:r>
      <w:proofErr w:type="spellEnd"/>
    </w:p>
    <w:p w14:paraId="62770397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First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day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classes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the</w:t>
      </w:r>
      <w:proofErr w:type="spellEnd"/>
      <w:r w:rsidRPr="00CF75D2">
        <w:rPr>
          <w:b/>
        </w:rPr>
        <w:t xml:space="preserve"> 3rd </w:t>
      </w:r>
      <w:proofErr w:type="spellStart"/>
      <w:r w:rsidRPr="00CF75D2">
        <w:rPr>
          <w:b/>
        </w:rPr>
        <w:t>Period</w:t>
      </w:r>
      <w:proofErr w:type="spellEnd"/>
      <w:r w:rsidRPr="00CF75D2">
        <w:rPr>
          <w:b/>
        </w:rPr>
        <w:t>.</w:t>
      </w:r>
    </w:p>
    <w:p w14:paraId="0AD1ABD9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Sending</w:t>
      </w:r>
      <w:proofErr w:type="spellEnd"/>
      <w:r w:rsidRPr="00CF75D2">
        <w:rPr>
          <w:b/>
        </w:rPr>
        <w:t xml:space="preserve"> to elisacosta@aeccb.pt </w:t>
      </w:r>
      <w:proofErr w:type="spellStart"/>
      <w:r w:rsidRPr="00CF75D2">
        <w:rPr>
          <w:b/>
        </w:rPr>
        <w:t>all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the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materials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produced</w:t>
      </w:r>
      <w:proofErr w:type="spellEnd"/>
      <w:r w:rsidRPr="00CF75D2">
        <w:rPr>
          <w:b/>
        </w:rPr>
        <w:t>.</w:t>
      </w:r>
    </w:p>
    <w:p w14:paraId="28BA5E34" w14:textId="77777777" w:rsidR="008A2A84" w:rsidRPr="00CF75D2" w:rsidRDefault="008A2A84" w:rsidP="008A2A84">
      <w:pPr>
        <w:rPr>
          <w:b/>
        </w:rPr>
      </w:pPr>
    </w:p>
    <w:p w14:paraId="10BCB77A" w14:textId="77777777" w:rsidR="008A2A84" w:rsidRPr="00CF75D2" w:rsidRDefault="008A2A84" w:rsidP="008A2A84">
      <w:pPr>
        <w:rPr>
          <w:b/>
        </w:rPr>
      </w:pPr>
      <w:proofErr w:type="spellStart"/>
      <w:r w:rsidRPr="00CF75D2">
        <w:rPr>
          <w:b/>
        </w:rPr>
        <w:t>Recommendations</w:t>
      </w:r>
      <w:proofErr w:type="spellEnd"/>
    </w:p>
    <w:p w14:paraId="32D77AD8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- Do </w:t>
      </w:r>
      <w:proofErr w:type="spellStart"/>
      <w:r w:rsidRPr="00CF75D2">
        <w:rPr>
          <w:b/>
        </w:rPr>
        <w:t>not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exceed</w:t>
      </w:r>
      <w:proofErr w:type="spellEnd"/>
      <w:r w:rsidRPr="00CF75D2">
        <w:rPr>
          <w:b/>
        </w:rPr>
        <w:t xml:space="preserve"> 3 minutes.</w:t>
      </w:r>
    </w:p>
    <w:p w14:paraId="0F907ACD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- </w:t>
      </w:r>
      <w:proofErr w:type="spellStart"/>
      <w:r w:rsidRPr="00CF75D2">
        <w:rPr>
          <w:b/>
        </w:rPr>
        <w:t>Preferable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quality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criteria</w:t>
      </w:r>
      <w:proofErr w:type="spellEnd"/>
      <w:r w:rsidRPr="00CF75D2">
        <w:rPr>
          <w:b/>
        </w:rPr>
        <w:t xml:space="preserve">, </w:t>
      </w:r>
      <w:proofErr w:type="spellStart"/>
      <w:r w:rsidRPr="00CF75D2">
        <w:rPr>
          <w:b/>
        </w:rPr>
        <w:t>very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careful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selection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information</w:t>
      </w:r>
      <w:proofErr w:type="spellEnd"/>
      <w:r w:rsidRPr="00CF75D2">
        <w:rPr>
          <w:b/>
        </w:rPr>
        <w:t>.</w:t>
      </w:r>
    </w:p>
    <w:p w14:paraId="34C3C524" w14:textId="77777777" w:rsidR="008A2A84" w:rsidRPr="00CF75D2" w:rsidRDefault="008A2A84" w:rsidP="008A2A84">
      <w:pPr>
        <w:rPr>
          <w:b/>
        </w:rPr>
      </w:pPr>
      <w:r w:rsidRPr="00CF75D2">
        <w:rPr>
          <w:b/>
        </w:rPr>
        <w:t xml:space="preserve">- </w:t>
      </w:r>
      <w:proofErr w:type="spellStart"/>
      <w:r w:rsidRPr="00CF75D2">
        <w:rPr>
          <w:b/>
        </w:rPr>
        <w:t>Careful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audio</w:t>
      </w:r>
      <w:proofErr w:type="spellEnd"/>
    </w:p>
    <w:p w14:paraId="556ED888" w14:textId="77777777" w:rsidR="008A2A84" w:rsidRDefault="008A2A84" w:rsidP="008A2A84">
      <w:pPr>
        <w:rPr>
          <w:b/>
        </w:rPr>
      </w:pPr>
      <w:r w:rsidRPr="00CF75D2">
        <w:rPr>
          <w:b/>
        </w:rPr>
        <w:t xml:space="preserve">- </w:t>
      </w:r>
      <w:proofErr w:type="spellStart"/>
      <w:r w:rsidRPr="00CF75D2">
        <w:rPr>
          <w:b/>
        </w:rPr>
        <w:t>Good</w:t>
      </w:r>
      <w:proofErr w:type="spellEnd"/>
      <w:r w:rsidRPr="00CF75D2">
        <w:rPr>
          <w:b/>
        </w:rPr>
        <w:t xml:space="preserve"> management </w:t>
      </w:r>
      <w:proofErr w:type="spellStart"/>
      <w:r w:rsidRPr="00CF75D2">
        <w:rPr>
          <w:b/>
        </w:rPr>
        <w:t>of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information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duration</w:t>
      </w:r>
      <w:proofErr w:type="spellEnd"/>
      <w:r w:rsidRPr="00CF75D2">
        <w:rPr>
          <w:b/>
        </w:rPr>
        <w:t xml:space="preserve">, </w:t>
      </w:r>
      <w:proofErr w:type="spellStart"/>
      <w:r w:rsidRPr="00CF75D2">
        <w:rPr>
          <w:b/>
        </w:rPr>
        <w:t>so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that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those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who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hear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and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see</w:t>
      </w:r>
      <w:proofErr w:type="spellEnd"/>
      <w:r w:rsidRPr="00CF75D2">
        <w:rPr>
          <w:b/>
        </w:rPr>
        <w:t xml:space="preserve"> </w:t>
      </w:r>
      <w:proofErr w:type="spellStart"/>
      <w:r w:rsidRPr="00CF75D2">
        <w:rPr>
          <w:b/>
        </w:rPr>
        <w:t>have</w:t>
      </w:r>
      <w:proofErr w:type="spellEnd"/>
      <w:r w:rsidRPr="00CF75D2">
        <w:rPr>
          <w:b/>
        </w:rPr>
        <w:t xml:space="preserve"> time to </w:t>
      </w:r>
      <w:proofErr w:type="spellStart"/>
      <w:r w:rsidRPr="00CF75D2">
        <w:rPr>
          <w:b/>
        </w:rPr>
        <w:t>assimilate</w:t>
      </w:r>
      <w:proofErr w:type="spellEnd"/>
      <w:r w:rsidRPr="00CF75D2">
        <w:rPr>
          <w:b/>
        </w:rPr>
        <w:t>…</w:t>
      </w:r>
    </w:p>
    <w:p w14:paraId="41A47071" w14:textId="77777777" w:rsidR="008A2A84" w:rsidRDefault="008A2A84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1875CD2C" w14:textId="284030FF" w:rsidR="008A2A84" w:rsidRPr="00C6175B" w:rsidRDefault="008A2A84" w:rsidP="008A2A84">
      <w:pPr>
        <w:jc w:val="center"/>
        <w:rPr>
          <w:b/>
        </w:rPr>
      </w:pPr>
      <w:r w:rsidRPr="00C6175B">
        <w:rPr>
          <w:b/>
        </w:rPr>
        <w:lastRenderedPageBreak/>
        <w:t>Projeto Erasmus+ HELP - MOBILIDADE C2/C4 – GLS – Istambul, Turquia</w:t>
      </w:r>
    </w:p>
    <w:p w14:paraId="7A4CDCCF" w14:textId="77777777" w:rsidR="008A2A84" w:rsidRPr="00C6175B" w:rsidRDefault="008A2A84" w:rsidP="008A2A84">
      <w:pPr>
        <w:jc w:val="center"/>
        <w:rPr>
          <w:b/>
        </w:rPr>
      </w:pPr>
      <w:r w:rsidRPr="00C6175B">
        <w:rPr>
          <w:b/>
        </w:rPr>
        <w:t>6 a 9 de maio de 2019 (atividades)</w:t>
      </w:r>
    </w:p>
    <w:p w14:paraId="71BFEA81" w14:textId="77777777" w:rsidR="008A2A84" w:rsidRPr="00C6175B" w:rsidRDefault="008A2A84" w:rsidP="008A2A84">
      <w:pPr>
        <w:rPr>
          <w:b/>
        </w:rPr>
      </w:pPr>
    </w:p>
    <w:p w14:paraId="6A945A0F" w14:textId="77777777" w:rsidR="008A2A84" w:rsidRPr="00C6175B" w:rsidRDefault="008A2A84" w:rsidP="008A2A84">
      <w:pPr>
        <w:jc w:val="center"/>
        <w:rPr>
          <w:b/>
          <w:i/>
          <w:caps/>
          <w:u w:val="single"/>
        </w:rPr>
      </w:pPr>
      <w:r w:rsidRPr="00C6175B">
        <w:rPr>
          <w:b/>
        </w:rPr>
        <w:t>GUIÃO DE TRABALHO</w:t>
      </w:r>
    </w:p>
    <w:p w14:paraId="584FF3C0" w14:textId="77777777" w:rsidR="008A2A84" w:rsidRPr="00C6175B" w:rsidRDefault="008A2A84" w:rsidP="008A2A84">
      <w:pPr>
        <w:rPr>
          <w:b/>
        </w:rPr>
      </w:pPr>
    </w:p>
    <w:p w14:paraId="0E46E1B9" w14:textId="77777777" w:rsidR="008A2A84" w:rsidRPr="00C6175B" w:rsidRDefault="008A2A84" w:rsidP="008A2A84">
      <w:pPr>
        <w:rPr>
          <w:b/>
        </w:rPr>
      </w:pPr>
      <w:r w:rsidRPr="00C6175B">
        <w:rPr>
          <w:b/>
        </w:rPr>
        <w:t xml:space="preserve">Conteúdo </w:t>
      </w:r>
    </w:p>
    <w:p w14:paraId="504E28EF" w14:textId="77777777" w:rsidR="008A2A84" w:rsidRPr="00C6175B" w:rsidRDefault="008A2A84" w:rsidP="008A2A84">
      <w:r w:rsidRPr="00C6175B">
        <w:t>PATRIMÓNIO CULTURAL; PATRIMÓNIO INDUSTRIAL.</w:t>
      </w:r>
    </w:p>
    <w:p w14:paraId="6185318A" w14:textId="77777777" w:rsidR="008A2A84" w:rsidRPr="00C6175B" w:rsidRDefault="008A2A84" w:rsidP="008A2A84">
      <w:pPr>
        <w:rPr>
          <w:b/>
        </w:rPr>
      </w:pPr>
      <w:r w:rsidRPr="00C6175B">
        <w:rPr>
          <w:b/>
        </w:rPr>
        <w:t xml:space="preserve">Subtemas </w:t>
      </w:r>
    </w:p>
    <w:p w14:paraId="4DCA575E" w14:textId="77777777" w:rsidR="008A2A84" w:rsidRPr="00C6175B" w:rsidRDefault="008A2A84" w:rsidP="008A2A84">
      <w:r w:rsidRPr="00C6175B">
        <w:t xml:space="preserve">Património Material e Imaterial de Vila Nova de Famalicão. </w:t>
      </w:r>
    </w:p>
    <w:p w14:paraId="6686A1FD" w14:textId="77777777" w:rsidR="008A2A84" w:rsidRPr="00C6175B" w:rsidRDefault="008A2A84" w:rsidP="008A2A84">
      <w:r w:rsidRPr="00C6175B">
        <w:t>Os brasileiros de torna-viagem.</w:t>
      </w:r>
    </w:p>
    <w:p w14:paraId="560155E1" w14:textId="77777777" w:rsidR="008A2A84" w:rsidRPr="00C6175B" w:rsidRDefault="008A2A84" w:rsidP="008A2A84">
      <w:r w:rsidRPr="00C6175B">
        <w:t>A emigração portuguesa para o Brasil.</w:t>
      </w:r>
    </w:p>
    <w:p w14:paraId="0C4872F5" w14:textId="77777777" w:rsidR="008A2A84" w:rsidRPr="00C6175B" w:rsidRDefault="008A2A84" w:rsidP="008A2A84">
      <w:pPr>
        <w:ind w:left="1416"/>
        <w:rPr>
          <w:b/>
        </w:rPr>
      </w:pPr>
      <w:r w:rsidRPr="00C6175B">
        <w:rPr>
          <w:b/>
        </w:rPr>
        <w:t xml:space="preserve">   </w:t>
      </w:r>
    </w:p>
    <w:p w14:paraId="526EC8CA" w14:textId="77777777" w:rsidR="008A2A84" w:rsidRPr="00C6175B" w:rsidRDefault="008A2A84" w:rsidP="008A2A84">
      <w:pPr>
        <w:rPr>
          <w:b/>
        </w:rPr>
      </w:pPr>
      <w:r w:rsidRPr="00C6175B">
        <w:rPr>
          <w:b/>
        </w:rPr>
        <w:t xml:space="preserve">                     </w:t>
      </w:r>
    </w:p>
    <w:p w14:paraId="7F19D887" w14:textId="77777777" w:rsidR="008A2A84" w:rsidRPr="00C6175B" w:rsidRDefault="008A2A84" w:rsidP="008A2A84">
      <w:pPr>
        <w:rPr>
          <w:b/>
        </w:rPr>
      </w:pPr>
      <w:r w:rsidRPr="00C6175B">
        <w:rPr>
          <w:b/>
        </w:rPr>
        <w:t>Metodologia</w:t>
      </w:r>
    </w:p>
    <w:p w14:paraId="1D94A982" w14:textId="77777777" w:rsidR="008A2A84" w:rsidRPr="00C6175B" w:rsidRDefault="008A2A84" w:rsidP="008A2A84">
      <w:r w:rsidRPr="00C6175B">
        <w:t xml:space="preserve">Pesquisa em fontes diversas; outdoor </w:t>
      </w:r>
      <w:proofErr w:type="spellStart"/>
      <w:r w:rsidRPr="00C6175B">
        <w:t>education</w:t>
      </w:r>
      <w:proofErr w:type="spellEnd"/>
      <w:r w:rsidRPr="00C6175B">
        <w:t xml:space="preserve">; digital </w:t>
      </w:r>
      <w:proofErr w:type="spellStart"/>
      <w:r w:rsidRPr="00C6175B">
        <w:t>education</w:t>
      </w:r>
      <w:proofErr w:type="spellEnd"/>
      <w:r w:rsidRPr="00C6175B">
        <w:t>.</w:t>
      </w:r>
    </w:p>
    <w:p w14:paraId="6B379A72" w14:textId="77777777" w:rsidR="008A2A84" w:rsidRPr="00C6175B" w:rsidRDefault="008A2A84" w:rsidP="008A2A84">
      <w:pPr>
        <w:rPr>
          <w:b/>
        </w:rPr>
      </w:pPr>
    </w:p>
    <w:p w14:paraId="4F2CE66C" w14:textId="77777777" w:rsidR="008A2A84" w:rsidRPr="00C6175B" w:rsidRDefault="008A2A84" w:rsidP="008A2A84">
      <w:pPr>
        <w:rPr>
          <w:b/>
        </w:rPr>
      </w:pPr>
      <w:r w:rsidRPr="00C6175B">
        <w:rPr>
          <w:b/>
        </w:rPr>
        <w:t>Resultados</w:t>
      </w:r>
    </w:p>
    <w:p w14:paraId="0890A35E" w14:textId="77777777" w:rsidR="008A2A84" w:rsidRPr="002A6C41" w:rsidRDefault="008A2A84" w:rsidP="008A2A84">
      <w:r w:rsidRPr="002A6C41">
        <w:t>Capacitação dos participantes em educação patrimonial e educação digital.</w:t>
      </w:r>
    </w:p>
    <w:p w14:paraId="2FD7F05E" w14:textId="77777777" w:rsidR="008A2A84" w:rsidRPr="002A6C41" w:rsidRDefault="008A2A84" w:rsidP="008A2A84"/>
    <w:p w14:paraId="0A2D07DD" w14:textId="77777777" w:rsidR="008A2A84" w:rsidRPr="00C6175B" w:rsidRDefault="008A2A84" w:rsidP="008A2A84">
      <w:pPr>
        <w:rPr>
          <w:b/>
        </w:rPr>
      </w:pPr>
      <w:r w:rsidRPr="00C6175B">
        <w:rPr>
          <w:b/>
        </w:rPr>
        <w:t xml:space="preserve">Produtos: </w:t>
      </w:r>
    </w:p>
    <w:p w14:paraId="7C936839" w14:textId="77777777" w:rsidR="008A2A84" w:rsidRPr="00AF5241" w:rsidRDefault="008A2A84" w:rsidP="008A2A84">
      <w:pPr>
        <w:pStyle w:val="PargrafodaLista"/>
        <w:numPr>
          <w:ilvl w:val="0"/>
          <w:numId w:val="1"/>
        </w:numPr>
        <w:spacing w:after="0" w:line="240" w:lineRule="auto"/>
        <w:contextualSpacing/>
      </w:pPr>
      <w:r w:rsidRPr="00AF5241">
        <w:t>Apresentação interativa do País, Região, Cidade e AECCB.</w:t>
      </w:r>
    </w:p>
    <w:p w14:paraId="3E1242BA" w14:textId="77777777" w:rsidR="008A2A84" w:rsidRPr="00AF5241" w:rsidRDefault="008A2A84" w:rsidP="008A2A84">
      <w:pPr>
        <w:pStyle w:val="PargrafodaLista"/>
        <w:numPr>
          <w:ilvl w:val="0"/>
          <w:numId w:val="1"/>
        </w:numPr>
        <w:spacing w:after="0" w:line="240" w:lineRule="auto"/>
        <w:contextualSpacing/>
      </w:pPr>
      <w:r w:rsidRPr="00AF5241">
        <w:t xml:space="preserve"> Ebook sobre Património Material e Imaterial de Vila Nova de Famalicão.</w:t>
      </w:r>
    </w:p>
    <w:p w14:paraId="5D96A253" w14:textId="77777777" w:rsidR="008A2A84" w:rsidRPr="00AF5241" w:rsidRDefault="008A2A84" w:rsidP="008A2A84">
      <w:pPr>
        <w:pStyle w:val="PargrafodaLista"/>
        <w:numPr>
          <w:ilvl w:val="0"/>
          <w:numId w:val="1"/>
        </w:numPr>
        <w:spacing w:after="0" w:line="240" w:lineRule="auto"/>
        <w:contextualSpacing/>
      </w:pPr>
      <w:r w:rsidRPr="00AF5241">
        <w:t>Factos históricos e personalidades de Vila Nova de Famalicão: gamification on educativo.</w:t>
      </w:r>
    </w:p>
    <w:p w14:paraId="76DE324D" w14:textId="77777777" w:rsidR="008A2A84" w:rsidRPr="00AF5241" w:rsidRDefault="008A2A84" w:rsidP="008A2A84">
      <w:pPr>
        <w:pStyle w:val="PargrafodaLista"/>
        <w:numPr>
          <w:ilvl w:val="0"/>
          <w:numId w:val="1"/>
        </w:numPr>
        <w:spacing w:after="0" w:line="240" w:lineRule="auto"/>
        <w:contextualSpacing/>
      </w:pPr>
      <w:r w:rsidRPr="00AF5241">
        <w:t xml:space="preserve">Biografias sobre os brasileiros </w:t>
      </w:r>
      <w:r w:rsidRPr="00AF5241">
        <w:rPr>
          <w:rFonts w:cstheme="minorHAnsi"/>
          <w:noProof/>
          <w:lang w:eastAsia="pt-PT"/>
        </w:rPr>
        <w:t>José Francisco da Cruz, Barão de Trovisqueira (Museu da Indústria Têxtil da Bacia do Ave)  e António Luís Machado Guimarães, 1º Barão de Joane (Museu Bernardino Machado).</w:t>
      </w:r>
    </w:p>
    <w:p w14:paraId="453CA03E" w14:textId="77777777" w:rsidR="008A2A84" w:rsidRPr="00AF5241" w:rsidRDefault="008A2A84" w:rsidP="008A2A84">
      <w:pPr>
        <w:pStyle w:val="PargrafodaLista"/>
        <w:numPr>
          <w:ilvl w:val="0"/>
          <w:numId w:val="1"/>
        </w:numPr>
        <w:spacing w:after="0" w:line="240" w:lineRule="auto"/>
        <w:contextualSpacing/>
      </w:pPr>
      <w:r w:rsidRPr="00AF5241">
        <w:t>Principais indústrias: evolução histórica da indústria no concelho</w:t>
      </w:r>
      <w:r>
        <w:t>.</w:t>
      </w:r>
      <w:r w:rsidRPr="00AF5241">
        <w:t xml:space="preserve">  </w:t>
      </w:r>
    </w:p>
    <w:p w14:paraId="41DC567F" w14:textId="77777777" w:rsidR="008A2A84" w:rsidRPr="00AF5241" w:rsidRDefault="008A2A84" w:rsidP="008A2A84">
      <w:pPr>
        <w:pStyle w:val="PargrafodaLista"/>
        <w:numPr>
          <w:ilvl w:val="0"/>
          <w:numId w:val="1"/>
        </w:numPr>
        <w:spacing w:after="0" w:line="240" w:lineRule="auto"/>
        <w:contextualSpacing/>
      </w:pPr>
      <w:r w:rsidRPr="00AF5241">
        <w:t xml:space="preserve">Digital education: visita de estudo virtual ao Museu da Indústria Têxtil . </w:t>
      </w:r>
    </w:p>
    <w:p w14:paraId="3CEF1629" w14:textId="77777777" w:rsidR="008A2A84" w:rsidRPr="00C6175B" w:rsidRDefault="008A2A84" w:rsidP="008A2A84">
      <w:pPr>
        <w:pStyle w:val="PargrafodaLista"/>
        <w:rPr>
          <w:b/>
        </w:rPr>
      </w:pPr>
    </w:p>
    <w:p w14:paraId="3B31FC6F" w14:textId="77777777" w:rsidR="008A2A84" w:rsidRPr="002A6C41" w:rsidRDefault="008A2A84" w:rsidP="008A2A84">
      <w:pPr>
        <w:rPr>
          <w:b/>
        </w:rPr>
      </w:pPr>
    </w:p>
    <w:p w14:paraId="07AE0A7D" w14:textId="77777777" w:rsidR="008A2A84" w:rsidRPr="00C6175B" w:rsidRDefault="008A2A84" w:rsidP="008A2A84">
      <w:pPr>
        <w:rPr>
          <w:b/>
        </w:rPr>
      </w:pPr>
    </w:p>
    <w:p w14:paraId="3AD520EC" w14:textId="77777777" w:rsidR="008A2A84" w:rsidRDefault="008A2A84" w:rsidP="008A2A84">
      <w:pPr>
        <w:rPr>
          <w:b/>
        </w:rPr>
      </w:pPr>
      <w:r w:rsidRPr="00C6175B">
        <w:rPr>
          <w:b/>
        </w:rPr>
        <w:lastRenderedPageBreak/>
        <w:t xml:space="preserve">Tipologia </w:t>
      </w:r>
    </w:p>
    <w:p w14:paraId="1D5CCA77" w14:textId="77777777" w:rsidR="008A2A84" w:rsidRPr="00AF5241" w:rsidRDefault="008A2A84" w:rsidP="008A2A84">
      <w:r w:rsidRPr="00AF5241">
        <w:t xml:space="preserve">Trabalho digital, </w:t>
      </w:r>
      <w:r>
        <w:t xml:space="preserve">em inglês, preferencialmente integrando ações de interação presenciais com colegas estrangeiros.  </w:t>
      </w:r>
    </w:p>
    <w:p w14:paraId="0BCFEAB6" w14:textId="77777777" w:rsidR="008A2A84" w:rsidRDefault="008A2A84" w:rsidP="008A2A84">
      <w:r>
        <w:t xml:space="preserve">Trabalho em </w:t>
      </w:r>
      <w:proofErr w:type="spellStart"/>
      <w:r>
        <w:t>word</w:t>
      </w:r>
      <w:proofErr w:type="spellEnd"/>
      <w:r>
        <w:t xml:space="preserve"> com descrições/explicações (memória descritiva do trabalho).</w:t>
      </w:r>
    </w:p>
    <w:p w14:paraId="426BF36D" w14:textId="77777777" w:rsidR="008A2A84" w:rsidRDefault="008A2A84" w:rsidP="008A2A84">
      <w:pPr>
        <w:rPr>
          <w:b/>
        </w:rPr>
      </w:pPr>
    </w:p>
    <w:p w14:paraId="426675FD" w14:textId="77777777" w:rsidR="008A2A84" w:rsidRDefault="008A2A84" w:rsidP="008A2A84">
      <w:pPr>
        <w:rPr>
          <w:b/>
        </w:rPr>
      </w:pPr>
      <w:r>
        <w:rPr>
          <w:b/>
        </w:rPr>
        <w:t>Data-limite de entrega</w:t>
      </w:r>
    </w:p>
    <w:p w14:paraId="6FC93922" w14:textId="77777777" w:rsidR="008A2A84" w:rsidRDefault="008A2A84" w:rsidP="008A2A84">
      <w:r w:rsidRPr="00AF5241">
        <w:t>Primeir</w:t>
      </w:r>
      <w:r>
        <w:t xml:space="preserve">o dia de aulas </w:t>
      </w:r>
      <w:r w:rsidRPr="00AF5241">
        <w:t>do 3º Período</w:t>
      </w:r>
      <w:r>
        <w:t>.</w:t>
      </w:r>
    </w:p>
    <w:p w14:paraId="15A1BF78" w14:textId="77777777" w:rsidR="008A2A84" w:rsidRDefault="008A2A84" w:rsidP="008A2A84">
      <w:r>
        <w:t xml:space="preserve">Envio para </w:t>
      </w:r>
      <w:hyperlink r:id="rId7" w:history="1">
        <w:r w:rsidRPr="00491282">
          <w:rPr>
            <w:rStyle w:val="Hiperligao"/>
          </w:rPr>
          <w:t>elisacosta@aeccb.pt</w:t>
        </w:r>
      </w:hyperlink>
      <w:r>
        <w:t xml:space="preserve"> de todos os materiais produzidos.</w:t>
      </w:r>
    </w:p>
    <w:p w14:paraId="793B2AA5" w14:textId="77777777" w:rsidR="008A2A84" w:rsidRDefault="008A2A84" w:rsidP="008A2A84">
      <w:pPr>
        <w:rPr>
          <w:b/>
        </w:rPr>
      </w:pPr>
    </w:p>
    <w:p w14:paraId="6DDFE3CA" w14:textId="77777777" w:rsidR="008A2A84" w:rsidRPr="00A32CF7" w:rsidRDefault="008A2A84" w:rsidP="008A2A84">
      <w:pPr>
        <w:rPr>
          <w:b/>
        </w:rPr>
      </w:pPr>
      <w:r w:rsidRPr="00A32CF7">
        <w:rPr>
          <w:b/>
        </w:rPr>
        <w:t>Recomendações</w:t>
      </w:r>
    </w:p>
    <w:p w14:paraId="4132B34B" w14:textId="77777777" w:rsidR="008A2A84" w:rsidRDefault="008A2A84" w:rsidP="008A2A84">
      <w:r>
        <w:t>- Não exceder os 3 minutos.</w:t>
      </w:r>
    </w:p>
    <w:p w14:paraId="51152846" w14:textId="77777777" w:rsidR="008A2A84" w:rsidRDefault="008A2A84" w:rsidP="008A2A84">
      <w:r>
        <w:t>- Preferível critério da qualidade, seleção muito criteriosa da informação.</w:t>
      </w:r>
    </w:p>
    <w:p w14:paraId="33B6F214" w14:textId="77777777" w:rsidR="008A2A84" w:rsidRDefault="008A2A84" w:rsidP="008A2A84">
      <w:r>
        <w:t>- Áudio cuidado</w:t>
      </w:r>
    </w:p>
    <w:p w14:paraId="0C71AB48" w14:textId="77777777" w:rsidR="008A2A84" w:rsidRDefault="008A2A84" w:rsidP="008A2A84">
      <w:r>
        <w:t xml:space="preserve">- Boa gestão da duração da informação, para que quem ouve e vê tenha tempo para assimilar … </w:t>
      </w:r>
    </w:p>
    <w:p w14:paraId="7FC49D9A" w14:textId="77777777" w:rsidR="008A2A84" w:rsidRDefault="008A2A84" w:rsidP="008A2A84"/>
    <w:p w14:paraId="34DF22D8" w14:textId="77777777" w:rsidR="008A2A84" w:rsidRDefault="008A2A84" w:rsidP="008A2A84"/>
    <w:p w14:paraId="6F4882B8" w14:textId="77777777" w:rsidR="008A2A84" w:rsidRDefault="008A2A84" w:rsidP="008A2A84"/>
    <w:p w14:paraId="4BCBCD45" w14:textId="77777777" w:rsidR="008A2A84" w:rsidRDefault="008A2A84" w:rsidP="008A2A84"/>
    <w:p w14:paraId="0654E762" w14:textId="023D5CB1" w:rsidR="000C0381" w:rsidRDefault="000C0381" w:rsidP="000C0381">
      <w:pPr>
        <w:jc w:val="both"/>
        <w:rPr>
          <w:rFonts w:asciiTheme="minorHAnsi" w:eastAsiaTheme="minorHAnsi" w:hAnsiTheme="minorHAnsi" w:cs="Calibri"/>
          <w:color w:val="000000"/>
        </w:rPr>
      </w:pPr>
    </w:p>
    <w:p w14:paraId="0719ADB9" w14:textId="77777777" w:rsidR="000C0381" w:rsidRDefault="000C0381" w:rsidP="000C0381">
      <w:pPr>
        <w:jc w:val="both"/>
      </w:pPr>
    </w:p>
    <w:p w14:paraId="4F800A74" w14:textId="77777777" w:rsidR="001B619E" w:rsidRDefault="001B619E"/>
    <w:sectPr w:rsidR="001B619E" w:rsidSect="001F75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670" w:right="851" w:bottom="992" w:left="851" w:header="578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79CCE" w14:textId="77777777" w:rsidR="0052763F" w:rsidRDefault="0052763F" w:rsidP="009C2F63">
      <w:pPr>
        <w:spacing w:after="0" w:line="240" w:lineRule="auto"/>
      </w:pPr>
      <w:r>
        <w:separator/>
      </w:r>
    </w:p>
  </w:endnote>
  <w:endnote w:type="continuationSeparator" w:id="0">
    <w:p w14:paraId="45BE9973" w14:textId="77777777" w:rsidR="0052763F" w:rsidRDefault="0052763F" w:rsidP="009C2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7064C" w14:textId="77777777" w:rsidR="009C2F63" w:rsidRDefault="009C2F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8753F" w14:textId="77777777" w:rsidR="009C2F63" w:rsidRDefault="009C2F6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D1CE8" w14:textId="77777777" w:rsidR="009C2F63" w:rsidRDefault="009C2F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4B89F" w14:textId="77777777" w:rsidR="0052763F" w:rsidRDefault="0052763F" w:rsidP="009C2F63">
      <w:pPr>
        <w:spacing w:after="0" w:line="240" w:lineRule="auto"/>
      </w:pPr>
      <w:r>
        <w:separator/>
      </w:r>
    </w:p>
  </w:footnote>
  <w:footnote w:type="continuationSeparator" w:id="0">
    <w:p w14:paraId="70FF6635" w14:textId="77777777" w:rsidR="0052763F" w:rsidRDefault="0052763F" w:rsidP="009C2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E92CE" w14:textId="77777777" w:rsidR="009C2F63" w:rsidRDefault="009C2F6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902AA" w14:textId="77777777" w:rsidR="00B243D1" w:rsidRDefault="009C2F63">
    <w:pPr>
      <w:pStyle w:val="Cabealho"/>
    </w:pPr>
    <w:r w:rsidRPr="006A6EB0">
      <w:rPr>
        <w:noProof/>
        <w:lang w:eastAsia="mk-MK"/>
      </w:rPr>
      <w:drawing>
        <wp:anchor distT="0" distB="0" distL="114300" distR="114300" simplePos="0" relativeHeight="251660288" behindDoc="1" locked="0" layoutInCell="1" allowOverlap="1" wp14:anchorId="3DEAA5B3" wp14:editId="6DE39ADE">
          <wp:simplePos x="0" y="0"/>
          <wp:positionH relativeFrom="column">
            <wp:posOffset>1852295</wp:posOffset>
          </wp:positionH>
          <wp:positionV relativeFrom="paragraph">
            <wp:posOffset>6350</wp:posOffset>
          </wp:positionV>
          <wp:extent cx="1668780" cy="720725"/>
          <wp:effectExtent l="0" t="0" r="7620" b="3175"/>
          <wp:wrapTight wrapText="bothSides">
            <wp:wrapPolygon edited="0">
              <wp:start x="2712" y="0"/>
              <wp:lineTo x="0" y="2855"/>
              <wp:lineTo x="0" y="14844"/>
              <wp:lineTo x="986" y="18270"/>
              <wp:lineTo x="986" y="18841"/>
              <wp:lineTo x="2959" y="21124"/>
              <wp:lineTo x="3452" y="21124"/>
              <wp:lineTo x="5425" y="21124"/>
              <wp:lineTo x="5918" y="21124"/>
              <wp:lineTo x="7890" y="18841"/>
              <wp:lineTo x="21452" y="17128"/>
              <wp:lineTo x="21452" y="14844"/>
              <wp:lineTo x="20219" y="7993"/>
              <wp:lineTo x="17014" y="5709"/>
              <wp:lineTo x="6164" y="0"/>
              <wp:lineTo x="2712" y="0"/>
            </wp:wrapPolygon>
          </wp:wrapTight>
          <wp:docPr id="3" name="Imagem 3" descr="Logo png son HELP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g son HELP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4FB9247E" wp14:editId="0CB9DAB5">
          <wp:simplePos x="0" y="0"/>
          <wp:positionH relativeFrom="column">
            <wp:posOffset>-333375</wp:posOffset>
          </wp:positionH>
          <wp:positionV relativeFrom="paragraph">
            <wp:posOffset>8890</wp:posOffset>
          </wp:positionV>
          <wp:extent cx="2094865" cy="460375"/>
          <wp:effectExtent l="19050" t="0" r="635" b="0"/>
          <wp:wrapTight wrapText="bothSides">
            <wp:wrapPolygon edited="0">
              <wp:start x="-196" y="0"/>
              <wp:lineTo x="-196" y="20557"/>
              <wp:lineTo x="14142" y="20557"/>
              <wp:lineTo x="15125" y="20557"/>
              <wp:lineTo x="21607" y="20557"/>
              <wp:lineTo x="21607" y="1788"/>
              <wp:lineTo x="17482" y="0"/>
              <wp:lineTo x="-196" y="0"/>
            </wp:wrapPolygon>
          </wp:wrapTight>
          <wp:docPr id="2" name="Imagem 1" descr="F:\0 Mais democracia participativa, mais cidadania ativa\Logos\logo European Un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Mais democracia participativa, mais cidadania ativa\Logos\logo European Union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460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D5FA6">
      <w:rPr>
        <w:rFonts w:asciiTheme="minorHAnsi" w:hAnsiTheme="minorHAnsi" w:cstheme="minorHAnsi"/>
        <w:noProof/>
        <w:lang w:eastAsia="pt-PT"/>
      </w:rPr>
      <w:drawing>
        <wp:anchor distT="0" distB="0" distL="114300" distR="114300" simplePos="0" relativeHeight="251662336" behindDoc="1" locked="0" layoutInCell="1" allowOverlap="1" wp14:anchorId="5107F891" wp14:editId="39D7AFF6">
          <wp:simplePos x="0" y="0"/>
          <wp:positionH relativeFrom="column">
            <wp:posOffset>3536315</wp:posOffset>
          </wp:positionH>
          <wp:positionV relativeFrom="paragraph">
            <wp:posOffset>105410</wp:posOffset>
          </wp:positionV>
          <wp:extent cx="777240" cy="602615"/>
          <wp:effectExtent l="0" t="0" r="3810" b="6985"/>
          <wp:wrapTight wrapText="bothSides">
            <wp:wrapPolygon edited="0">
              <wp:start x="0" y="0"/>
              <wp:lineTo x="0" y="21168"/>
              <wp:lineTo x="21176" y="21168"/>
              <wp:lineTo x="21176" y="0"/>
              <wp:lineTo x="0" y="0"/>
            </wp:wrapPolygon>
          </wp:wrapTight>
          <wp:docPr id="7" name="4 Resim" descr="IMG_53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5309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448" b="60736"/>
                  <a:stretch/>
                </pic:blipFill>
                <pic:spPr bwMode="auto">
                  <a:xfrm>
                    <a:off x="0" y="0"/>
                    <a:ext cx="777240" cy="602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5FA6">
      <w:rPr>
        <w:rFonts w:asciiTheme="minorHAnsi" w:hAnsiTheme="minorHAnsi" w:cstheme="minorHAnsi"/>
        <w:noProof/>
        <w:lang w:eastAsia="pt-PT"/>
      </w:rPr>
      <w:drawing>
        <wp:inline distT="0" distB="0" distL="0" distR="0" wp14:anchorId="22864FAE" wp14:editId="15AB7B7D">
          <wp:extent cx="502920" cy="688361"/>
          <wp:effectExtent l="0" t="0" r="0" b="0"/>
          <wp:docPr id="1" name="Resim 2" descr="C:\Users\SA\Desktop\GSLSITE\log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\Desktop\GSLSITE\logo (1)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522" cy="7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5FA6">
      <w:rPr>
        <w:rFonts w:asciiTheme="minorHAnsi" w:hAnsiTheme="minorHAnsi" w:cstheme="minorHAnsi"/>
        <w:noProof/>
        <w:lang w:eastAsia="pt-PT"/>
      </w:rPr>
      <w:drawing>
        <wp:anchor distT="0" distB="0" distL="114300" distR="114300" simplePos="0" relativeHeight="251661312" behindDoc="1" locked="0" layoutInCell="1" allowOverlap="1" wp14:anchorId="6EAD2381" wp14:editId="0337F571">
          <wp:simplePos x="0" y="0"/>
          <wp:positionH relativeFrom="margin">
            <wp:align>right</wp:align>
          </wp:positionH>
          <wp:positionV relativeFrom="paragraph">
            <wp:posOffset>-1270</wp:posOffset>
          </wp:positionV>
          <wp:extent cx="1394460" cy="830580"/>
          <wp:effectExtent l="0" t="0" r="0" b="7620"/>
          <wp:wrapTight wrapText="bothSides">
            <wp:wrapPolygon edited="0">
              <wp:start x="0" y="0"/>
              <wp:lineTo x="0" y="21303"/>
              <wp:lineTo x="21246" y="21303"/>
              <wp:lineTo x="21246" y="0"/>
              <wp:lineTo x="0" y="0"/>
            </wp:wrapPolygon>
          </wp:wrapTight>
          <wp:docPr id="6" name="4 Resim" descr="IMG_53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5309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62" t="50552"/>
                  <a:stretch/>
                </pic:blipFill>
                <pic:spPr bwMode="auto">
                  <a:xfrm>
                    <a:off x="0" y="0"/>
                    <a:ext cx="1394460" cy="830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08073A" w14:textId="77777777" w:rsidR="00B243D1" w:rsidRDefault="0052763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1DF0E" w14:textId="77777777" w:rsidR="009C2F63" w:rsidRDefault="009C2F6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B45116"/>
    <w:multiLevelType w:val="hybridMultilevel"/>
    <w:tmpl w:val="25EAF03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1E4"/>
    <w:rsid w:val="000C0381"/>
    <w:rsid w:val="001705F2"/>
    <w:rsid w:val="001B619E"/>
    <w:rsid w:val="0052763F"/>
    <w:rsid w:val="008A2A84"/>
    <w:rsid w:val="008F17AA"/>
    <w:rsid w:val="009C2F63"/>
    <w:rsid w:val="00AF4452"/>
    <w:rsid w:val="00C801E4"/>
    <w:rsid w:val="00E0243E"/>
    <w:rsid w:val="00F5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F881C"/>
  <w15:chartTrackingRefBased/>
  <w15:docId w15:val="{329C490A-EF5C-4DF5-9BEE-0D910CA91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1E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C801E4"/>
    <w:pPr>
      <w:keepLines/>
      <w:tabs>
        <w:tab w:val="left" w:pos="-1080"/>
        <w:tab w:val="center" w:pos="4320"/>
        <w:tab w:val="right" w:pos="9480"/>
        <w:tab w:val="right" w:pos="9720"/>
      </w:tabs>
      <w:ind w:left="-1080" w:right="-1080"/>
    </w:pPr>
    <w:rPr>
      <w:rFonts w:ascii="Times New Roman" w:hAnsi="Times New Roman"/>
      <w:i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C801E4"/>
    <w:rPr>
      <w:rFonts w:ascii="Times New Roman" w:eastAsia="Calibri" w:hAnsi="Times New Roman" w:cs="Times New Roman"/>
      <w:i/>
    </w:rPr>
  </w:style>
  <w:style w:type="paragraph" w:customStyle="1" w:styleId="Default">
    <w:name w:val="Default"/>
    <w:rsid w:val="00C801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801E4"/>
    <w:pPr>
      <w:ind w:left="708"/>
    </w:pPr>
    <w:rPr>
      <w:lang w:val="mk-MK"/>
    </w:rPr>
  </w:style>
  <w:style w:type="paragraph" w:styleId="Rodap">
    <w:name w:val="footer"/>
    <w:basedOn w:val="Normal"/>
    <w:link w:val="RodapCarter"/>
    <w:uiPriority w:val="99"/>
    <w:unhideWhenUsed/>
    <w:rsid w:val="009C2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C2F63"/>
    <w:rPr>
      <w:rFonts w:ascii="Calibri" w:eastAsia="Calibri" w:hAnsi="Calibri" w:cs="Times New Roman"/>
    </w:rPr>
  </w:style>
  <w:style w:type="table" w:styleId="TabelacomGrelha">
    <w:name w:val="Table Grid"/>
    <w:basedOn w:val="Tabelanormal"/>
    <w:uiPriority w:val="39"/>
    <w:rsid w:val="000C0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8A2A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lisacosta@aeccb.p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517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AECCB</dc:creator>
  <cp:keywords/>
  <dc:description/>
  <cp:lastModifiedBy>Elisa Maria Domingues Costa</cp:lastModifiedBy>
  <cp:revision>2</cp:revision>
  <cp:lastPrinted>2020-11-18T22:16:00Z</cp:lastPrinted>
  <dcterms:created xsi:type="dcterms:W3CDTF">2020-11-18T22:17:00Z</dcterms:created>
  <dcterms:modified xsi:type="dcterms:W3CDTF">2020-11-18T22:17:00Z</dcterms:modified>
</cp:coreProperties>
</file>