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976" w:rsidRPr="00B32CF7" w:rsidRDefault="00EC227E" w:rsidP="00EC227E">
      <w:pPr>
        <w:jc w:val="center"/>
        <w:rPr>
          <w:sz w:val="32"/>
          <w:szCs w:val="32"/>
        </w:rPr>
      </w:pPr>
      <w:bookmarkStart w:id="0" w:name="_GoBack"/>
      <w:r w:rsidRPr="00B32CF7">
        <w:rPr>
          <w:sz w:val="32"/>
          <w:szCs w:val="32"/>
        </w:rPr>
        <w:t>Osvrt o društvenim igrama i igrama vani</w:t>
      </w:r>
    </w:p>
    <w:p w:rsidR="00EC227E" w:rsidRPr="00B32CF7" w:rsidRDefault="00EC227E" w:rsidP="00EC227E">
      <w:pPr>
        <w:rPr>
          <w:sz w:val="32"/>
          <w:szCs w:val="32"/>
        </w:rPr>
      </w:pPr>
    </w:p>
    <w:p w:rsidR="00EC227E" w:rsidRPr="00B32CF7" w:rsidRDefault="00EC227E" w:rsidP="00EC227E">
      <w:pPr>
        <w:rPr>
          <w:sz w:val="32"/>
          <w:szCs w:val="32"/>
        </w:rPr>
      </w:pPr>
    </w:p>
    <w:p w:rsidR="00EC227E" w:rsidRPr="00B32CF7" w:rsidRDefault="00EC227E" w:rsidP="00EC227E">
      <w:pPr>
        <w:rPr>
          <w:sz w:val="32"/>
          <w:szCs w:val="32"/>
        </w:rPr>
      </w:pPr>
      <w:r w:rsidRPr="00B32CF7">
        <w:rPr>
          <w:sz w:val="32"/>
          <w:szCs w:val="32"/>
        </w:rPr>
        <w:t xml:space="preserve">Kroz mjesec listopad u našem razredu učenici su izradili društvene igre s temama o gradivu koje učimo trenutno. Igre smo igrali na satovima dodatne matematike. Meni je bila najzanimljivija igra </w:t>
      </w:r>
      <w:proofErr w:type="spellStart"/>
      <w:r w:rsidRPr="00B32CF7">
        <w:rPr>
          <w:sz w:val="32"/>
          <w:szCs w:val="32"/>
        </w:rPr>
        <w:t>Memory</w:t>
      </w:r>
      <w:proofErr w:type="spellEnd"/>
      <w:r w:rsidRPr="00B32CF7">
        <w:rPr>
          <w:sz w:val="32"/>
          <w:szCs w:val="32"/>
        </w:rPr>
        <w:t xml:space="preserve"> koju su izradili </w:t>
      </w:r>
      <w:proofErr w:type="spellStart"/>
      <w:r w:rsidRPr="00B32CF7">
        <w:rPr>
          <w:sz w:val="32"/>
          <w:szCs w:val="32"/>
        </w:rPr>
        <w:t>Fran</w:t>
      </w:r>
      <w:proofErr w:type="spellEnd"/>
      <w:r w:rsidRPr="00B32CF7">
        <w:rPr>
          <w:sz w:val="32"/>
          <w:szCs w:val="32"/>
        </w:rPr>
        <w:t xml:space="preserve"> i Petar. Na tim satovima mi je bilo jako zabavno i poučno. Na školskom igralištu igrali smo igre školice, gumi-gumi, natjecanje u trčanju s vijačom. Odlično smo se zabavljali.</w:t>
      </w:r>
    </w:p>
    <w:p w:rsidR="00EC227E" w:rsidRPr="00B32CF7" w:rsidRDefault="00EC227E" w:rsidP="00EC227E">
      <w:pPr>
        <w:rPr>
          <w:sz w:val="32"/>
          <w:szCs w:val="32"/>
        </w:rPr>
      </w:pPr>
    </w:p>
    <w:p w:rsidR="00EC227E" w:rsidRPr="00B32CF7" w:rsidRDefault="00EC227E" w:rsidP="00EC227E">
      <w:pPr>
        <w:rPr>
          <w:sz w:val="32"/>
          <w:szCs w:val="32"/>
        </w:rPr>
      </w:pPr>
    </w:p>
    <w:p w:rsidR="00EC227E" w:rsidRPr="00B32CF7" w:rsidRDefault="00EC227E" w:rsidP="00EC227E">
      <w:pPr>
        <w:rPr>
          <w:sz w:val="32"/>
          <w:szCs w:val="32"/>
        </w:rPr>
      </w:pPr>
      <w:r w:rsidRPr="00B32CF7">
        <w:rPr>
          <w:sz w:val="32"/>
          <w:szCs w:val="32"/>
        </w:rPr>
        <w:t xml:space="preserve">                                                                                 Borna!</w:t>
      </w:r>
      <w:bookmarkEnd w:id="0"/>
    </w:p>
    <w:sectPr w:rsidR="00EC227E" w:rsidRPr="00B32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FC"/>
    <w:rsid w:val="00B32CF7"/>
    <w:rsid w:val="00C93976"/>
    <w:rsid w:val="00CC37FC"/>
    <w:rsid w:val="00EC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BB2FE"/>
  <w15:chartTrackingRefBased/>
  <w15:docId w15:val="{73B0CB91-AFC1-4FB1-B081-ED04457A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2020-11-10T10:09:00Z</dcterms:created>
  <dcterms:modified xsi:type="dcterms:W3CDTF">2020-11-10T10:20:00Z</dcterms:modified>
</cp:coreProperties>
</file>