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EFFECT 1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Rising unemployment especially among young people</w:t>
      </w:r>
    </w:p>
    <w:p>
      <w:pPr>
        <w:pStyle w:val="Web"/>
        <w:spacing w:before="0" w:beforeAutospacing="0" w:after="320" w:afterAutospacing="0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(The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picture shows young people waiting to receive the unemployment benefit outside </w:t>
      </w:r>
      <w:r>
        <w:rPr>
          <w:rFonts w:ascii="Arial" w:hAnsi="Arial" w:cs="Arial"/>
          <w:color w:val="000000"/>
          <w:sz w:val="28"/>
          <w:szCs w:val="28"/>
        </w:rPr>
        <w:t>ΟΑΕΔ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/>
        </w:rPr>
        <w:t>(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Labour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Employment Office)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Effect 2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dropping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wages- cuts in salaries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Greek people have become on average 40% poorer since the crisis started)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Effect 3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Pension cuts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45% of retired people are now living under the poverty line </w:t>
      </w:r>
    </w:p>
    <w:p>
      <w:pPr>
        <w:pStyle w:val="Web"/>
        <w:spacing w:before="0" w:beforeAutospacing="0" w:after="320" w:afterAutospacing="0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Retired parents 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are having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to help their adult children- youth unemployment real figures are at around 50%- which makes the situation even worse.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Effect 4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The crisis has led to poverty and social exclusion</w:t>
      </w:r>
    </w:p>
    <w:p>
      <w:pPr>
        <w:pStyle w:val="Web"/>
        <w:spacing w:before="0" w:beforeAutospacing="0" w:after="320" w:afterAutospacing="0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Almost four million people living in Greece, more than a third of the country's total population, were classed as being 'at risk of poverty or social exclusion'</w:t>
      </w:r>
      <w:hyperlink r:id="rId5" w:history="1">
        <w:r>
          <w:rPr>
            <w:rStyle w:val="-"/>
            <w:rFonts w:ascii="Arial" w:hAnsi="Arial" w:cs="Arial"/>
            <w:color w:val="000000"/>
            <w:sz w:val="28"/>
            <w:szCs w:val="28"/>
            <w:u w:val="none"/>
            <w:lang w:val="en-US"/>
          </w:rPr>
          <w:t xml:space="preserve"> in 2014</w:t>
        </w:r>
      </w:hyperlink>
      <w:r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Effect 5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A lack of social safety nets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The welfare state has been hit, especially the National Health System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( the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picture shows patients crowded in beds in the corridor of a public hospital because there are not enough beds for everyone)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Effect 6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The effects of the crisis we saw in the previous pictures has led to another side effect on people’s well-being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Depression and an increase in suicide rates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Effect 7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What has been called the </w:t>
      </w:r>
      <w:r>
        <w:rPr>
          <w:rFonts w:ascii="Arial" w:hAnsi="Arial" w:cs="Arial"/>
          <w:color w:val="000000"/>
          <w:sz w:val="28"/>
          <w:szCs w:val="28"/>
          <w:lang w:val="en-US"/>
        </w:rPr>
        <w:t>“Brain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Drain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>”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People, especially young people, are looking for work elsewhere in Europe and the levels of migration have risen dramatically. 60% of the young people who look for work in other countries have a Master’s degree </w:t>
      </w:r>
      <w:r>
        <w:rPr>
          <w:rFonts w:ascii="Arial" w:hAnsi="Arial" w:cs="Arial"/>
          <w:color w:val="000000"/>
          <w:sz w:val="28"/>
          <w:szCs w:val="28"/>
          <w:lang w:val="en-US"/>
        </w:rPr>
        <w:t>(this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explains the word </w:t>
      </w:r>
      <w:r>
        <w:rPr>
          <w:rFonts w:ascii="Arial" w:hAnsi="Arial" w:cs="Arial"/>
          <w:color w:val="000000"/>
          <w:sz w:val="28"/>
          <w:szCs w:val="28"/>
          <w:lang w:val="en-US"/>
        </w:rPr>
        <w:t>“brain</w:t>
      </w:r>
      <w:r>
        <w:rPr>
          <w:rFonts w:ascii="Arial" w:hAnsi="Arial" w:cs="Arial"/>
          <w:color w:val="000000"/>
          <w:sz w:val="28"/>
          <w:szCs w:val="28"/>
          <w:lang w:val="en-US"/>
        </w:rPr>
        <w:t>”)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Spain has also got a serious </w:t>
      </w:r>
      <w:r>
        <w:rPr>
          <w:rFonts w:ascii="Arial" w:hAnsi="Arial" w:cs="Arial"/>
          <w:color w:val="000000"/>
          <w:sz w:val="28"/>
          <w:szCs w:val="28"/>
          <w:lang w:val="en-US"/>
        </w:rPr>
        <w:t>“Brain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Drain” problem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Effect 8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Social unrest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There is an anti-austerity movement in</w:t>
      </w:r>
      <w:hyperlink r:id="rId6" w:history="1">
        <w:r>
          <w:rPr>
            <w:rStyle w:val="-"/>
            <w:rFonts w:ascii="Arial" w:hAnsi="Arial" w:cs="Arial"/>
            <w:color w:val="000000"/>
            <w:sz w:val="28"/>
            <w:szCs w:val="28"/>
            <w:u w:val="none"/>
            <w:lang w:val="en-US"/>
          </w:rPr>
          <w:t xml:space="preserve"> Greece</w:t>
        </w:r>
      </w:hyperlink>
      <w:r>
        <w:rPr>
          <w:rFonts w:ascii="Arial" w:hAnsi="Arial" w:cs="Arial"/>
          <w:color w:val="000000"/>
          <w:sz w:val="28"/>
          <w:szCs w:val="28"/>
          <w:lang w:val="en-US"/>
        </w:rPr>
        <w:t xml:space="preserve"> since the crisis started involving a series of demonstrations and</w:t>
      </w:r>
      <w:hyperlink r:id="rId7" w:history="1">
        <w:r>
          <w:rPr>
            <w:rStyle w:val="-"/>
            <w:rFonts w:ascii="Arial" w:hAnsi="Arial" w:cs="Arial"/>
            <w:color w:val="000000"/>
            <w:sz w:val="28"/>
            <w:szCs w:val="28"/>
            <w:u w:val="none"/>
            <w:lang w:val="en-US"/>
          </w:rPr>
          <w:t xml:space="preserve"> general strikes</w:t>
        </w:r>
      </w:hyperlink>
      <w:r>
        <w:rPr>
          <w:rFonts w:ascii="Arial" w:hAnsi="Arial" w:cs="Arial"/>
          <w:color w:val="000000"/>
          <w:sz w:val="28"/>
          <w:szCs w:val="28"/>
          <w:lang w:val="en-US"/>
        </w:rPr>
        <w:t xml:space="preserve"> . Sometimes things can get out of control and there are riots in the streets between the police and the demonstrators</w:t>
      </w:r>
    </w:p>
    <w:p>
      <w:pPr>
        <w:pStyle w:val="Web"/>
        <w:spacing w:before="0" w:beforeAutospacing="0" w:after="320" w:afterAutospacing="0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The movement was started by Greek people following the example of the “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Indignados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Movement” in Spain in 2011</w:t>
      </w:r>
    </w:p>
    <w:p>
      <w:pPr>
        <w:pStyle w:val="Web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Greek people’s emotions of the crisis are reflected in their music. Music becomes a coping mechanism of the crisis forming what is called a “a crisis management culture”</w:t>
      </w:r>
    </w:p>
    <w:p>
      <w:pPr>
        <w:pStyle w:val="Web"/>
        <w:spacing w:before="0" w:beforeAutospacing="0" w:after="320" w:afterAutospacing="0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Did you know that Greece has its own </w:t>
      </w:r>
      <w:r>
        <w:rPr>
          <w:rFonts w:ascii="Arial" w:hAnsi="Arial" w:cs="Arial"/>
          <w:color w:val="000000"/>
          <w:sz w:val="28"/>
          <w:szCs w:val="28"/>
          <w:lang w:val="en-US"/>
        </w:rPr>
        <w:t>“blues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” music called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rebetiko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>?</w:t>
      </w:r>
    </w:p>
    <w:p>
      <w:pPr>
        <w:pStyle w:val="Web"/>
        <w:spacing w:before="0" w:beforeAutospacing="0" w:after="320" w:afterAutospacing="0"/>
        <w:rPr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Rebetiko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music originated in the despair of an old crisis (Greeks fleeing Smyrna in 1922) and is one of the musical forms that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lang w:val="en-US"/>
        </w:rPr>
        <w:t>have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built Greece’s modern identity, conveying both the pain of exile and the rebellion against the violence of history.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Rebetiko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becomes the living song of a desperate hope.</w:t>
      </w:r>
    </w:p>
    <w:p>
      <w:pPr>
        <w:pStyle w:val="Web"/>
        <w:spacing w:before="0" w:beforeAutospacing="0" w:after="320" w:afterAutospacing="0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Negative emotions, such as anxiety and fear, are faced especially through music and art</w:t>
      </w:r>
    </w:p>
    <w:p>
      <w:pPr>
        <w:pStyle w:val="Web"/>
        <w:spacing w:before="0" w:beforeAutospacing="0" w:after="320" w:afterAutospacing="0"/>
        <w:rPr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Music is a way of releasing emotions and healing your pain in times of crisis</w:t>
      </w: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</w:p>
    <w:p>
      <w:pPr>
        <w:pStyle w:val="Web"/>
        <w:spacing w:before="0" w:beforeAutospacing="0" w:after="320" w:afterAutospacing="0"/>
        <w:jc w:val="center"/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</w:p>
    <w:sectPr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eneral_stri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reece" TargetMode="External"/><Relationship Id="rId5" Type="http://schemas.openxmlformats.org/officeDocument/2006/relationships/hyperlink" Target="http://ec.europa.eu/eurostat/documents/2995521/6035076/3-04112014-BP-EN.pdf/62f94e70-e43a-471f-a466-2e84d10298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2019-05-01T06:42:00Z</dcterms:created>
  <dcterms:modified xsi:type="dcterms:W3CDTF">2019-05-01T06:47:00Z</dcterms:modified>
</cp:coreProperties>
</file>