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NAME:____________________________________________  </w:t>
        <w:tab/>
      </w:r>
    </w:p>
    <w:p w:rsidR="00000000" w:rsidDel="00000000" w:rsidP="00000000" w:rsidRDefault="00000000" w:rsidRPr="00000000" w14:paraId="00000002">
      <w:pPr>
        <w:spacing w:line="240" w:lineRule="auto"/>
        <w:rPr>
          <w:color w:val="1155cc"/>
          <w:sz w:val="27"/>
          <w:szCs w:val="27"/>
          <w:shd w:fill="d62a21" w:val="clear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GROUP COLOUR: __________________________________  </w:t>
        <w:tab/>
      </w:r>
      <w:r w:rsidDel="00000000" w:rsidR="00000000" w:rsidRPr="00000000">
        <w:rPr>
          <w:color w:val="1155cc"/>
          <w:sz w:val="27"/>
          <w:szCs w:val="27"/>
          <w:shd w:fill="d62a21" w:val="clear"/>
          <w:rtl w:val="0"/>
        </w:rPr>
        <w:t xml:space="preserve"> </w:t>
      </w:r>
      <w:r w:rsidDel="00000000" w:rsidR="00000000" w:rsidRPr="00000000">
        <w:rPr>
          <w:color w:val="1155cc"/>
          <w:sz w:val="27"/>
          <w:szCs w:val="27"/>
          <w:shd w:fill="d62a21" w:val="clear"/>
        </w:rPr>
        <w:drawing>
          <wp:inline distB="114300" distT="114300" distL="114300" distR="114300">
            <wp:extent cx="770483" cy="795338"/>
            <wp:effectExtent b="0" l="0" r="0" t="0"/>
            <wp:docPr descr="Joulupukin pääposti" id="1" name="image1.png"/>
            <a:graphic>
              <a:graphicData uri="http://schemas.openxmlformats.org/drawingml/2006/picture">
                <pic:pic>
                  <pic:nvPicPr>
                    <pic:cNvPr descr="Joulupukin pääposti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483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color w:val="1155cc"/>
          <w:sz w:val="27"/>
          <w:szCs w:val="27"/>
          <w:shd w:fill="d62a2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1. Does Santa Claus has magical reindeer?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 Yes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 No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2. How old is Santa Claus?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 ____ 100 years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 ____ 1000 years</w:t>
      </w:r>
    </w:p>
    <w:p w:rsidR="00000000" w:rsidDel="00000000" w:rsidP="00000000" w:rsidRDefault="00000000" w:rsidRPr="00000000" w14:paraId="0000000B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3. How old are Santa’s Little Helpers?</w:t>
      </w:r>
    </w:p>
    <w:p w:rsidR="00000000" w:rsidDel="00000000" w:rsidP="00000000" w:rsidRDefault="00000000" w:rsidRPr="00000000" w14:paraId="0000000C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 ____ 300 years</w:t>
      </w:r>
    </w:p>
    <w:p w:rsidR="00000000" w:rsidDel="00000000" w:rsidP="00000000" w:rsidRDefault="00000000" w:rsidRPr="00000000" w14:paraId="0000000D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 ____ 500 years</w:t>
      </w:r>
    </w:p>
    <w:p w:rsidR="00000000" w:rsidDel="00000000" w:rsidP="00000000" w:rsidRDefault="00000000" w:rsidRPr="00000000" w14:paraId="0000000E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112056"/>
          <w:sz w:val="27"/>
          <w:szCs w:val="27"/>
          <w:rtl w:val="0"/>
        </w:rPr>
        <w:t xml:space="preserve">.</w:t>
      </w:r>
      <w:r w:rsidDel="00000000" w:rsidR="00000000" w:rsidRPr="00000000">
        <w:rPr>
          <w:color w:val="d62a21"/>
          <w:sz w:val="24"/>
          <w:szCs w:val="24"/>
          <w:rtl w:val="0"/>
        </w:rPr>
        <w:t xml:space="preserve">4. How Santa’s Little Helpers were born?</w:t>
      </w:r>
    </w:p>
    <w:p w:rsidR="00000000" w:rsidDel="00000000" w:rsidP="00000000" w:rsidRDefault="00000000" w:rsidRPr="00000000" w14:paraId="0000000F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____ With the Christmas Pudding</w:t>
      </w:r>
    </w:p>
    <w:p w:rsidR="00000000" w:rsidDel="00000000" w:rsidP="00000000" w:rsidRDefault="00000000" w:rsidRPr="00000000" w14:paraId="00000010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____ It’s a secret</w:t>
      </w:r>
    </w:p>
    <w:p w:rsidR="00000000" w:rsidDel="00000000" w:rsidP="00000000" w:rsidRDefault="00000000" w:rsidRPr="00000000" w14:paraId="00000011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 With love, joy and happiness </w:t>
      </w:r>
    </w:p>
    <w:p w:rsidR="00000000" w:rsidDel="00000000" w:rsidP="00000000" w:rsidRDefault="00000000" w:rsidRPr="00000000" w14:paraId="00000012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5. How can Santa reach every children in one eve?</w:t>
      </w:r>
    </w:p>
    <w:p w:rsidR="00000000" w:rsidDel="00000000" w:rsidP="00000000" w:rsidRDefault="00000000" w:rsidRPr="00000000" w14:paraId="00000013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He has a magical time clock</w:t>
      </w:r>
    </w:p>
    <w:p w:rsidR="00000000" w:rsidDel="00000000" w:rsidP="00000000" w:rsidRDefault="00000000" w:rsidRPr="00000000" w14:paraId="00000014">
      <w:pPr>
        <w:spacing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He is like a superman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6. How Santa looks so different in different places?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He has so many covering Santas    </w:t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He has some Commercial Helpers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7. How Santa can come to your home, if there isn’t any snow?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____   He has reindeer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____  He can use helicopter 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8. What happens, when Santa’s Little Helper notice a child to be naughty?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______  He/she tells to child, that a good behavior brings joy and good sense to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72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     everyone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   ______   He/she tells everything to Santa Claus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9. How you know, that Santa’s Little Helpers have visited your house?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 ________ You can find some fingerprints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_________ There could be some biscuits in the floor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_________ You can hear some voices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10. Was this questionary fun?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_______</w:t>
        <w:tab/>
        <w:t xml:space="preserve">Yes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 xml:space="preserve">_______</w:t>
        <w:tab/>
        <w:t xml:space="preserve">No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color w:val="d62a21"/>
          <w:sz w:val="24"/>
          <w:szCs w:val="24"/>
        </w:rPr>
      </w:pPr>
      <w:r w:rsidDel="00000000" w:rsidR="00000000" w:rsidRPr="00000000">
        <w:rPr>
          <w:color w:val="d62a21"/>
          <w:sz w:val="24"/>
          <w:szCs w:val="24"/>
          <w:rtl w:val="0"/>
        </w:rPr>
        <w:tab/>
        <w:tab/>
        <w:tab/>
        <w:t xml:space="preserve">Your points:______________/ 10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