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5F" w:rsidRPr="00BD74E2" w:rsidRDefault="0029455F" w:rsidP="0029455F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lang w:val="en-GB"/>
        </w:rPr>
        <w:t>SEPTEMBER  2017</w:t>
      </w:r>
    </w:p>
    <w:p w:rsidR="0029455F" w:rsidRDefault="0029455F" w:rsidP="0029455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Project group creation of new activities</w:t>
      </w:r>
    </w:p>
    <w:p w:rsidR="00326A46" w:rsidRPr="0029455F" w:rsidRDefault="0029455F" w:rsidP="0029455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 w:rsidRPr="0029455F">
        <w:rPr>
          <w:rFonts w:cstheme="minorHAnsi"/>
          <w:lang w:val="en-GB"/>
        </w:rPr>
        <w:t>The</w:t>
      </w:r>
      <w:r w:rsidRPr="0029455F">
        <w:rPr>
          <w:rFonts w:cstheme="minorHAnsi"/>
          <w:sz w:val="24"/>
          <w:szCs w:val="24"/>
          <w:lang w:val="en-GB"/>
        </w:rPr>
        <w:t xml:space="preserve"> plays translation in Latvian,</w:t>
      </w:r>
      <w:r w:rsidRPr="0029455F">
        <w:rPr>
          <w:rFonts w:cstheme="minorHAnsi"/>
          <w:lang w:val="en-GB"/>
        </w:rPr>
        <w:t xml:space="preserve"> and </w:t>
      </w:r>
      <w:r w:rsidRPr="0029455F">
        <w:rPr>
          <w:rFonts w:cstheme="minorHAnsi"/>
          <w:sz w:val="24"/>
          <w:szCs w:val="24"/>
          <w:lang w:val="en-GB"/>
        </w:rPr>
        <w:t>performance in Latvian audience</w:t>
      </w:r>
    </w:p>
    <w:sectPr w:rsidR="00326A46" w:rsidRPr="0029455F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63D4"/>
    <w:multiLevelType w:val="hybridMultilevel"/>
    <w:tmpl w:val="1FC88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5F"/>
    <w:rsid w:val="0029455F"/>
    <w:rsid w:val="00326A46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C123"/>
  <w15:chartTrackingRefBased/>
  <w15:docId w15:val="{F95DEF4E-54A9-473B-A3CB-F85909A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455F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9455F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2018-03-16T21:17:00Z</dcterms:created>
  <dcterms:modified xsi:type="dcterms:W3CDTF">2018-03-16T21:17:00Z</dcterms:modified>
</cp:coreProperties>
</file>