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016" w:rsidRDefault="00A016CA">
      <w:r>
        <w:rPr>
          <w:noProof/>
          <w:lang w:val="es-ES" w:eastAsia="es-ES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4891202</wp:posOffset>
            </wp:positionH>
            <wp:positionV relativeFrom="paragraph">
              <wp:posOffset>-381395</wp:posOffset>
            </wp:positionV>
            <wp:extent cx="3062377" cy="3062377"/>
            <wp:effectExtent l="19050" t="0" r="4673" b="0"/>
            <wp:wrapNone/>
            <wp:docPr id="3" name="2 Imagen" descr="IMG_47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26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62377" cy="306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CEC" w:rsidRDefault="00B82CEC"/>
    <w:p w:rsidR="00B82CEC" w:rsidRDefault="002B2A7E">
      <w:r>
        <w:rPr>
          <w:noProof/>
          <w:lang w:val="es-ES" w:eastAsia="es-ES"/>
        </w:rPr>
        <w:pict>
          <v:roundrect id="_x0000_s1044" style="position:absolute;margin-left:394pt;margin-top:11.95pt;width:218.25pt;height:19.85pt;z-index:25167769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2B2A7E">
      <w:r>
        <w:rPr>
          <w:noProof/>
          <w:lang w:val="es-ES" w:eastAsia="es-ES"/>
        </w:rPr>
        <w:pict>
          <v:roundrect id="_x0000_s1045" style="position:absolute;margin-left:394pt;margin-top:20.65pt;width:218.25pt;height:19.85pt;z-index:251678720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 style="mso-next-textbox:#_x0000_s1045">
              <w:txbxContent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6CD5" w:rsidRDefault="00A86CD5" w:rsidP="00A86CD5">
                  <w:pPr>
                    <w:keepNext/>
                  </w:pPr>
                </w:p>
                <w:p w:rsidR="00A86CD5" w:rsidRPr="00B82CEC" w:rsidRDefault="00A86CD5" w:rsidP="00A86CD5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2B2A7E">
      <w:r>
        <w:rPr>
          <w:noProof/>
          <w:lang w:val="es-ES" w:eastAsia="es-ES"/>
        </w:rPr>
        <w:pict>
          <v:roundrect id="_x0000_s1038" style="position:absolute;margin-left:394pt;margin-top:6.3pt;width:218.25pt;height:19.85pt;z-index:251672576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2B2A7E">
      <w:r>
        <w:rPr>
          <w:noProof/>
          <w:lang w:val="es-ES" w:eastAsia="es-ES"/>
        </w:rPr>
        <w:pict>
          <v:roundrect id="_x0000_s1040" style="position:absolute;margin-left:394pt;margin-top:16.2pt;width:218.25pt;height:19.85pt;z-index:251674624;mso-width-relative:margin;mso-height-relative:margin" arcsize="10923f" fillcolor="white [3212]" strokecolor="#974706 [1609]" strokeweight="1pt">
            <v:fill color2="#fbd4b4 [1305]"/>
            <v:shadow on="t" type="perspective" color="#974706 [1609]" opacity=".5" offset="1pt" offset2="-3pt"/>
            <v:textbox>
              <w:txbxContent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B82CEC"/>
    <w:p w:rsidR="00B82CEC" w:rsidRDefault="002B2A7E">
      <w:r>
        <w:rPr>
          <w:noProof/>
          <w:lang w:val="es-ES" w:eastAsia="es-E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387.15pt;margin-top:22.7pt;width:240.95pt;height:240.95pt;z-index:251671552;mso-width-relative:margin;mso-height-relative:margin" fillcolor="#d35f2b" strokecolor="#cf772f" strokeweight="1pt">
            <v:fill color2="fill lighten(51)" angle="-45" focusposition=".5,.5" focussize="" method="linear sigma" type="gradient"/>
            <v:shadow on="t" type="perspective" color="#205867 [1608]" opacity=".5" offset="1pt" offset2="-3pt"/>
            <v:textbox>
              <w:txbxContent>
                <w:p w:rsidR="00FB4074" w:rsidRPr="00A0209A" w:rsidRDefault="00A70A24" w:rsidP="00A0209A">
                  <w:pPr>
                    <w:jc w:val="center"/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sz w:val="48"/>
                      <w:szCs w:val="48"/>
                      <w:lang w:val="en-IE"/>
                    </w:rPr>
                    <w:t>5.Gender Equality</w:t>
                  </w:r>
                </w:p>
                <w:p w:rsidR="00FB4074" w:rsidRPr="00A86CD5" w:rsidRDefault="00FB4074" w:rsidP="00FB4074">
                  <w:pPr>
                    <w:keepNext/>
                    <w:rPr>
                      <w:noProof/>
                      <w:lang w:val="en-IE" w:eastAsia="es-ES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shape>
        </w:pict>
      </w:r>
    </w:p>
    <w:p w:rsidR="00B82CEC" w:rsidRDefault="00B82CEC"/>
    <w:p w:rsidR="00B82CEC" w:rsidRDefault="002B2A7E">
      <w:r>
        <w:rPr>
          <w:noProof/>
          <w:lang w:val="es-ES" w:eastAsia="es-ES"/>
        </w:rPr>
        <w:pict>
          <v:roundrect id="_x0000_s1059" style="position:absolute;margin-left:400pt;margin-top:19.55pt;width:218.25pt;height:19.85pt;z-index:251691008;mso-width-relative:margin;mso-height-relative:margin" arcsize="10923f" fillcolor="#e36c0a [2409]" stroked="f" strokecolor="#f2f2f2 [3041]" strokeweight="3pt">
            <v:shadow on="t" type="perspective" color="#205867 [1608]" opacity=".5" offset="1pt" offset2="-1pt"/>
            <v:textbox style="mso-next-textbox:#_x0000_s1059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1.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B82CEC" w:rsidRDefault="002B2A7E">
      <w:r>
        <w:rPr>
          <w:noProof/>
          <w:lang w:val="es-ES" w:eastAsia="es-ES"/>
        </w:rPr>
        <w:pict>
          <v:roundrect id="_x0000_s1058" style="position:absolute;margin-left:400pt;margin-top:22pt;width:218.25pt;height:19.85pt;z-index:251689984;mso-width-relative:margin;mso-height-relative:margin" arcsize="10923f" fillcolor="#e36c0a [2409]" stroked="f" strokecolor="#f2f2f2 [3041]" strokeweight="3pt">
            <v:shadow on="t" type="perspective" color="#205867 [1608]" opacity=".5" offset="1pt" offset2="-1pt"/>
            <v:textbox style="mso-next-textbox:#_x0000_s1058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2.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2B2A7E">
      <w:r>
        <w:rPr>
          <w:noProof/>
          <w:lang w:val="es-ES" w:eastAsia="es-ES"/>
        </w:rPr>
        <w:pict>
          <v:roundrect id="_x0000_s1057" style="position:absolute;margin-left:400pt;margin-top:23.9pt;width:218.25pt;height:19.85pt;z-index:251688960;mso-width-relative:margin;mso-height-relative:margin" arcsize="10923f" fillcolor="#e36c0a [2409]" stroked="f" strokecolor="#f2f2f2 [3041]" strokeweight="3pt">
            <v:shadow on="t" type="perspective" color="#205867 [1608]" opacity=".5" offset="1pt" offset2="-1pt"/>
            <v:textbox style="mso-next-textbox:#_x0000_s1057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3.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A0209A"/>
    <w:p w:rsidR="00A0209A" w:rsidRDefault="002B2A7E">
      <w:r>
        <w:rPr>
          <w:noProof/>
          <w:lang w:val="es-ES" w:eastAsia="es-ES"/>
        </w:rPr>
        <w:pict>
          <v:roundrect id="_x0000_s1056" style="position:absolute;margin-left:400pt;margin-top:.95pt;width:218.25pt;height:19.85pt;z-index:251687936;mso-width-relative:margin;mso-height-relative:margin" arcsize="10923f" fillcolor="#e36c0a [2409]" stroked="f" strokecolor="#f2f2f2 [3041]" strokeweight="3pt">
            <v:shadow on="t" type="perspective" color="#205867 [1608]" opacity=".5" offset="1pt" offset2="-1pt"/>
            <v:textbox style="mso-next-textbox:#_x0000_s1056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4.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A0209A" w:rsidRDefault="002B2A7E">
      <w:r>
        <w:rPr>
          <w:noProof/>
          <w:lang w:val="es-ES" w:eastAsia="es-ES"/>
        </w:rPr>
        <w:pict>
          <v:roundrect id="_x0000_s1055" style="position:absolute;margin-left:400pt;margin-top:2.15pt;width:218.25pt;height:19.85pt;z-index:251686912;mso-width-relative:margin;mso-height-relative:margin" arcsize="10923f" fillcolor="#e36c0a [2409]" stroked="f" strokecolor="#f2f2f2 [3041]" strokeweight="3pt">
            <v:shadow on="t" type="perspective" color="#205867 [1608]" opacity=".5" offset="1pt" offset2="-1pt"/>
            <v:textbox style="mso-next-textbox:#_x0000_s1055">
              <w:txbxContent>
                <w:p w:rsidR="00A83938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5. </w:t>
                  </w: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A83938" w:rsidRDefault="00A83938" w:rsidP="00A83938">
                  <w:pPr>
                    <w:keepNext/>
                  </w:pPr>
                </w:p>
                <w:p w:rsidR="00A83938" w:rsidRPr="00B82CEC" w:rsidRDefault="00A83938" w:rsidP="00A83938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p w:rsidR="00531619" w:rsidRDefault="002B2A7E">
      <w:r>
        <w:rPr>
          <w:noProof/>
          <w:lang w:val="es-ES" w:eastAsia="es-ES"/>
        </w:rPr>
        <w:pict>
          <v:roundrect id="_x0000_s1042" style="position:absolute;margin-left:400pt;margin-top:4.45pt;width:218.25pt;height:19.85pt;z-index:251676672;mso-width-relative:margin;mso-height-relative:margin" arcsize="10923f" fillcolor="#e36c0a [2409]" stroked="f" strokecolor="#f2f2f2 [3041]" strokeweight="3pt">
            <v:shadow on="t" type="perspective" color="#205867 [1608]" opacity=".5" offset="1pt" offset2="-1pt"/>
            <v:textbox style="mso-next-textbox:#_x0000_s1042">
              <w:txbxContent>
                <w:p w:rsidR="00FB4074" w:rsidRDefault="00122A4D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  <w:r>
                    <w:rPr>
                      <w:rFonts w:ascii="Bradley Hand ITC" w:hAnsi="Bradley Hand ITC"/>
                      <w:b/>
                      <w:lang w:val="en-IE"/>
                    </w:rPr>
                    <w:t xml:space="preserve">6. </w:t>
                  </w: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  <w:p w:rsidR="00FB4074" w:rsidRDefault="00FB4074" w:rsidP="00FB4074">
                  <w:pPr>
                    <w:keepNext/>
                  </w:pPr>
                </w:p>
                <w:p w:rsidR="00FB4074" w:rsidRPr="00B82CEC" w:rsidRDefault="00FB4074" w:rsidP="00FB4074">
                  <w:pPr>
                    <w:rPr>
                      <w:rFonts w:ascii="Bradley Hand ITC" w:hAnsi="Bradley Hand ITC"/>
                      <w:b/>
                      <w:lang w:val="en-IE"/>
                    </w:rPr>
                  </w:pPr>
                </w:p>
              </w:txbxContent>
            </v:textbox>
          </v:roundrect>
        </w:pict>
      </w:r>
    </w:p>
    <w:sectPr w:rsidR="00531619" w:rsidSect="00FB4074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F92" w:rsidRDefault="00794F92" w:rsidP="00A0209A">
      <w:pPr>
        <w:spacing w:after="0" w:line="240" w:lineRule="auto"/>
      </w:pPr>
      <w:r>
        <w:separator/>
      </w:r>
    </w:p>
  </w:endnote>
  <w:endnote w:type="continuationSeparator" w:id="1">
    <w:p w:rsidR="00794F92" w:rsidRDefault="00794F92" w:rsidP="00A02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F92" w:rsidRDefault="00794F92" w:rsidP="00A0209A">
      <w:pPr>
        <w:spacing w:after="0" w:line="240" w:lineRule="auto"/>
      </w:pPr>
      <w:r>
        <w:separator/>
      </w:r>
    </w:p>
  </w:footnote>
  <w:footnote w:type="continuationSeparator" w:id="1">
    <w:p w:rsidR="00794F92" w:rsidRDefault="00794F92" w:rsidP="00A02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05C" w:rsidRDefault="0006505C">
    <w:pPr>
      <w:pStyle w:val="Encabezado"/>
    </w:pPr>
    <w:r>
      <w:t xml:space="preserve">COVER: 8,5 CM X 8,5 CM </w:t>
    </w:r>
    <w:r>
      <w:tab/>
      <w:t>LETTER: Bradley Hand ITC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3.4pt;height:363.4pt;visibility:visible;mso-wrap-style:square" o:bullet="t">
        <v:imagedata r:id="rId1" o:title="number1_PNG14886[1]"/>
      </v:shape>
    </w:pict>
  </w:numPicBullet>
  <w:abstractNum w:abstractNumId="0">
    <w:nsid w:val="0BCD6352"/>
    <w:multiLevelType w:val="hybridMultilevel"/>
    <w:tmpl w:val="32C073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036DA"/>
    <w:multiLevelType w:val="hybridMultilevel"/>
    <w:tmpl w:val="55483A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CEC"/>
    <w:rsid w:val="00006896"/>
    <w:rsid w:val="00015B85"/>
    <w:rsid w:val="000208F8"/>
    <w:rsid w:val="00021016"/>
    <w:rsid w:val="000224DE"/>
    <w:rsid w:val="0002481E"/>
    <w:rsid w:val="00030AEF"/>
    <w:rsid w:val="000428F4"/>
    <w:rsid w:val="0006505C"/>
    <w:rsid w:val="00066CF1"/>
    <w:rsid w:val="000941AE"/>
    <w:rsid w:val="000B4285"/>
    <w:rsid w:val="000E2241"/>
    <w:rsid w:val="001002DA"/>
    <w:rsid w:val="001108F0"/>
    <w:rsid w:val="00122A4D"/>
    <w:rsid w:val="00137525"/>
    <w:rsid w:val="00151F91"/>
    <w:rsid w:val="00167027"/>
    <w:rsid w:val="00187CEB"/>
    <w:rsid w:val="001A487A"/>
    <w:rsid w:val="001A4AFB"/>
    <w:rsid w:val="001C5E63"/>
    <w:rsid w:val="002146CD"/>
    <w:rsid w:val="00244322"/>
    <w:rsid w:val="00260E93"/>
    <w:rsid w:val="0028451A"/>
    <w:rsid w:val="002B2A7E"/>
    <w:rsid w:val="002C6BB6"/>
    <w:rsid w:val="002F2851"/>
    <w:rsid w:val="00304FC9"/>
    <w:rsid w:val="00323655"/>
    <w:rsid w:val="00371767"/>
    <w:rsid w:val="003B2A0C"/>
    <w:rsid w:val="003F6ED5"/>
    <w:rsid w:val="00421B09"/>
    <w:rsid w:val="00426F28"/>
    <w:rsid w:val="0046570C"/>
    <w:rsid w:val="00470005"/>
    <w:rsid w:val="004741F6"/>
    <w:rsid w:val="0047507E"/>
    <w:rsid w:val="00490F8C"/>
    <w:rsid w:val="004B40FF"/>
    <w:rsid w:val="004C3740"/>
    <w:rsid w:val="004C7F74"/>
    <w:rsid w:val="004E2208"/>
    <w:rsid w:val="004E3714"/>
    <w:rsid w:val="005074A1"/>
    <w:rsid w:val="00526D7C"/>
    <w:rsid w:val="00531619"/>
    <w:rsid w:val="0055256D"/>
    <w:rsid w:val="00562069"/>
    <w:rsid w:val="00563F28"/>
    <w:rsid w:val="00582A45"/>
    <w:rsid w:val="005A645E"/>
    <w:rsid w:val="005C3671"/>
    <w:rsid w:val="00606E23"/>
    <w:rsid w:val="00607F4E"/>
    <w:rsid w:val="00621C83"/>
    <w:rsid w:val="00632B31"/>
    <w:rsid w:val="006500D8"/>
    <w:rsid w:val="00661C41"/>
    <w:rsid w:val="00664E75"/>
    <w:rsid w:val="00682DAC"/>
    <w:rsid w:val="0069225F"/>
    <w:rsid w:val="006A4C16"/>
    <w:rsid w:val="006A5CB8"/>
    <w:rsid w:val="006B0595"/>
    <w:rsid w:val="006B73EF"/>
    <w:rsid w:val="006E4E53"/>
    <w:rsid w:val="00735B05"/>
    <w:rsid w:val="00753034"/>
    <w:rsid w:val="007809E3"/>
    <w:rsid w:val="00792799"/>
    <w:rsid w:val="00794F92"/>
    <w:rsid w:val="007A0142"/>
    <w:rsid w:val="007A31D4"/>
    <w:rsid w:val="007B0906"/>
    <w:rsid w:val="007C4D5B"/>
    <w:rsid w:val="007D2D57"/>
    <w:rsid w:val="007D4651"/>
    <w:rsid w:val="007E2157"/>
    <w:rsid w:val="007E409B"/>
    <w:rsid w:val="007F1825"/>
    <w:rsid w:val="008025EE"/>
    <w:rsid w:val="0082453B"/>
    <w:rsid w:val="00830751"/>
    <w:rsid w:val="0083203E"/>
    <w:rsid w:val="008441C7"/>
    <w:rsid w:val="008512A1"/>
    <w:rsid w:val="00852E88"/>
    <w:rsid w:val="0085422F"/>
    <w:rsid w:val="0088208B"/>
    <w:rsid w:val="00892DB0"/>
    <w:rsid w:val="008A6058"/>
    <w:rsid w:val="008A7C6D"/>
    <w:rsid w:val="008B2BCD"/>
    <w:rsid w:val="008C505F"/>
    <w:rsid w:val="009103E9"/>
    <w:rsid w:val="009128EA"/>
    <w:rsid w:val="00916AB6"/>
    <w:rsid w:val="009702DC"/>
    <w:rsid w:val="009736DF"/>
    <w:rsid w:val="009B24BA"/>
    <w:rsid w:val="009C2135"/>
    <w:rsid w:val="009F7EDD"/>
    <w:rsid w:val="00A016CA"/>
    <w:rsid w:val="00A0209A"/>
    <w:rsid w:val="00A066B8"/>
    <w:rsid w:val="00A0758A"/>
    <w:rsid w:val="00A159A5"/>
    <w:rsid w:val="00A17115"/>
    <w:rsid w:val="00A25215"/>
    <w:rsid w:val="00A376F4"/>
    <w:rsid w:val="00A42B9B"/>
    <w:rsid w:val="00A5481A"/>
    <w:rsid w:val="00A70A24"/>
    <w:rsid w:val="00A73FCD"/>
    <w:rsid w:val="00A774BA"/>
    <w:rsid w:val="00A8343A"/>
    <w:rsid w:val="00A83938"/>
    <w:rsid w:val="00A86CD5"/>
    <w:rsid w:val="00A915B1"/>
    <w:rsid w:val="00A96C9C"/>
    <w:rsid w:val="00AC2A69"/>
    <w:rsid w:val="00AE73C5"/>
    <w:rsid w:val="00AF5DE5"/>
    <w:rsid w:val="00B10D92"/>
    <w:rsid w:val="00B11ACB"/>
    <w:rsid w:val="00B13391"/>
    <w:rsid w:val="00B1427B"/>
    <w:rsid w:val="00B23A7C"/>
    <w:rsid w:val="00B36805"/>
    <w:rsid w:val="00B555D6"/>
    <w:rsid w:val="00B6798B"/>
    <w:rsid w:val="00B82CEC"/>
    <w:rsid w:val="00B82DC8"/>
    <w:rsid w:val="00B82F90"/>
    <w:rsid w:val="00BB076B"/>
    <w:rsid w:val="00BC6BE9"/>
    <w:rsid w:val="00BD0ACD"/>
    <w:rsid w:val="00C30EAA"/>
    <w:rsid w:val="00C33A68"/>
    <w:rsid w:val="00C35EE6"/>
    <w:rsid w:val="00C532E2"/>
    <w:rsid w:val="00C6073C"/>
    <w:rsid w:val="00CE3ED2"/>
    <w:rsid w:val="00D07295"/>
    <w:rsid w:val="00D12DC3"/>
    <w:rsid w:val="00D23A78"/>
    <w:rsid w:val="00D55A07"/>
    <w:rsid w:val="00D668C5"/>
    <w:rsid w:val="00D67ACA"/>
    <w:rsid w:val="00DA1D33"/>
    <w:rsid w:val="00DD1298"/>
    <w:rsid w:val="00DD4E8A"/>
    <w:rsid w:val="00E1468D"/>
    <w:rsid w:val="00E405EC"/>
    <w:rsid w:val="00E61632"/>
    <w:rsid w:val="00E73CE1"/>
    <w:rsid w:val="00E754E0"/>
    <w:rsid w:val="00ED7183"/>
    <w:rsid w:val="00EF1F99"/>
    <w:rsid w:val="00F13C89"/>
    <w:rsid w:val="00F1692D"/>
    <w:rsid w:val="00F3005C"/>
    <w:rsid w:val="00F83244"/>
    <w:rsid w:val="00FA05BA"/>
    <w:rsid w:val="00FB4074"/>
    <w:rsid w:val="00FC1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style="mso-width-relative:margin;mso-height-relative:margin" fillcolor="#e5ab1b" strokecolor="#e5ab1b">
      <v:fill color="#e5ab1b" color2="fill lighten(51)" angle="-45" focusposition=".5,.5" focussize="" method="linear sigma" type="gradient"/>
      <v:stroke color="#e5ab1b" weight="1pt"/>
      <v:shadow on="t" type="perspective" color="none [1608]" opacity=".5" offset="1pt" offset2="-3pt"/>
      <o:colormru v:ext="edit" colors="#e5d71b,#e5ab1b"/>
      <o:colormenu v:ext="edit" fillcolor="none [3212]" strokecolor="none [1608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005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2CEC"/>
    <w:rPr>
      <w:rFonts w:ascii="Tahoma" w:hAnsi="Tahoma" w:cs="Tahoma"/>
      <w:sz w:val="16"/>
      <w:szCs w:val="16"/>
      <w:lang w:val="ca-ES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82CE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86CD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209A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A02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209A"/>
    <w:rPr>
      <w:lang w:val="ca-ES"/>
    </w:rPr>
  </w:style>
  <w:style w:type="paragraph" w:styleId="Prrafodelista">
    <w:name w:val="List Paragraph"/>
    <w:basedOn w:val="Normal"/>
    <w:uiPriority w:val="34"/>
    <w:qFormat/>
    <w:rsid w:val="00792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2021-02-16T10:12:00Z</dcterms:created>
  <dcterms:modified xsi:type="dcterms:W3CDTF">2021-02-16T14:56:00Z</dcterms:modified>
</cp:coreProperties>
</file>