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D0F" w:rsidRDefault="00F91D0F" w:rsidP="00F91D0F">
      <w:r>
        <w:rPr>
          <w:noProof/>
          <w:lang w:val="en-US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522179</wp:posOffset>
            </wp:positionH>
            <wp:positionV relativeFrom="paragraph">
              <wp:posOffset>-386961</wp:posOffset>
            </wp:positionV>
            <wp:extent cx="3062377" cy="3062377"/>
            <wp:effectExtent l="19050" t="0" r="4673" b="0"/>
            <wp:wrapNone/>
            <wp:docPr id="2" name="1 Imagen" descr="IMG_47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7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62377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1D0F" w:rsidRDefault="00F91D0F" w:rsidP="00F91D0F"/>
    <w:p w:rsidR="00F91D0F" w:rsidRDefault="00246A3D" w:rsidP="00F91D0F">
      <w:r>
        <w:rPr>
          <w:noProof/>
          <w:lang w:val="es-ES" w:eastAsia="es-ES"/>
        </w:rPr>
        <w:pict>
          <v:roundrect id="_x0000_s1047" style="position:absolute;margin-left:53.65pt;margin-top:11.95pt;width:218.25pt;height:19.85pt;z-index:251681792;mso-width-relative:margin;mso-height-relative:margin" arcsize="10923f" fillcolor="white [3212]" strokecolor="#205867 [1608]" strokeweight="1.5pt">
            <v:shadow on="t" type="perspective" color="#205867 [1608]" opacity=".5" offset="1pt" offset2="-1pt"/>
            <v:textbox>
              <w:txbxContent>
                <w:p w:rsidR="00F91D0F" w:rsidRPr="00D55D68" w:rsidRDefault="00AE7AB2" w:rsidP="00F91D0F">
                  <w:pPr>
                    <w:rPr>
                      <w:rFonts w:ascii="Arial" w:hAnsi="Arial" w:cs="Arial"/>
                      <w:b/>
                      <w:sz w:val="16"/>
                      <w:lang w:val="en-IE"/>
                    </w:rPr>
                  </w:pPr>
                  <w:r w:rsidRPr="00D55D68">
                    <w:rPr>
                      <w:rFonts w:ascii="Arial" w:hAnsi="Arial" w:cs="Arial"/>
                      <w:b/>
                      <w:sz w:val="16"/>
                      <w:lang w:val="en-IE"/>
                    </w:rPr>
                    <w:t xml:space="preserve">1 </w:t>
                  </w:r>
                  <w:r w:rsidR="00E55C8B" w:rsidRPr="00D55D68">
                    <w:rPr>
                      <w:rFonts w:ascii="Arial" w:hAnsi="Arial" w:cs="Arial"/>
                      <w:b/>
                      <w:sz w:val="16"/>
                      <w:lang w:val="en-IE"/>
                    </w:rPr>
                    <w:t>Stronger child protection systems</w:t>
                  </w:r>
                </w:p>
                <w:p w:rsidR="00F91D0F" w:rsidRPr="00D55D68" w:rsidRDefault="00F91D0F" w:rsidP="00F91D0F">
                  <w:pPr>
                    <w:keepNext/>
                    <w:rPr>
                      <w:rFonts w:ascii="Arial" w:hAnsi="Arial" w:cs="Arial"/>
                      <w:sz w:val="16"/>
                    </w:rPr>
                  </w:pPr>
                </w:p>
                <w:p w:rsidR="00F91D0F" w:rsidRPr="00D55D68" w:rsidRDefault="00F91D0F" w:rsidP="00F91D0F">
                  <w:pPr>
                    <w:rPr>
                      <w:rFonts w:ascii="Arial" w:hAnsi="Arial" w:cs="Arial"/>
                      <w:b/>
                      <w:sz w:val="16"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246A3D" w:rsidP="00F91D0F">
      <w:r>
        <w:rPr>
          <w:noProof/>
          <w:lang w:val="es-ES" w:eastAsia="es-ES"/>
        </w:rPr>
        <w:pict>
          <v:roundrect id="_x0000_s1046" style="position:absolute;margin-left:53.65pt;margin-top:20.65pt;width:218.25pt;height:19.85pt;z-index:251680768;mso-width-relative:margin;mso-height-relative:margin" arcsize="10923f" fillcolor="white [3212]" strokecolor="#205867 [1608]" strokeweight="1.5pt">
            <v:shadow on="t" type="perspective" color="#205867 [1608]" opacity=".5" offset="1pt" offset2="-1pt"/>
            <v:textbox>
              <w:txbxContent>
                <w:p w:rsidR="00F91D0F" w:rsidRPr="00D55D68" w:rsidRDefault="00AE7AB2" w:rsidP="00F91D0F">
                  <w:pPr>
                    <w:rPr>
                      <w:rFonts w:ascii="Arial" w:hAnsi="Arial" w:cs="Arial"/>
                      <w:b/>
                      <w:sz w:val="16"/>
                      <w:lang w:val="en-IE"/>
                    </w:rPr>
                  </w:pPr>
                  <w:r w:rsidRPr="00D55D68">
                    <w:rPr>
                      <w:rFonts w:ascii="Arial" w:hAnsi="Arial" w:cs="Arial"/>
                      <w:b/>
                      <w:sz w:val="16"/>
                      <w:lang w:val="en-IE"/>
                    </w:rPr>
                    <w:t>2.</w:t>
                  </w:r>
                  <w:r w:rsidRPr="00D55D68">
                    <w:rPr>
                      <w:rFonts w:ascii="Arial" w:hAnsi="Arial" w:cs="Arial"/>
                      <w:b/>
                      <w:sz w:val="16"/>
                    </w:rPr>
                    <w:t xml:space="preserve"> </w:t>
                  </w:r>
                  <w:r w:rsidR="00D55D68">
                    <w:rPr>
                      <w:rFonts w:ascii="Arial" w:hAnsi="Arial" w:cs="Arial"/>
                      <w:b/>
                      <w:sz w:val="16"/>
                    </w:rPr>
                    <w:t>T</w:t>
                  </w:r>
                  <w:r w:rsidR="00E55C8B" w:rsidRPr="00D55D68">
                    <w:rPr>
                      <w:rFonts w:ascii="Arial" w:hAnsi="Arial" w:cs="Arial"/>
                      <w:b/>
                      <w:sz w:val="16"/>
                    </w:rPr>
                    <w:t>o ensure efficiency, transparency, accountability</w:t>
                  </w:r>
                </w:p>
                <w:p w:rsidR="00F91D0F" w:rsidRPr="00D55D68" w:rsidRDefault="00F91D0F" w:rsidP="00F91D0F">
                  <w:pPr>
                    <w:keepNext/>
                    <w:rPr>
                      <w:rFonts w:ascii="Arial" w:hAnsi="Arial" w:cs="Arial"/>
                      <w:sz w:val="16"/>
                    </w:rPr>
                  </w:pPr>
                </w:p>
                <w:p w:rsidR="00F91D0F" w:rsidRPr="00D55D68" w:rsidRDefault="00F91D0F" w:rsidP="00F91D0F">
                  <w:pPr>
                    <w:rPr>
                      <w:rFonts w:ascii="Arial" w:hAnsi="Arial" w:cs="Arial"/>
                      <w:b/>
                      <w:sz w:val="16"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F91D0F" w:rsidP="00F91D0F"/>
    <w:p w:rsidR="00F91D0F" w:rsidRDefault="00246A3D" w:rsidP="00F91D0F">
      <w:r>
        <w:rPr>
          <w:noProof/>
          <w:lang w:val="es-ES" w:eastAsia="es-ES"/>
        </w:rPr>
        <w:pict>
          <v:roundrect id="_x0000_s1044" style="position:absolute;margin-left:53.65pt;margin-top:6.3pt;width:218.25pt;height:19.85pt;z-index:251678720;mso-width-relative:margin;mso-height-relative:margin" arcsize="10923f" fillcolor="white [3212]" strokecolor="#205867 [1608]" strokeweight="1.5pt">
            <v:shadow on="t" type="perspective" color="#205867 [1608]" opacity=".5" offset="1pt" offset2="-1pt"/>
            <v:textbox>
              <w:txbxContent>
                <w:p w:rsidR="00F91D0F" w:rsidRPr="00D55D68" w:rsidRDefault="007D17BE" w:rsidP="00F91D0F">
                  <w:pPr>
                    <w:rPr>
                      <w:rFonts w:ascii="Arial" w:hAnsi="Arial" w:cs="Arial"/>
                      <w:b/>
                      <w:sz w:val="16"/>
                      <w:lang w:val="en-IE"/>
                    </w:rPr>
                  </w:pPr>
                  <w:r w:rsidRPr="00D55D68">
                    <w:rPr>
                      <w:rFonts w:ascii="Arial" w:hAnsi="Arial" w:cs="Arial"/>
                      <w:b/>
                      <w:sz w:val="16"/>
                      <w:lang w:val="en-IE"/>
                    </w:rPr>
                    <w:t>3</w:t>
                  </w:r>
                  <w:r w:rsidR="00E55C8B" w:rsidRPr="00D55D68">
                    <w:rPr>
                      <w:rFonts w:ascii="Arial" w:hAnsi="Arial" w:cs="Arial"/>
                      <w:b/>
                      <w:sz w:val="16"/>
                      <w:lang w:val="en-IE"/>
                    </w:rPr>
                    <w:t>. Promoting inclusion and respect among people</w:t>
                  </w:r>
                </w:p>
                <w:p w:rsidR="00F91D0F" w:rsidRPr="00D55D68" w:rsidRDefault="00F91D0F" w:rsidP="00F91D0F">
                  <w:pPr>
                    <w:keepNext/>
                    <w:rPr>
                      <w:rFonts w:ascii="Arial" w:hAnsi="Arial" w:cs="Arial"/>
                      <w:sz w:val="16"/>
                    </w:rPr>
                  </w:pPr>
                </w:p>
                <w:p w:rsidR="00F91D0F" w:rsidRPr="00D55D68" w:rsidRDefault="00F91D0F" w:rsidP="00F91D0F">
                  <w:pPr>
                    <w:rPr>
                      <w:rFonts w:ascii="Arial" w:hAnsi="Arial" w:cs="Arial"/>
                      <w:b/>
                      <w:sz w:val="16"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246A3D" w:rsidP="00F91D0F">
      <w:r>
        <w:rPr>
          <w:noProof/>
          <w:lang w:val="es-ES" w:eastAsia="es-ES"/>
        </w:rPr>
        <w:pict>
          <v:roundrect id="_x0000_s1045" style="position:absolute;margin-left:53.65pt;margin-top:16.2pt;width:218.25pt;height:19.85pt;z-index:251679744;mso-width-relative:margin;mso-height-relative:margin" arcsize="10923f" fillcolor="white [3212]" strokecolor="#205867 [1608]" strokeweight="1.5pt">
            <v:shadow on="t" type="perspective" color="#205867 [1608]" opacity=".5" offset="1pt" offset2="-1pt"/>
            <v:textbox>
              <w:txbxContent>
                <w:p w:rsidR="00F91D0F" w:rsidRPr="00D55D68" w:rsidRDefault="007D17BE" w:rsidP="00F91D0F">
                  <w:pPr>
                    <w:rPr>
                      <w:rFonts w:ascii="Arial" w:hAnsi="Arial" w:cs="Arial"/>
                      <w:b/>
                      <w:sz w:val="16"/>
                      <w:lang w:val="en-IE"/>
                    </w:rPr>
                  </w:pPr>
                  <w:r w:rsidRPr="00D55D68">
                    <w:rPr>
                      <w:rFonts w:ascii="Arial" w:hAnsi="Arial" w:cs="Arial"/>
                      <w:b/>
                      <w:sz w:val="16"/>
                      <w:lang w:val="en-IE"/>
                    </w:rPr>
                    <w:t>4.</w:t>
                  </w:r>
                  <w:r w:rsidR="00E55C8B" w:rsidRPr="00D55D68">
                    <w:rPr>
                      <w:rFonts w:ascii="Arial" w:hAnsi="Arial" w:cs="Arial"/>
                      <w:b/>
                      <w:sz w:val="16"/>
                    </w:rPr>
                    <w:t xml:space="preserve"> </w:t>
                  </w:r>
                  <w:r w:rsidR="00D55D68" w:rsidRPr="00D55D68">
                    <w:rPr>
                      <w:rFonts w:ascii="Arial" w:hAnsi="Arial" w:cs="Arial"/>
                      <w:b/>
                      <w:sz w:val="16"/>
                    </w:rPr>
                    <w:t>L</w:t>
                  </w:r>
                  <w:r w:rsidR="00F10B95" w:rsidRPr="00D55D68">
                    <w:rPr>
                      <w:rFonts w:ascii="Arial" w:hAnsi="Arial" w:cs="Arial"/>
                      <w:b/>
                      <w:sz w:val="16"/>
                    </w:rPr>
                    <w:t>egal identity for all, birth registration</w:t>
                  </w:r>
                </w:p>
                <w:p w:rsidR="00F91D0F" w:rsidRPr="00D55D68" w:rsidRDefault="00F91D0F" w:rsidP="00F91D0F">
                  <w:pPr>
                    <w:keepNext/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F91D0F" w:rsidRPr="00D55D68" w:rsidRDefault="00F91D0F" w:rsidP="00F91D0F">
                  <w:pPr>
                    <w:rPr>
                      <w:rFonts w:ascii="Arial" w:hAnsi="Arial" w:cs="Arial"/>
                      <w:b/>
                      <w:sz w:val="16"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F91D0F" w:rsidP="00F91D0F"/>
    <w:p w:rsidR="00F91D0F" w:rsidRDefault="00246A3D" w:rsidP="00F91D0F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40.45pt;margin-top:22.55pt;width:240.95pt;height:240.95pt;z-index:251658240;mso-width-relative:margin;mso-height-relative:margin" fillcolor="#92cddc [1944]" strokecolor="#92cddc [1944]" strokeweight="1pt">
            <v:fill color2="fill lighten(51)" angle="-45" focusposition=".5,.5" focussize="" method="linear sigma" type="gradient"/>
            <v:shadow on="t" type="perspective" color="#205867 [1608]" opacity=".5" offset="1pt" offset2="-3pt"/>
            <v:textbox>
              <w:txbxContent>
                <w:p w:rsidR="00F91D0F" w:rsidRPr="000B4285" w:rsidRDefault="004C74D2" w:rsidP="004C74D2">
                  <w:pPr>
                    <w:jc w:val="center"/>
                    <w:rPr>
                      <w:rFonts w:ascii="Bradley Hand ITC" w:hAnsi="Bradley Hand ITC"/>
                      <w:b/>
                      <w:sz w:val="32"/>
                      <w:szCs w:val="32"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sz w:val="32"/>
                      <w:szCs w:val="32"/>
                      <w:lang w:val="en-IE"/>
                    </w:rPr>
                    <w:t>16. Peace, justice and strong institutions</w:t>
                  </w:r>
                </w:p>
                <w:p w:rsidR="00F91D0F" w:rsidRDefault="00F91D0F" w:rsidP="00F91D0F">
                  <w:pPr>
                    <w:keepNext/>
                    <w:rPr>
                      <w:noProof/>
                      <w:lang w:val="es-ES" w:eastAsia="es-ES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shape>
        </w:pict>
      </w:r>
    </w:p>
    <w:p w:rsidR="00F91D0F" w:rsidRDefault="00F91D0F" w:rsidP="00F91D0F"/>
    <w:p w:rsidR="00F91D0F" w:rsidRDefault="00246A3D" w:rsidP="00F91D0F">
      <w:r>
        <w:rPr>
          <w:noProof/>
          <w:lang w:val="es-ES" w:eastAsia="es-ES"/>
        </w:rPr>
        <w:pict>
          <v:roundrect id="_x0000_s1033" style="position:absolute;margin-left:53.65pt;margin-top:19.7pt;width:218.25pt;height:19.85pt;z-index:251667456;mso-width-relative:margin;mso-height-relative:margin" arcsize="10923f" fillcolor="#4bacc6 [3208]" stroked="f" strokecolor="#f2f2f2 [3041]" strokeweight="3pt">
            <v:shadow on="t" type="perspective" color="#205867 [1608]" opacity=".5" offset="1pt" offset2="-1pt"/>
            <v:textbox>
              <w:txbxContent>
                <w:p w:rsidR="00F91D0F" w:rsidRPr="00D55D68" w:rsidRDefault="00F91D0F" w:rsidP="00F91D0F">
                  <w:pPr>
                    <w:rPr>
                      <w:rFonts w:ascii="Arial" w:hAnsi="Arial" w:cs="Arial"/>
                      <w:b/>
                      <w:sz w:val="16"/>
                      <w:lang w:val="en-IE"/>
                    </w:rPr>
                  </w:pPr>
                  <w:r w:rsidRPr="00D55D68">
                    <w:rPr>
                      <w:rFonts w:ascii="Arial" w:hAnsi="Arial" w:cs="Arial"/>
                      <w:b/>
                      <w:sz w:val="16"/>
                      <w:lang w:val="en-IE"/>
                    </w:rPr>
                    <w:t xml:space="preserve">1. </w:t>
                  </w:r>
                  <w:r w:rsidR="00E55C8B" w:rsidRPr="00D55D68">
                    <w:rPr>
                      <w:rFonts w:ascii="Arial" w:hAnsi="Arial" w:cs="Arial"/>
                      <w:b/>
                      <w:sz w:val="16"/>
                      <w:lang w:val="en-IE"/>
                    </w:rPr>
                    <w:t>What UNICEF is building</w:t>
                  </w:r>
                </w:p>
                <w:p w:rsidR="00F91D0F" w:rsidRPr="00D55D68" w:rsidRDefault="00F91D0F" w:rsidP="00F91D0F">
                  <w:pPr>
                    <w:rPr>
                      <w:rFonts w:ascii="Arial" w:hAnsi="Arial" w:cs="Arial"/>
                      <w:b/>
                      <w:sz w:val="16"/>
                      <w:lang w:val="en-IE"/>
                    </w:rPr>
                  </w:pPr>
                </w:p>
                <w:p w:rsidR="00F91D0F" w:rsidRPr="00D55D68" w:rsidRDefault="00F91D0F" w:rsidP="00F91D0F">
                  <w:pPr>
                    <w:keepNext/>
                    <w:rPr>
                      <w:rFonts w:ascii="Arial" w:hAnsi="Arial" w:cs="Arial"/>
                      <w:sz w:val="16"/>
                    </w:rPr>
                  </w:pPr>
                </w:p>
                <w:p w:rsidR="00F91D0F" w:rsidRPr="00D55D68" w:rsidRDefault="00F91D0F" w:rsidP="00F91D0F">
                  <w:pPr>
                    <w:rPr>
                      <w:rFonts w:ascii="Arial" w:hAnsi="Arial" w:cs="Arial"/>
                      <w:b/>
                      <w:sz w:val="16"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246A3D" w:rsidP="00F91D0F">
      <w:r>
        <w:rPr>
          <w:noProof/>
          <w:lang w:val="es-ES" w:eastAsia="es-ES"/>
        </w:rPr>
        <w:pict>
          <v:roundrect id="_x0000_s1034" style="position:absolute;margin-left:53.65pt;margin-top:22pt;width:218.25pt;height:19.85pt;z-index:251668480;mso-width-relative:margin;mso-height-relative:margin" arcsize="10923f" fillcolor="#4bacc6 [3208]" stroked="f" strokecolor="#f2f2f2 [3041]" strokeweight="3pt">
            <v:shadow on="t" type="perspective" color="#205867 [1608]" opacity=".5" offset="1pt" offset2="-1pt"/>
            <v:textbox>
              <w:txbxContent>
                <w:p w:rsidR="00F91D0F" w:rsidRPr="00D55D68" w:rsidRDefault="00F91D0F" w:rsidP="00F91D0F">
                  <w:pPr>
                    <w:rPr>
                      <w:rFonts w:ascii="Arial" w:hAnsi="Arial" w:cs="Arial"/>
                      <w:b/>
                      <w:sz w:val="16"/>
                      <w:lang w:val="en-IE"/>
                    </w:rPr>
                  </w:pPr>
                  <w:r w:rsidRPr="00D55D68">
                    <w:rPr>
                      <w:rFonts w:ascii="Arial" w:hAnsi="Arial" w:cs="Arial"/>
                      <w:b/>
                      <w:sz w:val="16"/>
                      <w:lang w:val="en-IE"/>
                    </w:rPr>
                    <w:t>2</w:t>
                  </w:r>
                  <w:r w:rsidR="00E55C8B" w:rsidRPr="00D55D68">
                    <w:rPr>
                      <w:rFonts w:ascii="Arial" w:hAnsi="Arial" w:cs="Arial"/>
                      <w:b/>
                      <w:sz w:val="16"/>
                      <w:lang w:val="en-IE"/>
                    </w:rPr>
                    <w:t>.</w:t>
                  </w:r>
                  <w:r w:rsidR="00E55C8B" w:rsidRPr="00D55D68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E55C8B" w:rsidRPr="00D55D68">
                    <w:rPr>
                      <w:rFonts w:ascii="Arial" w:hAnsi="Arial" w:cs="Arial"/>
                      <w:b/>
                      <w:sz w:val="16"/>
                      <w:lang w:val="en-IE"/>
                    </w:rPr>
                    <w:t>Why do we need strong institutions?</w:t>
                  </w:r>
                </w:p>
                <w:p w:rsidR="00F91D0F" w:rsidRPr="00D55D68" w:rsidRDefault="00F91D0F" w:rsidP="00F91D0F">
                  <w:pPr>
                    <w:rPr>
                      <w:rFonts w:ascii="Arial" w:hAnsi="Arial" w:cs="Arial"/>
                      <w:b/>
                      <w:sz w:val="16"/>
                      <w:lang w:val="en-IE"/>
                    </w:rPr>
                  </w:pPr>
                </w:p>
                <w:p w:rsidR="00F91D0F" w:rsidRPr="00D55D68" w:rsidRDefault="00F91D0F" w:rsidP="00F91D0F">
                  <w:pPr>
                    <w:keepNext/>
                    <w:rPr>
                      <w:rFonts w:ascii="Arial" w:hAnsi="Arial" w:cs="Arial"/>
                      <w:sz w:val="16"/>
                    </w:rPr>
                  </w:pPr>
                </w:p>
                <w:p w:rsidR="00F91D0F" w:rsidRPr="00D55D68" w:rsidRDefault="00F91D0F" w:rsidP="00F91D0F">
                  <w:pPr>
                    <w:rPr>
                      <w:rFonts w:ascii="Arial" w:hAnsi="Arial" w:cs="Arial"/>
                      <w:b/>
                      <w:sz w:val="16"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246A3D" w:rsidP="00F91D0F">
      <w:r>
        <w:rPr>
          <w:noProof/>
          <w:lang w:val="es-ES" w:eastAsia="es-ES"/>
        </w:rPr>
        <w:pict>
          <v:roundrect id="_x0000_s1035" style="position:absolute;margin-left:53.65pt;margin-top:23.9pt;width:218.25pt;height:19.85pt;z-index:251669504;mso-width-relative:margin;mso-height-relative:margin" arcsize="10923f" fillcolor="#4bacc6 [3208]" stroked="f" strokecolor="#f2f2f2 [3041]" strokeweight="3pt">
            <v:shadow on="t" type="perspective" color="#205867 [1608]" opacity=".5" offset="1pt" offset2="-1pt"/>
            <v:textbox>
              <w:txbxContent>
                <w:p w:rsidR="00F91D0F" w:rsidRPr="00D55D68" w:rsidRDefault="00F91D0F" w:rsidP="00F91D0F">
                  <w:pPr>
                    <w:rPr>
                      <w:rFonts w:ascii="Arial" w:hAnsi="Arial" w:cs="Arial"/>
                      <w:b/>
                      <w:sz w:val="16"/>
                      <w:lang w:val="en-IE"/>
                    </w:rPr>
                  </w:pPr>
                  <w:r w:rsidRPr="00D55D68">
                    <w:rPr>
                      <w:rFonts w:ascii="Arial" w:hAnsi="Arial" w:cs="Arial"/>
                      <w:b/>
                      <w:sz w:val="16"/>
                      <w:lang w:val="en-IE"/>
                    </w:rPr>
                    <w:t xml:space="preserve">3. </w:t>
                  </w:r>
                  <w:r w:rsidR="00E55C8B" w:rsidRPr="00D55D68">
                    <w:rPr>
                      <w:rFonts w:ascii="Arial" w:hAnsi="Arial" w:cs="Arial"/>
                      <w:b/>
                      <w:sz w:val="16"/>
                      <w:lang w:val="en-IE"/>
                    </w:rPr>
                    <w:t>How we can improve living conditions</w:t>
                  </w:r>
                </w:p>
                <w:p w:rsidR="00F91D0F" w:rsidRPr="00D55D68" w:rsidRDefault="00F91D0F" w:rsidP="00F91D0F">
                  <w:pPr>
                    <w:keepNext/>
                    <w:rPr>
                      <w:rFonts w:ascii="Arial" w:hAnsi="Arial" w:cs="Arial"/>
                      <w:sz w:val="16"/>
                    </w:rPr>
                  </w:pPr>
                </w:p>
                <w:p w:rsidR="00F91D0F" w:rsidRPr="00D55D68" w:rsidRDefault="00F91D0F" w:rsidP="00F91D0F">
                  <w:pPr>
                    <w:rPr>
                      <w:rFonts w:ascii="Arial" w:hAnsi="Arial" w:cs="Arial"/>
                      <w:b/>
                      <w:sz w:val="16"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F91D0F" w:rsidP="00F91D0F"/>
    <w:p w:rsidR="00F91D0F" w:rsidRDefault="00246A3D" w:rsidP="00F91D0F">
      <w:r>
        <w:rPr>
          <w:noProof/>
          <w:lang w:val="es-ES" w:eastAsia="es-ES"/>
        </w:rPr>
        <w:pict>
          <v:roundrect id="_x0000_s1036" style="position:absolute;margin-left:53.65pt;margin-top:.95pt;width:218.25pt;height:19.85pt;z-index:251670528;mso-width-relative:margin;mso-height-relative:margin" arcsize="10923f" fillcolor="#4bacc6 [3208]" stroked="f" strokecolor="#f2f2f2 [3041]" strokeweight="3pt">
            <v:shadow on="t" type="perspective" color="#205867 [1608]" opacity=".5" offset="1pt" offset2="-1pt"/>
            <v:textbox>
              <w:txbxContent>
                <w:p w:rsidR="00F91D0F" w:rsidRPr="00D55D68" w:rsidRDefault="00F91D0F" w:rsidP="00F91D0F">
                  <w:pPr>
                    <w:rPr>
                      <w:rFonts w:ascii="Arial" w:hAnsi="Arial" w:cs="Arial"/>
                      <w:b/>
                      <w:sz w:val="16"/>
                      <w:lang w:val="en-IE"/>
                    </w:rPr>
                  </w:pPr>
                  <w:r w:rsidRPr="00D55D68">
                    <w:rPr>
                      <w:rFonts w:ascii="Arial" w:hAnsi="Arial" w:cs="Arial"/>
                      <w:b/>
                      <w:sz w:val="16"/>
                      <w:lang w:val="en-IE"/>
                    </w:rPr>
                    <w:t xml:space="preserve">4. </w:t>
                  </w:r>
                  <w:r w:rsidR="00E55C8B" w:rsidRPr="00D55D68">
                    <w:rPr>
                      <w:rFonts w:ascii="Arial" w:hAnsi="Arial" w:cs="Arial"/>
                      <w:b/>
                      <w:sz w:val="16"/>
                      <w:lang w:val="en-IE"/>
                    </w:rPr>
                    <w:t>What is wanted by 2030?</w:t>
                  </w:r>
                </w:p>
                <w:p w:rsidR="00F91D0F" w:rsidRPr="00D55D68" w:rsidRDefault="00F91D0F" w:rsidP="00F91D0F">
                  <w:pPr>
                    <w:keepNext/>
                    <w:rPr>
                      <w:rFonts w:ascii="Arial" w:hAnsi="Arial" w:cs="Arial"/>
                      <w:sz w:val="16"/>
                    </w:rPr>
                  </w:pPr>
                </w:p>
                <w:p w:rsidR="00F91D0F" w:rsidRPr="00D55D68" w:rsidRDefault="00F91D0F" w:rsidP="00F91D0F">
                  <w:pPr>
                    <w:rPr>
                      <w:rFonts w:ascii="Arial" w:hAnsi="Arial" w:cs="Arial"/>
                      <w:b/>
                      <w:sz w:val="16"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246A3D" w:rsidP="00F91D0F">
      <w:bookmarkStart w:id="0" w:name="_GoBack"/>
      <w:bookmarkEnd w:id="0"/>
      <w:r>
        <w:rPr>
          <w:noProof/>
          <w:lang w:val="es-ES" w:eastAsia="es-ES"/>
        </w:rPr>
        <w:pict>
          <v:roundrect id="_x0000_s1037" style="position:absolute;margin-left:53.65pt;margin-top:2.15pt;width:218.25pt;height:19.85pt;z-index:251671552;mso-width-relative:margin;mso-height-relative:margin" arcsize="10923f" fillcolor="#4bacc6 [3208]" stroked="f" strokecolor="#f2f2f2 [3041]" strokeweight="3pt">
            <v:shadow on="t" type="perspective" color="#205867 [1608]" opacity=".5" offset="1pt" offset2="-1pt"/>
            <v:textbox>
              <w:txbxContent>
                <w:p w:rsidR="00F91D0F" w:rsidRPr="00D55D68" w:rsidRDefault="00F91D0F" w:rsidP="00F91D0F">
                  <w:pPr>
                    <w:rPr>
                      <w:rFonts w:ascii="Arial" w:hAnsi="Arial" w:cs="Arial"/>
                      <w:b/>
                      <w:sz w:val="16"/>
                      <w:lang w:val="en-IE"/>
                    </w:rPr>
                  </w:pPr>
                  <w:r w:rsidRPr="00D55D68">
                    <w:rPr>
                      <w:rFonts w:ascii="Arial" w:hAnsi="Arial" w:cs="Arial"/>
                      <w:b/>
                      <w:sz w:val="16"/>
                      <w:lang w:val="en-IE"/>
                    </w:rPr>
                    <w:t>5</w:t>
                  </w:r>
                  <w:r w:rsidR="00F10B95" w:rsidRPr="00D55D68">
                    <w:rPr>
                      <w:rFonts w:ascii="Arial" w:hAnsi="Arial" w:cs="Arial"/>
                      <w:b/>
                      <w:sz w:val="16"/>
                      <w:lang w:val="en-IE"/>
                    </w:rPr>
                    <w:t>. In what hand hold the girl the bird?</w:t>
                  </w:r>
                </w:p>
                <w:p w:rsidR="00F91D0F" w:rsidRPr="00D55D68" w:rsidRDefault="00F91D0F" w:rsidP="00F91D0F">
                  <w:pPr>
                    <w:keepNext/>
                    <w:rPr>
                      <w:rFonts w:ascii="Arial" w:hAnsi="Arial" w:cs="Arial"/>
                      <w:sz w:val="16"/>
                    </w:rPr>
                  </w:pPr>
                </w:p>
                <w:p w:rsidR="00F91D0F" w:rsidRPr="00D55D68" w:rsidRDefault="00F91D0F" w:rsidP="00F91D0F">
                  <w:pPr>
                    <w:rPr>
                      <w:rFonts w:ascii="Arial" w:hAnsi="Arial" w:cs="Arial"/>
                      <w:b/>
                      <w:sz w:val="16"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246A3D" w:rsidP="00F91D0F">
      <w:r>
        <w:rPr>
          <w:noProof/>
          <w:lang w:val="es-ES" w:eastAsia="es-ES"/>
        </w:rPr>
        <w:pict>
          <v:roundrect id="_x0000_s1038" style="position:absolute;margin-left:53.65pt;margin-top:4.45pt;width:218.25pt;height:19.85pt;z-index:251672576;mso-width-relative:margin;mso-height-relative:margin" arcsize="10923f" fillcolor="#4bacc6 [3208]" stroked="f" strokecolor="#f2f2f2 [3041]" strokeweight="3pt">
            <v:shadow on="t" type="perspective" color="#205867 [1608]" opacity=".5" offset="1pt" offset2="-1pt"/>
            <v:textbox>
              <w:txbxContent>
                <w:p w:rsidR="00F91D0F" w:rsidRPr="00D55D68" w:rsidRDefault="00F91D0F" w:rsidP="00F91D0F">
                  <w:pPr>
                    <w:rPr>
                      <w:rFonts w:ascii="Arial" w:hAnsi="Arial" w:cs="Arial"/>
                      <w:b/>
                      <w:sz w:val="16"/>
                      <w:lang w:val="en-IE"/>
                    </w:rPr>
                  </w:pPr>
                  <w:r w:rsidRPr="00D55D68">
                    <w:rPr>
                      <w:rFonts w:ascii="Arial" w:hAnsi="Arial" w:cs="Arial"/>
                      <w:b/>
                      <w:sz w:val="16"/>
                      <w:lang w:val="en-IE"/>
                    </w:rPr>
                    <w:t>6</w:t>
                  </w:r>
                  <w:r w:rsidR="00F10B95" w:rsidRPr="00D55D68">
                    <w:rPr>
                      <w:rFonts w:ascii="Arial" w:hAnsi="Arial" w:cs="Arial"/>
                      <w:b/>
                      <w:sz w:val="16"/>
                      <w:lang w:val="en-IE"/>
                    </w:rPr>
                    <w:t>. Is the girl white or black?</w:t>
                  </w:r>
                </w:p>
                <w:p w:rsidR="00F91D0F" w:rsidRPr="00D55D68" w:rsidRDefault="00F91D0F" w:rsidP="00F91D0F">
                  <w:pPr>
                    <w:keepNext/>
                    <w:rPr>
                      <w:rFonts w:ascii="Arial" w:hAnsi="Arial" w:cs="Arial"/>
                      <w:sz w:val="16"/>
                    </w:rPr>
                  </w:pPr>
                </w:p>
                <w:p w:rsidR="00F91D0F" w:rsidRPr="00D55D68" w:rsidRDefault="00F91D0F" w:rsidP="00F91D0F">
                  <w:pPr>
                    <w:rPr>
                      <w:rFonts w:ascii="Arial" w:hAnsi="Arial" w:cs="Arial"/>
                      <w:b/>
                      <w:sz w:val="16"/>
                      <w:lang w:val="en-IE"/>
                    </w:rPr>
                  </w:pPr>
                </w:p>
              </w:txbxContent>
            </v:textbox>
          </v:roundrect>
        </w:pict>
      </w:r>
    </w:p>
    <w:p w:rsidR="00C040C9" w:rsidRDefault="00C040C9"/>
    <w:sectPr w:rsidR="00C040C9" w:rsidSect="00FB4074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A3D" w:rsidRDefault="00246A3D" w:rsidP="000A4CAB">
      <w:pPr>
        <w:spacing w:after="0" w:line="240" w:lineRule="auto"/>
      </w:pPr>
      <w:r>
        <w:separator/>
      </w:r>
    </w:p>
  </w:endnote>
  <w:endnote w:type="continuationSeparator" w:id="0">
    <w:p w:rsidR="00246A3D" w:rsidRDefault="00246A3D" w:rsidP="000A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A3D" w:rsidRDefault="00246A3D" w:rsidP="000A4CAB">
      <w:pPr>
        <w:spacing w:after="0" w:line="240" w:lineRule="auto"/>
      </w:pPr>
      <w:r>
        <w:separator/>
      </w:r>
    </w:p>
  </w:footnote>
  <w:footnote w:type="continuationSeparator" w:id="0">
    <w:p w:rsidR="00246A3D" w:rsidRDefault="00246A3D" w:rsidP="000A4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05C" w:rsidRDefault="00B74E2D">
    <w:pPr>
      <w:pStyle w:val="Header"/>
    </w:pPr>
    <w:r>
      <w:t xml:space="preserve">COVER: 8,5 CM X 8,5 CM </w:t>
    </w:r>
    <w:r>
      <w:tab/>
      <w:t>LETTER: Bradley Hand ITC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D0F"/>
    <w:rsid w:val="000A4CAB"/>
    <w:rsid w:val="00246A3D"/>
    <w:rsid w:val="004C74D2"/>
    <w:rsid w:val="007D17BE"/>
    <w:rsid w:val="0086199E"/>
    <w:rsid w:val="00A862C2"/>
    <w:rsid w:val="00AA0081"/>
    <w:rsid w:val="00AE7AB2"/>
    <w:rsid w:val="00B61373"/>
    <w:rsid w:val="00B74E2D"/>
    <w:rsid w:val="00C040C9"/>
    <w:rsid w:val="00D55D68"/>
    <w:rsid w:val="00E55C8B"/>
    <w:rsid w:val="00F10B95"/>
    <w:rsid w:val="00F9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3267F302"/>
  <w15:docId w15:val="{E3F496DA-0678-4B2A-8D6B-76688578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D0F"/>
    <w:rPr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1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1D0F"/>
    <w:rPr>
      <w:lang w:val="ca-ES"/>
    </w:rPr>
  </w:style>
  <w:style w:type="paragraph" w:styleId="ListParagraph">
    <w:name w:val="List Paragraph"/>
    <w:basedOn w:val="Normal"/>
    <w:uiPriority w:val="34"/>
    <w:qFormat/>
    <w:rsid w:val="00AE7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Bianca</cp:lastModifiedBy>
  <cp:revision>3</cp:revision>
  <dcterms:created xsi:type="dcterms:W3CDTF">2021-05-09T13:54:00Z</dcterms:created>
  <dcterms:modified xsi:type="dcterms:W3CDTF">2021-05-09T21:25:00Z</dcterms:modified>
</cp:coreProperties>
</file>