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A5" w:rsidRDefault="00315164" w:rsidP="00315164">
      <w:pPr>
        <w:jc w:val="center"/>
        <w:rPr>
          <w:lang w:val="hr-HR"/>
        </w:rPr>
      </w:pPr>
      <w:bookmarkStart w:id="0" w:name="_GoBack"/>
      <w:r>
        <w:rPr>
          <w:lang w:val="hr-HR"/>
        </w:rPr>
        <w:t>CJENIK</w:t>
      </w:r>
    </w:p>
    <w:bookmarkEnd w:id="0"/>
    <w:p w:rsidR="00315164" w:rsidRPr="00923ACC" w:rsidRDefault="00315164" w:rsidP="00315164">
      <w:pPr>
        <w:jc w:val="center"/>
        <w:rPr>
          <w:lang w:val="hr-HR"/>
        </w:rPr>
      </w:pPr>
    </w:p>
    <w:p w:rsidR="008D2771" w:rsidRPr="00923ACC" w:rsidRDefault="00F033A5" w:rsidP="00923ACC">
      <w:pPr>
        <w:jc w:val="both"/>
        <w:rPr>
          <w:lang w:val="hr-HR"/>
        </w:rPr>
      </w:pPr>
      <w:r w:rsidRPr="00923ACC">
        <w:rPr>
          <w:lang w:val="hr-HR"/>
        </w:rPr>
        <w:t>p</w:t>
      </w:r>
      <w:r w:rsidR="005A5B2F" w:rsidRPr="00923ACC">
        <w:rPr>
          <w:lang w:val="hr-HR"/>
        </w:rPr>
        <w:t>loče s nazivom firme</w:t>
      </w:r>
      <w:r w:rsidR="003C04BC" w:rsidRPr="00923ACC">
        <w:rPr>
          <w:lang w:val="hr-HR"/>
        </w:rPr>
        <w:t>.................................................................................................................</w:t>
      </w:r>
      <w:r w:rsidR="00E85910" w:rsidRPr="00923ACC">
        <w:rPr>
          <w:lang w:val="hr-HR"/>
        </w:rPr>
        <w:t xml:space="preserve"> </w:t>
      </w:r>
      <w:r w:rsidR="003C04BC" w:rsidRPr="00923ACC">
        <w:rPr>
          <w:lang w:val="hr-HR"/>
        </w:rPr>
        <w:t>5.000,00 kn</w:t>
      </w:r>
    </w:p>
    <w:p w:rsidR="005A5B2F" w:rsidRPr="00923ACC" w:rsidRDefault="00F033A5" w:rsidP="00923ACC">
      <w:pPr>
        <w:jc w:val="both"/>
        <w:rPr>
          <w:lang w:val="hr-HR"/>
        </w:rPr>
      </w:pPr>
      <w:r w:rsidRPr="00923ACC">
        <w:rPr>
          <w:lang w:val="hr-HR"/>
        </w:rPr>
        <w:t>n</w:t>
      </w:r>
      <w:r w:rsidR="005A5B2F" w:rsidRPr="00923ACC">
        <w:rPr>
          <w:lang w:val="hr-HR"/>
        </w:rPr>
        <w:t>alivpera</w:t>
      </w:r>
      <w:r w:rsidR="00E85910" w:rsidRPr="00923ACC">
        <w:rPr>
          <w:lang w:val="hr-HR"/>
        </w:rPr>
        <w:t>..................................................................................................................................... 1.500,00 kn</w:t>
      </w:r>
    </w:p>
    <w:p w:rsidR="005A5B2F" w:rsidRPr="00923ACC" w:rsidRDefault="00F033A5" w:rsidP="00923ACC">
      <w:pPr>
        <w:jc w:val="both"/>
        <w:rPr>
          <w:lang w:val="hr-HR"/>
        </w:rPr>
      </w:pPr>
      <w:r w:rsidRPr="00923ACC">
        <w:rPr>
          <w:lang w:val="hr-HR"/>
        </w:rPr>
        <w:t>m</w:t>
      </w:r>
      <w:r w:rsidR="005A5B2F" w:rsidRPr="00923ACC">
        <w:rPr>
          <w:lang w:val="hr-HR"/>
        </w:rPr>
        <w:t>anžete</w:t>
      </w:r>
      <w:r w:rsidR="00E85910" w:rsidRPr="00923ACC">
        <w:rPr>
          <w:lang w:val="hr-HR"/>
        </w:rPr>
        <w:t>......................................................................................................................................</w:t>
      </w:r>
      <w:r w:rsidR="00D13058" w:rsidRPr="00923ACC">
        <w:rPr>
          <w:lang w:val="hr-HR"/>
        </w:rPr>
        <w:t xml:space="preserve">... </w:t>
      </w:r>
      <w:r w:rsidR="00E85910" w:rsidRPr="00923ACC">
        <w:rPr>
          <w:lang w:val="hr-HR"/>
        </w:rPr>
        <w:t>800,00 kn</w:t>
      </w:r>
    </w:p>
    <w:p w:rsidR="005A5B2F" w:rsidRPr="00923ACC" w:rsidRDefault="00F033A5" w:rsidP="00923ACC">
      <w:pPr>
        <w:jc w:val="both"/>
        <w:rPr>
          <w:lang w:val="hr-HR"/>
        </w:rPr>
      </w:pPr>
      <w:r w:rsidRPr="00923ACC">
        <w:rPr>
          <w:lang w:val="hr-HR"/>
        </w:rPr>
        <w:t>di</w:t>
      </w:r>
      <w:r w:rsidR="005A5B2F" w:rsidRPr="00923ACC">
        <w:rPr>
          <w:lang w:val="hr-HR"/>
        </w:rPr>
        <w:t>jamantne ruže</w:t>
      </w:r>
      <w:r w:rsidR="00D13058" w:rsidRPr="00923ACC">
        <w:rPr>
          <w:lang w:val="hr-HR"/>
        </w:rPr>
        <w:t>.......................................................................................................................... 8.000,00 kn</w:t>
      </w:r>
    </w:p>
    <w:p w:rsidR="005A5B2F" w:rsidRPr="00923ACC" w:rsidRDefault="00F033A5" w:rsidP="00923ACC">
      <w:pPr>
        <w:jc w:val="both"/>
        <w:rPr>
          <w:lang w:val="hr-HR"/>
        </w:rPr>
      </w:pPr>
      <w:r w:rsidRPr="00923ACC">
        <w:rPr>
          <w:lang w:val="hr-HR"/>
        </w:rPr>
        <w:t>b</w:t>
      </w:r>
      <w:r w:rsidR="005A5B2F" w:rsidRPr="00923ACC">
        <w:rPr>
          <w:lang w:val="hr-HR"/>
        </w:rPr>
        <w:t>roševi</w:t>
      </w:r>
      <w:r w:rsidR="00D13058" w:rsidRPr="00923ACC">
        <w:rPr>
          <w:lang w:val="hr-HR"/>
        </w:rPr>
        <w:t>......................................................................................................................................... 1.000,00 kn</w:t>
      </w:r>
    </w:p>
    <w:p w:rsidR="005A5B2F" w:rsidRPr="00923ACC" w:rsidRDefault="00F033A5" w:rsidP="00923ACC">
      <w:pPr>
        <w:jc w:val="both"/>
        <w:rPr>
          <w:lang w:val="hr-HR"/>
        </w:rPr>
      </w:pPr>
      <w:r w:rsidRPr="00923ACC">
        <w:rPr>
          <w:lang w:val="hr-HR"/>
        </w:rPr>
        <w:t>k</w:t>
      </w:r>
      <w:r w:rsidR="005A5B2F" w:rsidRPr="00923ACC">
        <w:rPr>
          <w:lang w:val="hr-HR"/>
        </w:rPr>
        <w:t>opije povijesnog novca</w:t>
      </w:r>
      <w:r w:rsidR="00FF1AC0" w:rsidRPr="00923ACC">
        <w:rPr>
          <w:lang w:val="hr-HR"/>
        </w:rPr>
        <w:t>.............................................................................................................. 2.000,00 kn</w:t>
      </w:r>
    </w:p>
    <w:p w:rsidR="005A5B2F" w:rsidRPr="00923ACC" w:rsidRDefault="00F033A5" w:rsidP="00923ACC">
      <w:pPr>
        <w:jc w:val="both"/>
        <w:rPr>
          <w:lang w:val="hr-HR"/>
        </w:rPr>
      </w:pPr>
      <w:r w:rsidRPr="00923ACC">
        <w:rPr>
          <w:lang w:val="hr-HR"/>
        </w:rPr>
        <w:t>medalje</w:t>
      </w:r>
      <w:r w:rsidR="00FF1AC0" w:rsidRPr="00923ACC">
        <w:rPr>
          <w:lang w:val="hr-HR"/>
        </w:rPr>
        <w:t>....................................................................................................................................... 2.000,00 kn</w:t>
      </w:r>
    </w:p>
    <w:p w:rsidR="00F033A5" w:rsidRPr="00923ACC" w:rsidRDefault="00F033A5" w:rsidP="00923ACC">
      <w:pPr>
        <w:jc w:val="both"/>
        <w:rPr>
          <w:lang w:val="hr-HR"/>
        </w:rPr>
      </w:pPr>
      <w:r w:rsidRPr="00923ACC">
        <w:rPr>
          <w:lang w:val="hr-HR"/>
        </w:rPr>
        <w:t>pločice s imenima</w:t>
      </w:r>
      <w:r w:rsidR="00FF1AC0" w:rsidRPr="00923ACC">
        <w:rPr>
          <w:lang w:val="hr-HR"/>
        </w:rPr>
        <w:t>...................................................................................................................</w:t>
      </w:r>
      <w:r w:rsidR="00676DB3" w:rsidRPr="00923ACC">
        <w:rPr>
          <w:lang w:val="hr-HR"/>
        </w:rPr>
        <w:t>..</w:t>
      </w:r>
      <w:r w:rsidR="00FF1AC0" w:rsidRPr="00923ACC">
        <w:rPr>
          <w:lang w:val="hr-HR"/>
        </w:rPr>
        <w:t xml:space="preserve">... </w:t>
      </w:r>
      <w:r w:rsidR="00676DB3" w:rsidRPr="00923ACC">
        <w:rPr>
          <w:lang w:val="hr-HR"/>
        </w:rPr>
        <w:t>2.500,00 kn</w:t>
      </w:r>
    </w:p>
    <w:p w:rsidR="00F033A5" w:rsidRPr="00923ACC" w:rsidRDefault="00F033A5" w:rsidP="00923ACC">
      <w:pPr>
        <w:jc w:val="both"/>
        <w:rPr>
          <w:lang w:val="hr-HR"/>
        </w:rPr>
      </w:pPr>
      <w:r w:rsidRPr="00923ACC">
        <w:rPr>
          <w:lang w:val="hr-HR"/>
        </w:rPr>
        <w:t>plakete</w:t>
      </w:r>
      <w:r w:rsidR="00676DB3" w:rsidRPr="00923ACC">
        <w:rPr>
          <w:lang w:val="hr-HR"/>
        </w:rPr>
        <w:t>........................................................................................................................................ 5.000,00 kn</w:t>
      </w:r>
    </w:p>
    <w:p w:rsidR="00F033A5" w:rsidRPr="00923ACC" w:rsidRDefault="00F033A5" w:rsidP="00923ACC">
      <w:pPr>
        <w:jc w:val="both"/>
        <w:rPr>
          <w:lang w:val="hr-HR"/>
        </w:rPr>
      </w:pPr>
      <w:r w:rsidRPr="00923ACC">
        <w:rPr>
          <w:lang w:val="hr-HR"/>
        </w:rPr>
        <w:t>usluge graviranja</w:t>
      </w:r>
      <w:r w:rsidR="00676DB3" w:rsidRPr="00923ACC">
        <w:rPr>
          <w:lang w:val="hr-HR"/>
        </w:rPr>
        <w:t xml:space="preserve"> (cijena po slovu)..........................................................................................</w:t>
      </w:r>
      <w:r w:rsidR="00E86DF7" w:rsidRPr="00923ACC">
        <w:rPr>
          <w:lang w:val="hr-HR"/>
        </w:rPr>
        <w:t>....</w:t>
      </w:r>
      <w:r w:rsidR="00676DB3" w:rsidRPr="00923ACC">
        <w:rPr>
          <w:lang w:val="hr-HR"/>
        </w:rPr>
        <w:t xml:space="preserve">... </w:t>
      </w:r>
      <w:r w:rsidR="00E86DF7" w:rsidRPr="00923ACC">
        <w:rPr>
          <w:lang w:val="hr-HR"/>
        </w:rPr>
        <w:t>100,00 kn</w:t>
      </w:r>
    </w:p>
    <w:sectPr w:rsidR="00F033A5" w:rsidRPr="00923A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DA" w:rsidRDefault="00DA61DA" w:rsidP="00630903">
      <w:pPr>
        <w:spacing w:after="0" w:line="240" w:lineRule="auto"/>
      </w:pPr>
      <w:r>
        <w:separator/>
      </w:r>
    </w:p>
  </w:endnote>
  <w:endnote w:type="continuationSeparator" w:id="0">
    <w:p w:rsidR="00DA61DA" w:rsidRDefault="00DA61DA" w:rsidP="0063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11" w:rsidRDefault="002D7111" w:rsidP="002D7111">
    <w:pPr>
      <w:pStyle w:val="Podnoje"/>
    </w:pPr>
    <w:r>
      <w:t xml:space="preserve">ALMASS </w:t>
    </w:r>
    <w:proofErr w:type="spellStart"/>
    <w:r>
      <w:t>d.o.o</w:t>
    </w:r>
    <w:proofErr w:type="spellEnd"/>
    <w:r>
      <w:t>.</w:t>
    </w:r>
  </w:p>
  <w:p w:rsidR="002D7111" w:rsidRDefault="002D7111" w:rsidP="002D7111">
    <w:pPr>
      <w:pStyle w:val="Podnoje"/>
    </w:pPr>
    <w:proofErr w:type="spellStart"/>
    <w:r>
      <w:t>Ulica</w:t>
    </w:r>
    <w:proofErr w:type="spellEnd"/>
    <w:r>
      <w:t xml:space="preserve"> </w:t>
    </w:r>
    <w:proofErr w:type="spellStart"/>
    <w:r>
      <w:t>Hrvatskih</w:t>
    </w:r>
    <w:proofErr w:type="spellEnd"/>
    <w:r>
      <w:t xml:space="preserve"> </w:t>
    </w:r>
    <w:proofErr w:type="spellStart"/>
    <w:r>
      <w:t>branitelja</w:t>
    </w:r>
    <w:proofErr w:type="spellEnd"/>
    <w:r>
      <w:t xml:space="preserve"> 14</w:t>
    </w:r>
  </w:p>
  <w:p w:rsidR="002D7111" w:rsidRDefault="002D7111" w:rsidP="00FA2576">
    <w:pPr>
      <w:pStyle w:val="Podnoje"/>
    </w:pPr>
    <w:r>
      <w:t xml:space="preserve">44430 </w:t>
    </w:r>
    <w:proofErr w:type="spellStart"/>
    <w:r>
      <w:t>Hrvatska</w:t>
    </w:r>
    <w:proofErr w:type="spellEnd"/>
    <w:r>
      <w:t xml:space="preserve"> </w:t>
    </w:r>
    <w:proofErr w:type="spellStart"/>
    <w:r>
      <w:t>Kostajnica</w:t>
    </w:r>
    <w:proofErr w:type="spellEnd"/>
  </w:p>
  <w:p w:rsidR="00FA2576" w:rsidRDefault="002D7111" w:rsidP="002D7111">
    <w:pPr>
      <w:pStyle w:val="Podnoje"/>
    </w:pPr>
    <w:r>
      <w:t>TEL: 044/554-421</w:t>
    </w:r>
  </w:p>
  <w:p w:rsidR="002D7111" w:rsidRDefault="002D7111">
    <w:pPr>
      <w:pStyle w:val="Podnoje"/>
    </w:pPr>
    <w:proofErr w:type="gramStart"/>
    <w:r>
      <w:t>e-mail</w:t>
    </w:r>
    <w:proofErr w:type="gramEnd"/>
    <w:r>
      <w:t>: almass.company2020@gmail.com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DA" w:rsidRDefault="00DA61DA" w:rsidP="00630903">
      <w:pPr>
        <w:spacing w:after="0" w:line="240" w:lineRule="auto"/>
      </w:pPr>
      <w:r>
        <w:separator/>
      </w:r>
    </w:p>
  </w:footnote>
  <w:footnote w:type="continuationSeparator" w:id="0">
    <w:p w:rsidR="00DA61DA" w:rsidRDefault="00DA61DA" w:rsidP="0063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3" w:rsidRDefault="00630903" w:rsidP="00630903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65F6121C" wp14:editId="2C219DA8">
          <wp:extent cx="1266825" cy="1124401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1124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C1"/>
    <w:rsid w:val="002D7111"/>
    <w:rsid w:val="00315164"/>
    <w:rsid w:val="003C04BC"/>
    <w:rsid w:val="005A5B2F"/>
    <w:rsid w:val="00630903"/>
    <w:rsid w:val="00676DB3"/>
    <w:rsid w:val="00823DAC"/>
    <w:rsid w:val="00860AC5"/>
    <w:rsid w:val="008D2771"/>
    <w:rsid w:val="00923ACC"/>
    <w:rsid w:val="00BF2AC9"/>
    <w:rsid w:val="00D13058"/>
    <w:rsid w:val="00D304C1"/>
    <w:rsid w:val="00DA61DA"/>
    <w:rsid w:val="00E03407"/>
    <w:rsid w:val="00E85910"/>
    <w:rsid w:val="00E86DF7"/>
    <w:rsid w:val="00F033A5"/>
    <w:rsid w:val="00FA257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0903"/>
  </w:style>
  <w:style w:type="paragraph" w:styleId="Podnoje">
    <w:name w:val="footer"/>
    <w:basedOn w:val="Normal"/>
    <w:link w:val="PodnojeChar"/>
    <w:uiPriority w:val="99"/>
    <w:unhideWhenUsed/>
    <w:rsid w:val="0063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903"/>
  </w:style>
  <w:style w:type="paragraph" w:styleId="Tekstbalonia">
    <w:name w:val="Balloon Text"/>
    <w:basedOn w:val="Normal"/>
    <w:link w:val="TekstbaloniaChar"/>
    <w:uiPriority w:val="99"/>
    <w:semiHidden/>
    <w:unhideWhenUsed/>
    <w:rsid w:val="0063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0903"/>
  </w:style>
  <w:style w:type="paragraph" w:styleId="Podnoje">
    <w:name w:val="footer"/>
    <w:basedOn w:val="Normal"/>
    <w:link w:val="PodnojeChar"/>
    <w:uiPriority w:val="99"/>
    <w:unhideWhenUsed/>
    <w:rsid w:val="0063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903"/>
  </w:style>
  <w:style w:type="paragraph" w:styleId="Tekstbalonia">
    <w:name w:val="Balloon Text"/>
    <w:basedOn w:val="Normal"/>
    <w:link w:val="TekstbaloniaChar"/>
    <w:uiPriority w:val="99"/>
    <w:semiHidden/>
    <w:unhideWhenUsed/>
    <w:rsid w:val="0063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Windows korisnik</cp:lastModifiedBy>
  <cp:revision>5</cp:revision>
  <cp:lastPrinted>2021-03-26T11:35:00Z</cp:lastPrinted>
  <dcterms:created xsi:type="dcterms:W3CDTF">2021-02-02T08:50:00Z</dcterms:created>
  <dcterms:modified xsi:type="dcterms:W3CDTF">2021-03-26T11:35:00Z</dcterms:modified>
</cp:coreProperties>
</file>