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004" w:rsidRPr="00A410DF" w:rsidRDefault="00997004" w:rsidP="00997004">
      <w:pPr>
        <w:rPr>
          <w:sz w:val="28"/>
          <w:szCs w:val="28"/>
          <w:lang w:val="en-US"/>
        </w:rPr>
      </w:pPr>
      <w:r w:rsidRPr="00A410DF">
        <w:rPr>
          <w:b/>
          <w:sz w:val="28"/>
          <w:szCs w:val="28"/>
          <w:lang w:val="en-US"/>
        </w:rPr>
        <w:t>MINUTE</w:t>
      </w:r>
      <w:r w:rsidR="00394292" w:rsidRPr="00A410DF">
        <w:rPr>
          <w:b/>
          <w:sz w:val="28"/>
          <w:szCs w:val="28"/>
          <w:lang w:val="en-US"/>
        </w:rPr>
        <w:t xml:space="preserve">S OF THE </w:t>
      </w:r>
      <w:r w:rsidR="002C1810">
        <w:rPr>
          <w:b/>
          <w:sz w:val="28"/>
          <w:szCs w:val="28"/>
          <w:lang w:val="en-US"/>
        </w:rPr>
        <w:t>3</w:t>
      </w:r>
      <w:r w:rsidR="002C1810" w:rsidRPr="002C1810">
        <w:rPr>
          <w:b/>
          <w:sz w:val="28"/>
          <w:szCs w:val="28"/>
          <w:vertAlign w:val="superscript"/>
          <w:lang w:val="en-US"/>
        </w:rPr>
        <w:t>rd</w:t>
      </w:r>
      <w:r w:rsidR="002C1810">
        <w:rPr>
          <w:b/>
          <w:sz w:val="28"/>
          <w:szCs w:val="28"/>
          <w:lang w:val="en-US"/>
        </w:rPr>
        <w:t xml:space="preserve"> </w:t>
      </w:r>
      <w:r w:rsidR="00394292" w:rsidRPr="00A410DF">
        <w:rPr>
          <w:b/>
          <w:sz w:val="28"/>
          <w:szCs w:val="28"/>
          <w:lang w:val="en-US"/>
        </w:rPr>
        <w:t>TRANSNATIONAL MEETING I</w:t>
      </w:r>
      <w:r w:rsidRPr="00A410DF">
        <w:rPr>
          <w:b/>
          <w:sz w:val="28"/>
          <w:szCs w:val="28"/>
          <w:lang w:val="en-US"/>
        </w:rPr>
        <w:t xml:space="preserve">N </w:t>
      </w:r>
      <w:r w:rsidR="002C1810">
        <w:rPr>
          <w:b/>
          <w:sz w:val="28"/>
          <w:szCs w:val="28"/>
          <w:lang w:val="en-US"/>
        </w:rPr>
        <w:t>CROATIA, HVAR</w:t>
      </w:r>
      <w:r w:rsidRPr="00A410DF">
        <w:rPr>
          <w:b/>
          <w:sz w:val="28"/>
          <w:szCs w:val="28"/>
          <w:lang w:val="en-US"/>
        </w:rPr>
        <w:t xml:space="preserve"> </w:t>
      </w:r>
    </w:p>
    <w:p w:rsidR="00997004" w:rsidRPr="00A410DF" w:rsidRDefault="002C1810" w:rsidP="00997004">
      <w:pPr>
        <w:pBdr>
          <w:bottom w:val="single" w:sz="12" w:space="1" w:color="auto"/>
        </w:pBdr>
        <w:rPr>
          <w:b/>
          <w:sz w:val="28"/>
          <w:szCs w:val="28"/>
          <w:lang w:val="en-US"/>
        </w:rPr>
      </w:pPr>
      <w:r>
        <w:rPr>
          <w:b/>
          <w:sz w:val="28"/>
          <w:szCs w:val="28"/>
          <w:lang w:val="en-US"/>
        </w:rPr>
        <w:t>24</w:t>
      </w:r>
      <w:r w:rsidR="00997004" w:rsidRPr="002C1810">
        <w:rPr>
          <w:b/>
          <w:sz w:val="28"/>
          <w:szCs w:val="28"/>
          <w:vertAlign w:val="superscript"/>
          <w:lang w:val="en-US"/>
        </w:rPr>
        <w:t>th</w:t>
      </w:r>
      <w:r w:rsidR="00997004" w:rsidRPr="00A410DF">
        <w:rPr>
          <w:b/>
          <w:sz w:val="28"/>
          <w:szCs w:val="28"/>
          <w:lang w:val="en-US"/>
        </w:rPr>
        <w:t xml:space="preserve"> to </w:t>
      </w:r>
      <w:r>
        <w:rPr>
          <w:b/>
          <w:sz w:val="28"/>
          <w:szCs w:val="28"/>
          <w:lang w:val="en-US"/>
        </w:rPr>
        <w:t>26</w:t>
      </w:r>
      <w:r w:rsidRPr="002C1810">
        <w:rPr>
          <w:b/>
          <w:sz w:val="28"/>
          <w:szCs w:val="28"/>
          <w:vertAlign w:val="superscript"/>
          <w:lang w:val="en-US"/>
        </w:rPr>
        <w:t>st</w:t>
      </w:r>
      <w:r w:rsidR="00997004" w:rsidRPr="00A410DF">
        <w:rPr>
          <w:b/>
          <w:sz w:val="28"/>
          <w:szCs w:val="28"/>
          <w:lang w:val="en-US"/>
        </w:rPr>
        <w:t xml:space="preserve"> </w:t>
      </w:r>
      <w:r>
        <w:rPr>
          <w:b/>
          <w:sz w:val="28"/>
          <w:szCs w:val="28"/>
          <w:lang w:val="en-US"/>
        </w:rPr>
        <w:t xml:space="preserve">of April </w:t>
      </w:r>
      <w:r w:rsidR="00997004" w:rsidRPr="00A410DF">
        <w:rPr>
          <w:b/>
          <w:sz w:val="28"/>
          <w:szCs w:val="28"/>
          <w:lang w:val="en-US"/>
        </w:rPr>
        <w:t>201</w:t>
      </w:r>
      <w:r>
        <w:rPr>
          <w:b/>
          <w:sz w:val="28"/>
          <w:szCs w:val="28"/>
          <w:lang w:val="en-US"/>
        </w:rPr>
        <w:t>7</w:t>
      </w:r>
    </w:p>
    <w:p w:rsidR="00A410DF" w:rsidRDefault="00A410DF" w:rsidP="00997004">
      <w:pPr>
        <w:pBdr>
          <w:bottom w:val="single" w:sz="12" w:space="1" w:color="auto"/>
        </w:pBdr>
        <w:rPr>
          <w:lang w:val="en-US"/>
        </w:rPr>
      </w:pPr>
    </w:p>
    <w:p w:rsidR="002C1810" w:rsidRDefault="002C1810" w:rsidP="002C1810">
      <w:pPr>
        <w:pStyle w:val="Listenabsatz"/>
        <w:spacing w:after="160" w:line="259" w:lineRule="auto"/>
        <w:rPr>
          <w:b/>
          <w:sz w:val="24"/>
          <w:szCs w:val="24"/>
        </w:rPr>
      </w:pPr>
    </w:p>
    <w:p w:rsidR="00F25C80" w:rsidRDefault="00F25C80" w:rsidP="00F25C80">
      <w:pPr>
        <w:pStyle w:val="Listenabsatz"/>
        <w:numPr>
          <w:ilvl w:val="0"/>
          <w:numId w:val="5"/>
        </w:numPr>
        <w:spacing w:after="160" w:line="259" w:lineRule="auto"/>
        <w:rPr>
          <w:b/>
          <w:sz w:val="24"/>
          <w:szCs w:val="24"/>
        </w:rPr>
      </w:pPr>
      <w:bookmarkStart w:id="0" w:name="_GoBack"/>
      <w:r w:rsidRPr="00FD4525">
        <w:rPr>
          <w:b/>
          <w:sz w:val="24"/>
          <w:szCs w:val="24"/>
        </w:rPr>
        <w:t>Exchange of Europass documents</w:t>
      </w:r>
      <w:r w:rsidR="008B780C">
        <w:rPr>
          <w:b/>
          <w:sz w:val="24"/>
          <w:szCs w:val="24"/>
        </w:rPr>
        <w:t xml:space="preserve"> </w:t>
      </w:r>
      <w:r w:rsidR="009D00A8">
        <w:rPr>
          <w:b/>
          <w:sz w:val="24"/>
          <w:szCs w:val="24"/>
        </w:rPr>
        <w:t>among all partner schools</w:t>
      </w:r>
    </w:p>
    <w:bookmarkEnd w:id="0"/>
    <w:p w:rsidR="00F25C80" w:rsidRPr="00FD4525" w:rsidRDefault="00F25C80" w:rsidP="00F25C80">
      <w:pPr>
        <w:pStyle w:val="Listenabsatz"/>
        <w:rPr>
          <w:b/>
          <w:sz w:val="24"/>
          <w:szCs w:val="24"/>
        </w:rPr>
      </w:pPr>
    </w:p>
    <w:p w:rsidR="00F25C80" w:rsidRPr="00FD4525" w:rsidRDefault="00F25C80" w:rsidP="00F25C80">
      <w:pPr>
        <w:pStyle w:val="Listenabsatz"/>
        <w:numPr>
          <w:ilvl w:val="0"/>
          <w:numId w:val="5"/>
        </w:numPr>
        <w:spacing w:after="160" w:line="259" w:lineRule="auto"/>
        <w:rPr>
          <w:b/>
          <w:sz w:val="24"/>
          <w:szCs w:val="24"/>
        </w:rPr>
      </w:pPr>
      <w:r w:rsidRPr="00FD4525">
        <w:rPr>
          <w:b/>
          <w:sz w:val="24"/>
          <w:szCs w:val="24"/>
        </w:rPr>
        <w:t>E-Twinning</w:t>
      </w:r>
    </w:p>
    <w:p w:rsidR="00F25C80" w:rsidRPr="00FD4525" w:rsidRDefault="008019D2" w:rsidP="00F25C80">
      <w:pPr>
        <w:pStyle w:val="Listenabsatz"/>
        <w:numPr>
          <w:ilvl w:val="1"/>
          <w:numId w:val="5"/>
        </w:numPr>
        <w:spacing w:after="160" w:line="259" w:lineRule="auto"/>
        <w:rPr>
          <w:sz w:val="24"/>
          <w:szCs w:val="24"/>
          <w:lang w:val="en-US"/>
        </w:rPr>
      </w:pPr>
      <w:r>
        <w:rPr>
          <w:sz w:val="24"/>
          <w:szCs w:val="24"/>
          <w:lang w:val="en-US"/>
        </w:rPr>
        <w:t>c</w:t>
      </w:r>
      <w:r w:rsidR="00F25C80" w:rsidRPr="00FD4525">
        <w:rPr>
          <w:sz w:val="24"/>
          <w:szCs w:val="24"/>
          <w:lang w:val="en-US"/>
        </w:rPr>
        <w:t>heck if all the presentations of every study visit are already in E-Twinning</w:t>
      </w:r>
    </w:p>
    <w:p w:rsidR="00F25C80" w:rsidRPr="00FD4525" w:rsidRDefault="00F25C80" w:rsidP="00F25C80">
      <w:pPr>
        <w:pStyle w:val="Listenabsatz"/>
        <w:numPr>
          <w:ilvl w:val="2"/>
          <w:numId w:val="5"/>
        </w:numPr>
        <w:spacing w:after="160" w:line="259" w:lineRule="auto"/>
        <w:rPr>
          <w:sz w:val="24"/>
          <w:szCs w:val="24"/>
          <w:lang w:val="en-US"/>
        </w:rPr>
      </w:pPr>
      <w:r w:rsidRPr="00FD4525">
        <w:rPr>
          <w:sz w:val="24"/>
          <w:szCs w:val="24"/>
          <w:lang w:val="en-US"/>
        </w:rPr>
        <w:t>Spain – yes</w:t>
      </w:r>
    </w:p>
    <w:p w:rsidR="00F25C80" w:rsidRPr="00FD4525" w:rsidRDefault="00F25C80" w:rsidP="00F25C80">
      <w:pPr>
        <w:pStyle w:val="Listenabsatz"/>
        <w:numPr>
          <w:ilvl w:val="2"/>
          <w:numId w:val="5"/>
        </w:numPr>
        <w:spacing w:after="160" w:line="259" w:lineRule="auto"/>
        <w:rPr>
          <w:sz w:val="24"/>
          <w:szCs w:val="24"/>
          <w:lang w:val="en-US"/>
        </w:rPr>
      </w:pPr>
      <w:r w:rsidRPr="00FD4525">
        <w:rPr>
          <w:sz w:val="24"/>
          <w:szCs w:val="24"/>
          <w:lang w:val="en-US"/>
        </w:rPr>
        <w:t>Italy – presentation rural tourism is missing</w:t>
      </w:r>
    </w:p>
    <w:p w:rsidR="00F25C80" w:rsidRPr="00FD4525" w:rsidRDefault="00F25C80" w:rsidP="00F25C80">
      <w:pPr>
        <w:pStyle w:val="Listenabsatz"/>
        <w:numPr>
          <w:ilvl w:val="2"/>
          <w:numId w:val="5"/>
        </w:numPr>
        <w:spacing w:after="160" w:line="259" w:lineRule="auto"/>
        <w:rPr>
          <w:sz w:val="24"/>
          <w:szCs w:val="24"/>
          <w:lang w:val="en-US"/>
        </w:rPr>
      </w:pPr>
      <w:r w:rsidRPr="00FD4525">
        <w:rPr>
          <w:sz w:val="24"/>
          <w:szCs w:val="24"/>
          <w:lang w:val="en-US"/>
        </w:rPr>
        <w:t>Turkey - presentation rural tourism is missing</w:t>
      </w:r>
    </w:p>
    <w:p w:rsidR="00F25C80" w:rsidRPr="00FD4525" w:rsidRDefault="00F25C80" w:rsidP="00F25C80">
      <w:pPr>
        <w:pStyle w:val="Listenabsatz"/>
        <w:numPr>
          <w:ilvl w:val="2"/>
          <w:numId w:val="5"/>
        </w:numPr>
        <w:spacing w:after="160" w:line="259" w:lineRule="auto"/>
        <w:rPr>
          <w:sz w:val="24"/>
          <w:szCs w:val="24"/>
          <w:lang w:val="en-US"/>
        </w:rPr>
      </w:pPr>
      <w:r w:rsidRPr="00FD4525">
        <w:rPr>
          <w:sz w:val="24"/>
          <w:szCs w:val="24"/>
          <w:lang w:val="en-US"/>
        </w:rPr>
        <w:t>Finland - presentation</w:t>
      </w:r>
      <w:r>
        <w:rPr>
          <w:sz w:val="24"/>
          <w:szCs w:val="24"/>
          <w:lang w:val="en-US"/>
        </w:rPr>
        <w:t>s</w:t>
      </w:r>
      <w:r w:rsidRPr="00FD4525">
        <w:rPr>
          <w:sz w:val="24"/>
          <w:szCs w:val="24"/>
          <w:lang w:val="en-US"/>
        </w:rPr>
        <w:t xml:space="preserve"> rural tourism and sport activity are missing</w:t>
      </w:r>
    </w:p>
    <w:p w:rsidR="00F25C80" w:rsidRPr="00FD4525" w:rsidRDefault="00F25C80" w:rsidP="00F25C80">
      <w:pPr>
        <w:pStyle w:val="Listenabsatz"/>
        <w:numPr>
          <w:ilvl w:val="2"/>
          <w:numId w:val="5"/>
        </w:numPr>
        <w:spacing w:after="160" w:line="259" w:lineRule="auto"/>
        <w:rPr>
          <w:sz w:val="24"/>
          <w:szCs w:val="24"/>
          <w:lang w:val="en-US"/>
        </w:rPr>
      </w:pPr>
      <w:r w:rsidRPr="00FD4525">
        <w:rPr>
          <w:sz w:val="24"/>
          <w:szCs w:val="24"/>
          <w:lang w:val="en-US"/>
        </w:rPr>
        <w:t>Germany - presentation rural tourism is missing</w:t>
      </w:r>
    </w:p>
    <w:p w:rsidR="00F25C80" w:rsidRPr="00FD4525" w:rsidRDefault="00F25C80" w:rsidP="00F25C80">
      <w:pPr>
        <w:pStyle w:val="Listenabsatz"/>
        <w:numPr>
          <w:ilvl w:val="2"/>
          <w:numId w:val="5"/>
        </w:numPr>
        <w:spacing w:after="160" w:line="259" w:lineRule="auto"/>
        <w:rPr>
          <w:sz w:val="24"/>
          <w:szCs w:val="24"/>
          <w:lang w:val="en-US"/>
        </w:rPr>
      </w:pPr>
      <w:r w:rsidRPr="00FD4525">
        <w:rPr>
          <w:sz w:val="24"/>
          <w:szCs w:val="24"/>
          <w:lang w:val="en-US"/>
        </w:rPr>
        <w:t>Croatia – all presentations must be uploaded</w:t>
      </w:r>
    </w:p>
    <w:p w:rsidR="00F25C80" w:rsidRPr="00FD4525" w:rsidRDefault="008019D2" w:rsidP="00F25C80">
      <w:pPr>
        <w:pStyle w:val="Listenabsatz"/>
        <w:numPr>
          <w:ilvl w:val="1"/>
          <w:numId w:val="5"/>
        </w:numPr>
        <w:spacing w:after="160" w:line="259" w:lineRule="auto"/>
        <w:rPr>
          <w:sz w:val="24"/>
          <w:szCs w:val="24"/>
          <w:lang w:val="en-US"/>
        </w:rPr>
      </w:pPr>
      <w:r>
        <w:rPr>
          <w:sz w:val="24"/>
          <w:szCs w:val="24"/>
          <w:lang w:val="en-US"/>
        </w:rPr>
        <w:t>u</w:t>
      </w:r>
      <w:r w:rsidR="00F25C80" w:rsidRPr="00FD4525">
        <w:rPr>
          <w:sz w:val="24"/>
          <w:szCs w:val="24"/>
          <w:lang w:val="en-US"/>
        </w:rPr>
        <w:t>pload of pictures</w:t>
      </w:r>
    </w:p>
    <w:p w:rsidR="00F25C80" w:rsidRPr="00FD4525" w:rsidRDefault="00F25C80" w:rsidP="00F25C80">
      <w:pPr>
        <w:pStyle w:val="Listenabsatz"/>
        <w:numPr>
          <w:ilvl w:val="2"/>
          <w:numId w:val="5"/>
        </w:numPr>
        <w:spacing w:after="160" w:line="259" w:lineRule="auto"/>
        <w:rPr>
          <w:sz w:val="24"/>
          <w:szCs w:val="24"/>
          <w:lang w:val="en-US"/>
        </w:rPr>
      </w:pPr>
      <w:r w:rsidRPr="00FD4525">
        <w:rPr>
          <w:sz w:val="24"/>
          <w:szCs w:val="24"/>
          <w:lang w:val="en-US"/>
        </w:rPr>
        <w:t xml:space="preserve">Benito Sanchez emphasize the </w:t>
      </w:r>
      <w:r>
        <w:rPr>
          <w:sz w:val="24"/>
          <w:szCs w:val="24"/>
          <w:lang w:val="en-US"/>
        </w:rPr>
        <w:t xml:space="preserve">use of the software </w:t>
      </w:r>
      <w:proofErr w:type="spellStart"/>
      <w:r>
        <w:rPr>
          <w:sz w:val="24"/>
          <w:szCs w:val="24"/>
          <w:lang w:val="en-US"/>
        </w:rPr>
        <w:t>P</w:t>
      </w:r>
      <w:r w:rsidRPr="00FD4525">
        <w:rPr>
          <w:sz w:val="24"/>
          <w:szCs w:val="24"/>
          <w:lang w:val="en-US"/>
        </w:rPr>
        <w:t>adlet</w:t>
      </w:r>
      <w:proofErr w:type="spellEnd"/>
      <w:r w:rsidRPr="00FD4525">
        <w:rPr>
          <w:sz w:val="24"/>
          <w:szCs w:val="24"/>
          <w:lang w:val="en-US"/>
        </w:rPr>
        <w:t xml:space="preserve"> to upload pictures</w:t>
      </w:r>
    </w:p>
    <w:p w:rsidR="00F25C80" w:rsidRPr="00FD4525" w:rsidRDefault="008019D2" w:rsidP="00F25C80">
      <w:pPr>
        <w:pStyle w:val="Listenabsatz"/>
        <w:numPr>
          <w:ilvl w:val="2"/>
          <w:numId w:val="5"/>
        </w:numPr>
        <w:spacing w:after="160" w:line="259" w:lineRule="auto"/>
        <w:rPr>
          <w:sz w:val="24"/>
          <w:szCs w:val="24"/>
          <w:lang w:val="en-US"/>
        </w:rPr>
      </w:pPr>
      <w:r>
        <w:rPr>
          <w:sz w:val="24"/>
          <w:szCs w:val="24"/>
          <w:lang w:val="en-US"/>
        </w:rPr>
        <w:t>a</w:t>
      </w:r>
      <w:r w:rsidR="00F25C80" w:rsidRPr="00FD4525">
        <w:rPr>
          <w:sz w:val="24"/>
          <w:szCs w:val="24"/>
          <w:lang w:val="en-US"/>
        </w:rPr>
        <w:t>ll the partners should use the embedded code for presentations, pictures or videos</w:t>
      </w:r>
    </w:p>
    <w:p w:rsidR="00F25C80" w:rsidRPr="00FD4525" w:rsidRDefault="008019D2" w:rsidP="00F25C80">
      <w:pPr>
        <w:pStyle w:val="Listenabsatz"/>
        <w:numPr>
          <w:ilvl w:val="2"/>
          <w:numId w:val="5"/>
        </w:numPr>
        <w:spacing w:after="160" w:line="259" w:lineRule="auto"/>
        <w:rPr>
          <w:sz w:val="24"/>
          <w:szCs w:val="24"/>
          <w:lang w:val="en-US"/>
        </w:rPr>
      </w:pPr>
      <w:r>
        <w:rPr>
          <w:sz w:val="24"/>
          <w:szCs w:val="24"/>
          <w:lang w:val="en-US"/>
        </w:rPr>
        <w:t>h</w:t>
      </w:r>
      <w:r w:rsidR="00F25C80" w:rsidRPr="00FD4525">
        <w:rPr>
          <w:sz w:val="24"/>
          <w:szCs w:val="24"/>
          <w:lang w:val="en-US"/>
        </w:rPr>
        <w:t xml:space="preserve">e explains to the other partner schools the use of </w:t>
      </w:r>
      <w:r w:rsidR="00F25C80">
        <w:rPr>
          <w:sz w:val="24"/>
          <w:szCs w:val="24"/>
          <w:lang w:val="en-US"/>
        </w:rPr>
        <w:t>Y</w:t>
      </w:r>
      <w:r w:rsidR="00F25C80" w:rsidRPr="00FD4525">
        <w:rPr>
          <w:sz w:val="24"/>
          <w:szCs w:val="24"/>
          <w:lang w:val="en-US"/>
        </w:rPr>
        <w:t>o</w:t>
      </w:r>
      <w:r w:rsidR="00F25C80">
        <w:rPr>
          <w:sz w:val="24"/>
          <w:szCs w:val="24"/>
          <w:lang w:val="en-US"/>
        </w:rPr>
        <w:t>uT</w:t>
      </w:r>
      <w:r w:rsidR="00F25C80" w:rsidRPr="00FD4525">
        <w:rPr>
          <w:sz w:val="24"/>
          <w:szCs w:val="24"/>
          <w:lang w:val="en-US"/>
        </w:rPr>
        <w:t xml:space="preserve">ube videos to embed them into E-Twinning, google drive, </w:t>
      </w:r>
      <w:proofErr w:type="spellStart"/>
      <w:r w:rsidR="00F25C80">
        <w:rPr>
          <w:sz w:val="24"/>
          <w:szCs w:val="24"/>
          <w:lang w:val="en-US"/>
        </w:rPr>
        <w:t>P</w:t>
      </w:r>
      <w:r w:rsidR="00F25C80" w:rsidRPr="00FD4525">
        <w:rPr>
          <w:sz w:val="24"/>
          <w:szCs w:val="24"/>
          <w:lang w:val="en-US"/>
        </w:rPr>
        <w:t>adlet</w:t>
      </w:r>
      <w:proofErr w:type="spellEnd"/>
      <w:r w:rsidR="00F25C80" w:rsidRPr="00FD4525">
        <w:rPr>
          <w:sz w:val="24"/>
          <w:szCs w:val="24"/>
          <w:lang w:val="en-US"/>
        </w:rPr>
        <w:t xml:space="preserve">, </w:t>
      </w:r>
      <w:r w:rsidR="00F25C80">
        <w:rPr>
          <w:sz w:val="24"/>
          <w:szCs w:val="24"/>
          <w:lang w:val="en-US"/>
        </w:rPr>
        <w:t>Vimeo or H</w:t>
      </w:r>
      <w:r w:rsidR="00F25C80" w:rsidRPr="00FD4525">
        <w:rPr>
          <w:sz w:val="24"/>
          <w:szCs w:val="24"/>
          <w:lang w:val="en-US"/>
        </w:rPr>
        <w:t>aiku</w:t>
      </w:r>
    </w:p>
    <w:p w:rsidR="00F25C80" w:rsidRPr="00FD4525" w:rsidRDefault="00F25C80" w:rsidP="00F25C80">
      <w:pPr>
        <w:pStyle w:val="Listenabsatz"/>
        <w:numPr>
          <w:ilvl w:val="1"/>
          <w:numId w:val="5"/>
        </w:numPr>
        <w:spacing w:after="160" w:line="259" w:lineRule="auto"/>
        <w:rPr>
          <w:sz w:val="24"/>
          <w:szCs w:val="24"/>
          <w:lang w:val="en-US"/>
        </w:rPr>
      </w:pPr>
      <w:r w:rsidRPr="00FD4525">
        <w:rPr>
          <w:sz w:val="24"/>
          <w:szCs w:val="24"/>
          <w:lang w:val="en-US"/>
        </w:rPr>
        <w:t>Project journal</w:t>
      </w:r>
    </w:p>
    <w:p w:rsidR="00F25C80" w:rsidRPr="00FD4525" w:rsidRDefault="008019D2" w:rsidP="00F25C80">
      <w:pPr>
        <w:pStyle w:val="Listenabsatz"/>
        <w:numPr>
          <w:ilvl w:val="2"/>
          <w:numId w:val="5"/>
        </w:numPr>
        <w:spacing w:after="160" w:line="259" w:lineRule="auto"/>
        <w:rPr>
          <w:sz w:val="24"/>
          <w:szCs w:val="24"/>
          <w:lang w:val="en-US"/>
        </w:rPr>
      </w:pPr>
      <w:r>
        <w:rPr>
          <w:sz w:val="24"/>
          <w:szCs w:val="24"/>
          <w:lang w:val="en-US"/>
        </w:rPr>
        <w:t>i</w:t>
      </w:r>
      <w:r w:rsidR="00F25C80" w:rsidRPr="00FD4525">
        <w:rPr>
          <w:sz w:val="24"/>
          <w:szCs w:val="24"/>
          <w:lang w:val="en-US"/>
        </w:rPr>
        <w:t>t is the first impression about the project</w:t>
      </w:r>
      <w:r w:rsidR="00F25C80">
        <w:rPr>
          <w:sz w:val="24"/>
          <w:szCs w:val="24"/>
          <w:lang w:val="en-US"/>
        </w:rPr>
        <w:t xml:space="preserve"> and</w:t>
      </w:r>
      <w:r w:rsidR="00F25C80" w:rsidRPr="00FD4525">
        <w:rPr>
          <w:sz w:val="24"/>
          <w:szCs w:val="24"/>
          <w:lang w:val="en-US"/>
        </w:rPr>
        <w:t xml:space="preserve"> has to be updated</w:t>
      </w:r>
    </w:p>
    <w:p w:rsidR="00F25C80" w:rsidRPr="00FD4525" w:rsidRDefault="00F25C80" w:rsidP="00F25C80">
      <w:pPr>
        <w:pStyle w:val="Listenabsatz"/>
        <w:numPr>
          <w:ilvl w:val="2"/>
          <w:numId w:val="5"/>
        </w:numPr>
        <w:spacing w:after="160" w:line="259" w:lineRule="auto"/>
        <w:rPr>
          <w:sz w:val="24"/>
          <w:szCs w:val="24"/>
          <w:lang w:val="en-US"/>
        </w:rPr>
      </w:pPr>
      <w:proofErr w:type="spellStart"/>
      <w:r w:rsidRPr="00FD4525">
        <w:rPr>
          <w:sz w:val="24"/>
          <w:szCs w:val="24"/>
          <w:lang w:val="en-US"/>
        </w:rPr>
        <w:t>Natalija</w:t>
      </w:r>
      <w:proofErr w:type="spellEnd"/>
      <w:r w:rsidRPr="00FD4525">
        <w:rPr>
          <w:sz w:val="24"/>
          <w:szCs w:val="24"/>
          <w:lang w:val="en-US"/>
        </w:rPr>
        <w:t xml:space="preserve"> </w:t>
      </w:r>
      <w:proofErr w:type="spellStart"/>
      <w:r w:rsidRPr="00FD4525">
        <w:rPr>
          <w:sz w:val="24"/>
          <w:szCs w:val="24"/>
          <w:lang w:val="en-US"/>
        </w:rPr>
        <w:t>Moskatelo</w:t>
      </w:r>
      <w:proofErr w:type="spellEnd"/>
      <w:r w:rsidRPr="00FD4525">
        <w:rPr>
          <w:sz w:val="24"/>
          <w:szCs w:val="24"/>
          <w:lang w:val="en-US"/>
        </w:rPr>
        <w:t xml:space="preserve"> will upload the presentations of every meeting</w:t>
      </w:r>
      <w:r>
        <w:rPr>
          <w:sz w:val="24"/>
          <w:szCs w:val="24"/>
          <w:lang w:val="en-US"/>
        </w:rPr>
        <w:t>;</w:t>
      </w:r>
      <w:r w:rsidRPr="00FD4525">
        <w:rPr>
          <w:sz w:val="24"/>
          <w:szCs w:val="24"/>
          <w:lang w:val="en-US"/>
        </w:rPr>
        <w:t xml:space="preserve"> the presentations were </w:t>
      </w:r>
      <w:r>
        <w:rPr>
          <w:sz w:val="24"/>
          <w:szCs w:val="24"/>
          <w:lang w:val="en-US"/>
        </w:rPr>
        <w:t xml:space="preserve">already </w:t>
      </w:r>
      <w:r w:rsidRPr="00FD4525">
        <w:rPr>
          <w:sz w:val="24"/>
          <w:szCs w:val="24"/>
          <w:lang w:val="en-US"/>
        </w:rPr>
        <w:t>shown on the opening ceremony of the Croatian meeting</w:t>
      </w:r>
    </w:p>
    <w:p w:rsidR="00F25C80" w:rsidRPr="00FD4525" w:rsidRDefault="00F25C80" w:rsidP="00F25C80">
      <w:pPr>
        <w:pStyle w:val="Listenabsatz"/>
        <w:ind w:left="2160"/>
        <w:rPr>
          <w:sz w:val="24"/>
          <w:szCs w:val="24"/>
          <w:lang w:val="en-US"/>
        </w:rPr>
      </w:pPr>
    </w:p>
    <w:p w:rsidR="00F25C80" w:rsidRPr="00FD4525" w:rsidRDefault="00F25C80" w:rsidP="00F25C80">
      <w:pPr>
        <w:pStyle w:val="Listenabsatz"/>
        <w:numPr>
          <w:ilvl w:val="0"/>
          <w:numId w:val="5"/>
        </w:numPr>
        <w:spacing w:after="160" w:line="259" w:lineRule="auto"/>
        <w:rPr>
          <w:b/>
          <w:sz w:val="24"/>
          <w:szCs w:val="24"/>
          <w:lang w:val="en-US"/>
        </w:rPr>
      </w:pPr>
      <w:r w:rsidRPr="00FD4525">
        <w:rPr>
          <w:b/>
          <w:sz w:val="24"/>
          <w:szCs w:val="24"/>
          <w:lang w:val="en-US"/>
        </w:rPr>
        <w:t>Dissemination</w:t>
      </w:r>
    </w:p>
    <w:p w:rsidR="00F25C80" w:rsidRPr="00FD4525" w:rsidRDefault="008019D2" w:rsidP="00F25C80">
      <w:pPr>
        <w:pStyle w:val="Listenabsatz"/>
        <w:numPr>
          <w:ilvl w:val="2"/>
          <w:numId w:val="5"/>
        </w:numPr>
        <w:spacing w:after="160" w:line="259" w:lineRule="auto"/>
        <w:rPr>
          <w:sz w:val="24"/>
          <w:szCs w:val="24"/>
          <w:lang w:val="en-US"/>
        </w:rPr>
      </w:pPr>
      <w:r>
        <w:rPr>
          <w:sz w:val="24"/>
          <w:szCs w:val="24"/>
          <w:lang w:val="en-US"/>
        </w:rPr>
        <w:t>t</w:t>
      </w:r>
      <w:r w:rsidR="00F25C80" w:rsidRPr="00FD4525">
        <w:rPr>
          <w:sz w:val="24"/>
          <w:szCs w:val="24"/>
          <w:lang w:val="en-US"/>
        </w:rPr>
        <w:t xml:space="preserve">he coordinators of the Spanish school explain once again </w:t>
      </w:r>
      <w:r w:rsidR="00F25C80">
        <w:rPr>
          <w:sz w:val="24"/>
          <w:szCs w:val="24"/>
          <w:lang w:val="en-US"/>
        </w:rPr>
        <w:t xml:space="preserve">more </w:t>
      </w:r>
      <w:r w:rsidR="00F25C80" w:rsidRPr="00FD4525">
        <w:rPr>
          <w:sz w:val="24"/>
          <w:szCs w:val="24"/>
          <w:lang w:val="en-US"/>
        </w:rPr>
        <w:t>the importance of dissemination</w:t>
      </w:r>
    </w:p>
    <w:p w:rsidR="00F25C80" w:rsidRPr="00FD4525" w:rsidRDefault="008019D2" w:rsidP="00F25C80">
      <w:pPr>
        <w:pStyle w:val="Listenabsatz"/>
        <w:numPr>
          <w:ilvl w:val="2"/>
          <w:numId w:val="5"/>
        </w:numPr>
        <w:spacing w:after="160" w:line="259" w:lineRule="auto"/>
        <w:rPr>
          <w:sz w:val="24"/>
          <w:szCs w:val="24"/>
          <w:lang w:val="en-US"/>
        </w:rPr>
      </w:pPr>
      <w:r>
        <w:rPr>
          <w:sz w:val="24"/>
          <w:szCs w:val="24"/>
          <w:lang w:val="en-US"/>
        </w:rPr>
        <w:t>o</w:t>
      </w:r>
      <w:r w:rsidR="00F25C80">
        <w:rPr>
          <w:sz w:val="24"/>
          <w:szCs w:val="24"/>
          <w:lang w:val="en-US"/>
        </w:rPr>
        <w:t xml:space="preserve">ur project logo, the logo of the school </w:t>
      </w:r>
      <w:r w:rsidR="00F25C80" w:rsidRPr="00FD4525">
        <w:rPr>
          <w:sz w:val="24"/>
          <w:szCs w:val="24"/>
          <w:lang w:val="en-US"/>
        </w:rPr>
        <w:t>and the Erasmus+ logo must be included in all presentations</w:t>
      </w:r>
    </w:p>
    <w:p w:rsidR="00F25C80" w:rsidRPr="00FD4525" w:rsidRDefault="008019D2" w:rsidP="00F25C80">
      <w:pPr>
        <w:pStyle w:val="Listenabsatz"/>
        <w:numPr>
          <w:ilvl w:val="2"/>
          <w:numId w:val="5"/>
        </w:numPr>
        <w:spacing w:after="160" w:line="259" w:lineRule="auto"/>
        <w:rPr>
          <w:sz w:val="24"/>
          <w:szCs w:val="24"/>
          <w:lang w:val="en-US"/>
        </w:rPr>
      </w:pPr>
      <w:r>
        <w:rPr>
          <w:sz w:val="24"/>
          <w:szCs w:val="24"/>
          <w:lang w:val="en-US"/>
        </w:rPr>
        <w:t>c</w:t>
      </w:r>
      <w:r w:rsidR="00F25C80" w:rsidRPr="00FD4525">
        <w:rPr>
          <w:sz w:val="24"/>
          <w:szCs w:val="24"/>
          <w:lang w:val="en-US"/>
        </w:rPr>
        <w:t>heck of the dissemination pages of the partner schools:</w:t>
      </w:r>
    </w:p>
    <w:p w:rsidR="00F25C80" w:rsidRPr="00FD4525" w:rsidRDefault="00F25C80" w:rsidP="00F25C80">
      <w:pPr>
        <w:pStyle w:val="Listenabsatz"/>
        <w:numPr>
          <w:ilvl w:val="3"/>
          <w:numId w:val="5"/>
        </w:numPr>
        <w:spacing w:after="160" w:line="259" w:lineRule="auto"/>
        <w:rPr>
          <w:sz w:val="24"/>
          <w:szCs w:val="24"/>
          <w:lang w:val="en-US"/>
        </w:rPr>
      </w:pPr>
      <w:r w:rsidRPr="00FD4525">
        <w:rPr>
          <w:sz w:val="24"/>
          <w:szCs w:val="24"/>
          <w:lang w:val="en-US"/>
        </w:rPr>
        <w:t>Spain – okay</w:t>
      </w:r>
    </w:p>
    <w:p w:rsidR="00F25C80" w:rsidRPr="00FD4525" w:rsidRDefault="00F25C80" w:rsidP="00F25C80">
      <w:pPr>
        <w:pStyle w:val="Listenabsatz"/>
        <w:numPr>
          <w:ilvl w:val="3"/>
          <w:numId w:val="5"/>
        </w:numPr>
        <w:spacing w:after="160" w:line="259" w:lineRule="auto"/>
        <w:rPr>
          <w:sz w:val="24"/>
          <w:szCs w:val="24"/>
          <w:lang w:val="en-US"/>
        </w:rPr>
      </w:pPr>
      <w:r w:rsidRPr="00FD4525">
        <w:rPr>
          <w:sz w:val="24"/>
          <w:szCs w:val="24"/>
          <w:lang w:val="en-US"/>
        </w:rPr>
        <w:t>Finland – okay</w:t>
      </w:r>
    </w:p>
    <w:p w:rsidR="00F25C80" w:rsidRPr="00FD4525" w:rsidRDefault="00F25C80" w:rsidP="00F25C80">
      <w:pPr>
        <w:pStyle w:val="Listenabsatz"/>
        <w:numPr>
          <w:ilvl w:val="3"/>
          <w:numId w:val="5"/>
        </w:numPr>
        <w:spacing w:after="160" w:line="259" w:lineRule="auto"/>
        <w:rPr>
          <w:sz w:val="24"/>
          <w:szCs w:val="24"/>
          <w:lang w:val="en-US"/>
        </w:rPr>
      </w:pPr>
      <w:r w:rsidRPr="00FD4525">
        <w:rPr>
          <w:sz w:val="24"/>
          <w:szCs w:val="24"/>
          <w:lang w:val="en-US"/>
        </w:rPr>
        <w:t>Germany - okay</w:t>
      </w:r>
    </w:p>
    <w:p w:rsidR="00F25C80" w:rsidRPr="00FD4525" w:rsidRDefault="00F25C80" w:rsidP="00F25C80">
      <w:pPr>
        <w:pStyle w:val="Listenabsatz"/>
        <w:numPr>
          <w:ilvl w:val="3"/>
          <w:numId w:val="5"/>
        </w:numPr>
        <w:spacing w:after="160" w:line="259" w:lineRule="auto"/>
        <w:rPr>
          <w:sz w:val="24"/>
          <w:szCs w:val="24"/>
          <w:lang w:val="en-US"/>
        </w:rPr>
      </w:pPr>
      <w:r w:rsidRPr="00FD4525">
        <w:rPr>
          <w:sz w:val="24"/>
          <w:szCs w:val="24"/>
          <w:lang w:val="en-US"/>
        </w:rPr>
        <w:t>Italy – only till March 2016, page has to be updated</w:t>
      </w:r>
    </w:p>
    <w:p w:rsidR="00F25C80" w:rsidRPr="00FD4525" w:rsidRDefault="00F25C80" w:rsidP="00F25C80">
      <w:pPr>
        <w:pStyle w:val="Listenabsatz"/>
        <w:numPr>
          <w:ilvl w:val="3"/>
          <w:numId w:val="5"/>
        </w:numPr>
        <w:spacing w:after="160" w:line="259" w:lineRule="auto"/>
        <w:rPr>
          <w:sz w:val="24"/>
          <w:szCs w:val="24"/>
          <w:lang w:val="en-US"/>
        </w:rPr>
      </w:pPr>
      <w:r w:rsidRPr="00FD4525">
        <w:rPr>
          <w:sz w:val="24"/>
          <w:szCs w:val="24"/>
          <w:lang w:val="en-US"/>
        </w:rPr>
        <w:lastRenderedPageBreak/>
        <w:t>Turkey – only till October 2016, page has to be updated</w:t>
      </w:r>
    </w:p>
    <w:p w:rsidR="00F25C80" w:rsidRPr="00FD4525" w:rsidRDefault="00F25C80" w:rsidP="00F25C80">
      <w:pPr>
        <w:pStyle w:val="Listenabsatz"/>
        <w:numPr>
          <w:ilvl w:val="3"/>
          <w:numId w:val="5"/>
        </w:numPr>
        <w:spacing w:after="160" w:line="259" w:lineRule="auto"/>
        <w:rPr>
          <w:sz w:val="24"/>
          <w:szCs w:val="24"/>
          <w:lang w:val="en-US"/>
        </w:rPr>
      </w:pPr>
      <w:r w:rsidRPr="00FD4525">
        <w:rPr>
          <w:sz w:val="24"/>
          <w:szCs w:val="24"/>
          <w:lang w:val="en-US"/>
        </w:rPr>
        <w:t>Croatia – only till March 2016, page has to be update</w:t>
      </w:r>
    </w:p>
    <w:p w:rsidR="00F25C80" w:rsidRPr="00FD4525" w:rsidRDefault="00F25C80" w:rsidP="00F25C80">
      <w:pPr>
        <w:pStyle w:val="Listenabsatz"/>
        <w:ind w:left="2880"/>
        <w:rPr>
          <w:sz w:val="24"/>
          <w:szCs w:val="24"/>
          <w:lang w:val="en-US"/>
        </w:rPr>
      </w:pPr>
    </w:p>
    <w:p w:rsidR="00F25C80" w:rsidRPr="00FD4525" w:rsidRDefault="00F25C80" w:rsidP="00F25C80">
      <w:pPr>
        <w:pStyle w:val="Listenabsatz"/>
        <w:numPr>
          <w:ilvl w:val="0"/>
          <w:numId w:val="5"/>
        </w:numPr>
        <w:spacing w:after="160" w:line="259" w:lineRule="auto"/>
        <w:rPr>
          <w:b/>
          <w:sz w:val="24"/>
          <w:szCs w:val="24"/>
          <w:lang w:val="en-US"/>
        </w:rPr>
      </w:pPr>
      <w:r w:rsidRPr="00FD4525">
        <w:rPr>
          <w:b/>
          <w:sz w:val="24"/>
          <w:szCs w:val="24"/>
          <w:lang w:val="en-US"/>
        </w:rPr>
        <w:t>Meeting assessment / evaluation</w:t>
      </w:r>
    </w:p>
    <w:p w:rsidR="00F25C80" w:rsidRPr="00FD4525" w:rsidRDefault="00F25C80" w:rsidP="00F25C80">
      <w:pPr>
        <w:pStyle w:val="Listenabsatz"/>
        <w:numPr>
          <w:ilvl w:val="1"/>
          <w:numId w:val="5"/>
        </w:numPr>
        <w:spacing w:after="160" w:line="259" w:lineRule="auto"/>
        <w:rPr>
          <w:sz w:val="24"/>
          <w:szCs w:val="24"/>
          <w:lang w:val="en-US"/>
        </w:rPr>
      </w:pPr>
      <w:r w:rsidRPr="00FD4525">
        <w:rPr>
          <w:sz w:val="24"/>
          <w:szCs w:val="24"/>
          <w:lang w:val="en-US"/>
        </w:rPr>
        <w:t xml:space="preserve">Spanish coordinators emphasize that the questionnaire for teachers, students and parents should be </w:t>
      </w:r>
      <w:r w:rsidR="002C1810">
        <w:rPr>
          <w:sz w:val="24"/>
          <w:szCs w:val="24"/>
          <w:lang w:val="en-US"/>
        </w:rPr>
        <w:t>filled out</w:t>
      </w:r>
      <w:r w:rsidRPr="00FD4525">
        <w:rPr>
          <w:sz w:val="24"/>
          <w:szCs w:val="24"/>
          <w:lang w:val="en-US"/>
        </w:rPr>
        <w:t xml:space="preserve"> after every meeting</w:t>
      </w:r>
    </w:p>
    <w:p w:rsidR="00F25C80" w:rsidRPr="00FD4525" w:rsidRDefault="008019D2" w:rsidP="00F25C80">
      <w:pPr>
        <w:pStyle w:val="Listenabsatz"/>
        <w:numPr>
          <w:ilvl w:val="1"/>
          <w:numId w:val="5"/>
        </w:numPr>
        <w:spacing w:after="160" w:line="259" w:lineRule="auto"/>
        <w:rPr>
          <w:sz w:val="24"/>
          <w:szCs w:val="24"/>
          <w:lang w:val="en-US"/>
        </w:rPr>
      </w:pPr>
      <w:r>
        <w:rPr>
          <w:sz w:val="24"/>
          <w:szCs w:val="24"/>
          <w:lang w:val="en-US"/>
        </w:rPr>
        <w:t>f</w:t>
      </w:r>
      <w:r w:rsidR="00F25C80" w:rsidRPr="00FD4525">
        <w:rPr>
          <w:sz w:val="24"/>
          <w:szCs w:val="24"/>
          <w:lang w:val="en-US"/>
        </w:rPr>
        <w:t>inal evaluation: every school will get the data of the questionnaire for their own meeting of Benito Sanchez</w:t>
      </w:r>
    </w:p>
    <w:p w:rsidR="00F25C80" w:rsidRPr="00FD4525" w:rsidRDefault="008019D2" w:rsidP="00F25C80">
      <w:pPr>
        <w:pStyle w:val="Listenabsatz"/>
        <w:numPr>
          <w:ilvl w:val="1"/>
          <w:numId w:val="5"/>
        </w:numPr>
        <w:spacing w:after="160" w:line="259" w:lineRule="auto"/>
        <w:rPr>
          <w:sz w:val="24"/>
          <w:szCs w:val="24"/>
          <w:lang w:val="en-US"/>
        </w:rPr>
      </w:pPr>
      <w:r>
        <w:rPr>
          <w:sz w:val="24"/>
          <w:szCs w:val="24"/>
          <w:lang w:val="en-US"/>
        </w:rPr>
        <w:t>e</w:t>
      </w:r>
      <w:r w:rsidR="00F25C80" w:rsidRPr="00FD4525">
        <w:rPr>
          <w:sz w:val="24"/>
          <w:szCs w:val="24"/>
          <w:lang w:val="en-US"/>
        </w:rPr>
        <w:t xml:space="preserve">very partner school writes a report with conclusions of that received data, </w:t>
      </w:r>
      <w:r w:rsidR="00F25C80" w:rsidRPr="00CB2AB3">
        <w:rPr>
          <w:sz w:val="24"/>
          <w:szCs w:val="24"/>
          <w:lang w:val="en-US"/>
        </w:rPr>
        <w:t>deadline: end of May</w:t>
      </w:r>
    </w:p>
    <w:p w:rsidR="00F25C80" w:rsidRDefault="00F25C80" w:rsidP="00F25C80">
      <w:pPr>
        <w:pStyle w:val="Listenabsatz"/>
        <w:numPr>
          <w:ilvl w:val="1"/>
          <w:numId w:val="5"/>
        </w:numPr>
        <w:spacing w:after="160" w:line="259" w:lineRule="auto"/>
        <w:rPr>
          <w:sz w:val="24"/>
          <w:szCs w:val="24"/>
          <w:lang w:val="en-US"/>
        </w:rPr>
      </w:pPr>
      <w:r w:rsidRPr="00FD4525">
        <w:rPr>
          <w:sz w:val="24"/>
          <w:szCs w:val="24"/>
          <w:lang w:val="en-US"/>
        </w:rPr>
        <w:t>Benito Sanchez will prepare an extra section of the evaluation part for every country, like we did already with the dissemination part</w:t>
      </w:r>
    </w:p>
    <w:p w:rsidR="00F25C80" w:rsidRPr="00FD4525" w:rsidRDefault="00F25C80" w:rsidP="00F25C80">
      <w:pPr>
        <w:pStyle w:val="Listenabsatz"/>
        <w:ind w:left="1440"/>
        <w:rPr>
          <w:sz w:val="24"/>
          <w:szCs w:val="24"/>
          <w:lang w:val="en-US"/>
        </w:rPr>
      </w:pPr>
    </w:p>
    <w:p w:rsidR="00F25C80" w:rsidRPr="00FD4525" w:rsidRDefault="00F25C80" w:rsidP="00F25C80">
      <w:pPr>
        <w:pStyle w:val="Listenabsatz"/>
        <w:numPr>
          <w:ilvl w:val="0"/>
          <w:numId w:val="5"/>
        </w:numPr>
        <w:spacing w:after="160" w:line="259" w:lineRule="auto"/>
        <w:rPr>
          <w:b/>
          <w:sz w:val="24"/>
          <w:szCs w:val="24"/>
          <w:lang w:val="en-US"/>
        </w:rPr>
      </w:pPr>
      <w:r w:rsidRPr="00FD4525">
        <w:rPr>
          <w:b/>
          <w:sz w:val="24"/>
          <w:szCs w:val="24"/>
          <w:lang w:val="en-US"/>
        </w:rPr>
        <w:t>Quality label</w:t>
      </w:r>
      <w:r w:rsidR="004E665D">
        <w:rPr>
          <w:b/>
          <w:sz w:val="24"/>
          <w:szCs w:val="24"/>
          <w:lang w:val="en-US"/>
        </w:rPr>
        <w:t>s in</w:t>
      </w:r>
      <w:r w:rsidRPr="00FD4525">
        <w:rPr>
          <w:b/>
          <w:sz w:val="24"/>
          <w:szCs w:val="24"/>
          <w:lang w:val="en-US"/>
        </w:rPr>
        <w:t xml:space="preserve"> E-Twinning</w:t>
      </w:r>
    </w:p>
    <w:p w:rsidR="00F25C80" w:rsidRPr="00FD4525" w:rsidRDefault="008019D2" w:rsidP="00F25C80">
      <w:pPr>
        <w:pStyle w:val="Listenabsatz"/>
        <w:numPr>
          <w:ilvl w:val="0"/>
          <w:numId w:val="6"/>
        </w:numPr>
        <w:spacing w:after="160" w:line="259" w:lineRule="auto"/>
        <w:rPr>
          <w:sz w:val="24"/>
          <w:szCs w:val="24"/>
          <w:lang w:val="en-US"/>
        </w:rPr>
      </w:pPr>
      <w:r>
        <w:rPr>
          <w:sz w:val="24"/>
          <w:szCs w:val="24"/>
          <w:lang w:val="en-US"/>
        </w:rPr>
        <w:t>a</w:t>
      </w:r>
      <w:r w:rsidR="00F25C80" w:rsidRPr="00FD4525">
        <w:rPr>
          <w:sz w:val="24"/>
          <w:szCs w:val="24"/>
          <w:lang w:val="en-US"/>
        </w:rPr>
        <w:t xml:space="preserve">ll partner school agreed to apply for their national E-Twinning Quality label, because we have done all the required </w:t>
      </w:r>
      <w:r w:rsidR="00CB2AB3">
        <w:rPr>
          <w:sz w:val="24"/>
          <w:szCs w:val="24"/>
          <w:lang w:val="en-US"/>
        </w:rPr>
        <w:t>aspects</w:t>
      </w:r>
      <w:r w:rsidR="00F25C80" w:rsidRPr="00FD4525">
        <w:rPr>
          <w:sz w:val="24"/>
          <w:szCs w:val="24"/>
          <w:lang w:val="en-US"/>
        </w:rPr>
        <w:t xml:space="preserve"> to get this label</w:t>
      </w:r>
    </w:p>
    <w:p w:rsidR="00F25C80" w:rsidRPr="00FD4525" w:rsidRDefault="00F25C80" w:rsidP="00F25C80">
      <w:pPr>
        <w:pStyle w:val="Listenabsatz"/>
        <w:numPr>
          <w:ilvl w:val="0"/>
          <w:numId w:val="6"/>
        </w:numPr>
        <w:spacing w:after="160" w:line="259" w:lineRule="auto"/>
        <w:rPr>
          <w:sz w:val="24"/>
          <w:szCs w:val="24"/>
          <w:lang w:val="en-US"/>
        </w:rPr>
      </w:pPr>
      <w:r w:rsidRPr="00FD4525">
        <w:rPr>
          <w:sz w:val="24"/>
          <w:szCs w:val="24"/>
          <w:lang w:val="en-US"/>
        </w:rPr>
        <w:t>Spanish coordinators will check how many partner schools have to get the national quality label in order to apply for the international quality label as well</w:t>
      </w:r>
    </w:p>
    <w:p w:rsidR="00F25C80" w:rsidRPr="00FD4525" w:rsidRDefault="008019D2" w:rsidP="00F25C80">
      <w:pPr>
        <w:pStyle w:val="Listenabsatz"/>
        <w:numPr>
          <w:ilvl w:val="0"/>
          <w:numId w:val="6"/>
        </w:numPr>
        <w:spacing w:after="160" w:line="259" w:lineRule="auto"/>
        <w:rPr>
          <w:sz w:val="24"/>
          <w:szCs w:val="24"/>
          <w:lang w:val="en-US"/>
        </w:rPr>
      </w:pPr>
      <w:r>
        <w:rPr>
          <w:sz w:val="24"/>
          <w:szCs w:val="24"/>
          <w:lang w:val="en-US"/>
        </w:rPr>
        <w:t>t</w:t>
      </w:r>
      <w:r w:rsidR="00F25C80" w:rsidRPr="00FD4525">
        <w:rPr>
          <w:sz w:val="24"/>
          <w:szCs w:val="24"/>
          <w:lang w:val="en-US"/>
        </w:rPr>
        <w:t>he profits of the national and international labels are: reputation, certificate for the schools and some gifts for the students</w:t>
      </w:r>
    </w:p>
    <w:p w:rsidR="00F25C80" w:rsidRPr="00FD4525" w:rsidRDefault="00F25C80" w:rsidP="00F25C80">
      <w:pPr>
        <w:pStyle w:val="Listenabsatz"/>
        <w:numPr>
          <w:ilvl w:val="0"/>
          <w:numId w:val="6"/>
        </w:numPr>
        <w:spacing w:after="160" w:line="259" w:lineRule="auto"/>
        <w:rPr>
          <w:sz w:val="24"/>
          <w:szCs w:val="24"/>
          <w:lang w:val="en-US"/>
        </w:rPr>
      </w:pPr>
      <w:r w:rsidRPr="00FD4525">
        <w:rPr>
          <w:sz w:val="24"/>
          <w:szCs w:val="24"/>
          <w:lang w:val="en-US"/>
        </w:rPr>
        <w:t xml:space="preserve">the Spanish coordinators will divide the application form for the national label among all partner schools and inform </w:t>
      </w:r>
      <w:r w:rsidR="00CB2AB3">
        <w:rPr>
          <w:sz w:val="24"/>
          <w:szCs w:val="24"/>
          <w:lang w:val="en-US"/>
        </w:rPr>
        <w:t>the partner schools</w:t>
      </w:r>
      <w:r w:rsidRPr="00FD4525">
        <w:rPr>
          <w:sz w:val="24"/>
          <w:szCs w:val="24"/>
          <w:lang w:val="en-US"/>
        </w:rPr>
        <w:t xml:space="preserve"> about that very soon, </w:t>
      </w:r>
      <w:r w:rsidR="00CB2AB3">
        <w:rPr>
          <w:sz w:val="24"/>
          <w:szCs w:val="24"/>
          <w:lang w:val="en-US"/>
        </w:rPr>
        <w:t xml:space="preserve">this is going to be </w:t>
      </w:r>
      <w:r w:rsidRPr="00FD4525">
        <w:rPr>
          <w:sz w:val="24"/>
          <w:szCs w:val="24"/>
          <w:lang w:val="en-US"/>
        </w:rPr>
        <w:t>one or two sections per country</w:t>
      </w:r>
    </w:p>
    <w:p w:rsidR="00F25C80" w:rsidRPr="00FD4525" w:rsidRDefault="00F25C80" w:rsidP="00F25C80">
      <w:pPr>
        <w:pStyle w:val="Listenabsatz"/>
        <w:numPr>
          <w:ilvl w:val="0"/>
          <w:numId w:val="6"/>
        </w:numPr>
        <w:spacing w:after="160" w:line="259" w:lineRule="auto"/>
        <w:rPr>
          <w:sz w:val="24"/>
          <w:szCs w:val="24"/>
          <w:lang w:val="en-US"/>
        </w:rPr>
      </w:pPr>
      <w:r w:rsidRPr="00FD4525">
        <w:rPr>
          <w:sz w:val="24"/>
          <w:szCs w:val="24"/>
          <w:lang w:val="en-US"/>
        </w:rPr>
        <w:t>Maria Jose Velez will check whether the application has to be in English or in mother tongue</w:t>
      </w:r>
    </w:p>
    <w:p w:rsidR="00F25C80" w:rsidRPr="00FD4525" w:rsidRDefault="008019D2" w:rsidP="00F25C80">
      <w:pPr>
        <w:pStyle w:val="Listenabsatz"/>
        <w:numPr>
          <w:ilvl w:val="0"/>
          <w:numId w:val="6"/>
        </w:numPr>
        <w:spacing w:after="160" w:line="259" w:lineRule="auto"/>
        <w:rPr>
          <w:sz w:val="24"/>
          <w:szCs w:val="24"/>
          <w:lang w:val="en-US"/>
        </w:rPr>
      </w:pPr>
      <w:r>
        <w:rPr>
          <w:sz w:val="24"/>
          <w:szCs w:val="24"/>
          <w:lang w:val="en-US"/>
        </w:rPr>
        <w:t>d</w:t>
      </w:r>
      <w:r w:rsidR="00F25C80" w:rsidRPr="00FD4525">
        <w:rPr>
          <w:sz w:val="24"/>
          <w:szCs w:val="24"/>
          <w:lang w:val="en-US"/>
        </w:rPr>
        <w:t>eadline for appl</w:t>
      </w:r>
      <w:r w:rsidR="00CB2AB3">
        <w:rPr>
          <w:sz w:val="24"/>
          <w:szCs w:val="24"/>
          <w:lang w:val="en-US"/>
        </w:rPr>
        <w:t>ication</w:t>
      </w:r>
      <w:r w:rsidR="00F25C80" w:rsidRPr="00FD4525">
        <w:rPr>
          <w:sz w:val="24"/>
          <w:szCs w:val="24"/>
          <w:lang w:val="en-US"/>
        </w:rPr>
        <w:t xml:space="preserve"> for the national label: end of May</w:t>
      </w:r>
    </w:p>
    <w:p w:rsidR="00CB2AB3" w:rsidRPr="00FD4525" w:rsidRDefault="00CB2AB3" w:rsidP="00F25C80">
      <w:pPr>
        <w:pStyle w:val="Listenabsatz"/>
        <w:ind w:left="1440"/>
        <w:rPr>
          <w:sz w:val="24"/>
          <w:szCs w:val="24"/>
          <w:lang w:val="en-US"/>
        </w:rPr>
      </w:pPr>
    </w:p>
    <w:p w:rsidR="00F25C80" w:rsidRPr="00FD4525" w:rsidRDefault="00F25C80" w:rsidP="00F25C80">
      <w:pPr>
        <w:pStyle w:val="Listenabsatz"/>
        <w:numPr>
          <w:ilvl w:val="0"/>
          <w:numId w:val="5"/>
        </w:numPr>
        <w:spacing w:after="160" w:line="259" w:lineRule="auto"/>
        <w:rPr>
          <w:b/>
          <w:sz w:val="24"/>
          <w:szCs w:val="24"/>
          <w:lang w:val="en-US"/>
        </w:rPr>
      </w:pPr>
      <w:r w:rsidRPr="00FD4525">
        <w:rPr>
          <w:b/>
          <w:sz w:val="24"/>
          <w:szCs w:val="24"/>
          <w:lang w:val="en-US"/>
        </w:rPr>
        <w:t>Mobility tool</w:t>
      </w:r>
    </w:p>
    <w:p w:rsidR="00F25C80" w:rsidRPr="00FD4525" w:rsidRDefault="00F25C80" w:rsidP="00F25C80">
      <w:pPr>
        <w:pStyle w:val="Listenabsatz"/>
        <w:numPr>
          <w:ilvl w:val="1"/>
          <w:numId w:val="5"/>
        </w:numPr>
        <w:spacing w:after="160" w:line="259" w:lineRule="auto"/>
        <w:rPr>
          <w:sz w:val="24"/>
          <w:szCs w:val="24"/>
          <w:lang w:val="en-US"/>
        </w:rPr>
      </w:pPr>
      <w:r w:rsidRPr="00FD4525">
        <w:rPr>
          <w:sz w:val="24"/>
          <w:szCs w:val="24"/>
          <w:lang w:val="en-US"/>
        </w:rPr>
        <w:t xml:space="preserve">the Spanish coordinators </w:t>
      </w:r>
      <w:r w:rsidR="00CB2AB3">
        <w:rPr>
          <w:sz w:val="24"/>
          <w:szCs w:val="24"/>
          <w:lang w:val="en-US"/>
        </w:rPr>
        <w:t>explained</w:t>
      </w:r>
      <w:r w:rsidRPr="00FD4525">
        <w:rPr>
          <w:sz w:val="24"/>
          <w:szCs w:val="24"/>
          <w:lang w:val="en-US"/>
        </w:rPr>
        <w:t xml:space="preserve"> once more </w:t>
      </w:r>
      <w:r w:rsidR="00CB2AB3">
        <w:rPr>
          <w:sz w:val="24"/>
          <w:szCs w:val="24"/>
          <w:lang w:val="en-US"/>
        </w:rPr>
        <w:t xml:space="preserve">to </w:t>
      </w:r>
      <w:r w:rsidRPr="00FD4525">
        <w:rPr>
          <w:sz w:val="24"/>
          <w:szCs w:val="24"/>
          <w:lang w:val="en-US"/>
        </w:rPr>
        <w:t>all the partner schools the use and importance of the mobility tool</w:t>
      </w:r>
    </w:p>
    <w:p w:rsidR="00F25C80" w:rsidRPr="00FD4525" w:rsidRDefault="00F25C80" w:rsidP="00F25C80">
      <w:pPr>
        <w:pStyle w:val="Listenabsatz"/>
        <w:numPr>
          <w:ilvl w:val="1"/>
          <w:numId w:val="5"/>
        </w:numPr>
        <w:spacing w:after="160" w:line="259" w:lineRule="auto"/>
        <w:rPr>
          <w:sz w:val="24"/>
          <w:szCs w:val="24"/>
          <w:lang w:val="en-US"/>
        </w:rPr>
      </w:pPr>
      <w:r w:rsidRPr="00FD4525">
        <w:rPr>
          <w:sz w:val="24"/>
          <w:szCs w:val="24"/>
          <w:lang w:val="en-US"/>
        </w:rPr>
        <w:t xml:space="preserve">every partner school must </w:t>
      </w:r>
      <w:r w:rsidR="00CB2AB3">
        <w:rPr>
          <w:sz w:val="24"/>
          <w:szCs w:val="24"/>
          <w:lang w:val="en-US"/>
        </w:rPr>
        <w:t>document</w:t>
      </w:r>
      <w:r w:rsidRPr="00FD4525">
        <w:rPr>
          <w:sz w:val="24"/>
          <w:szCs w:val="24"/>
          <w:lang w:val="en-US"/>
        </w:rPr>
        <w:t xml:space="preserve"> their </w:t>
      </w:r>
      <w:proofErr w:type="spellStart"/>
      <w:r>
        <w:rPr>
          <w:sz w:val="24"/>
          <w:szCs w:val="24"/>
          <w:lang w:val="en-US"/>
        </w:rPr>
        <w:t>mobilities</w:t>
      </w:r>
      <w:proofErr w:type="spellEnd"/>
      <w:r w:rsidR="00CB2AB3">
        <w:rPr>
          <w:sz w:val="24"/>
          <w:szCs w:val="24"/>
          <w:lang w:val="en-US"/>
        </w:rPr>
        <w:t xml:space="preserve"> in this</w:t>
      </w:r>
      <w:r w:rsidRPr="00FD4525">
        <w:rPr>
          <w:sz w:val="24"/>
          <w:szCs w:val="24"/>
          <w:lang w:val="en-US"/>
        </w:rPr>
        <w:t xml:space="preserve"> form, for more than five students we can use the button “non-EU funded” </w:t>
      </w:r>
    </w:p>
    <w:p w:rsidR="00F25C80" w:rsidRPr="00FD4525" w:rsidRDefault="00F25C80" w:rsidP="00F25C80">
      <w:pPr>
        <w:pStyle w:val="Listenabsatz"/>
        <w:rPr>
          <w:sz w:val="24"/>
          <w:szCs w:val="24"/>
          <w:lang w:val="en-US"/>
        </w:rPr>
      </w:pPr>
    </w:p>
    <w:p w:rsidR="00F25C80" w:rsidRPr="00FD4525" w:rsidRDefault="00F25C80" w:rsidP="00F25C80">
      <w:pPr>
        <w:pStyle w:val="Listenabsatz"/>
        <w:numPr>
          <w:ilvl w:val="0"/>
          <w:numId w:val="5"/>
        </w:numPr>
        <w:spacing w:after="160" w:line="259" w:lineRule="auto"/>
        <w:rPr>
          <w:b/>
          <w:sz w:val="24"/>
          <w:szCs w:val="24"/>
          <w:lang w:val="en-US"/>
        </w:rPr>
      </w:pPr>
      <w:r w:rsidRPr="00FD4525">
        <w:rPr>
          <w:b/>
          <w:sz w:val="24"/>
          <w:szCs w:val="24"/>
          <w:lang w:val="en-US"/>
        </w:rPr>
        <w:t>E</w:t>
      </w:r>
      <w:r w:rsidR="00AF7327">
        <w:rPr>
          <w:b/>
          <w:sz w:val="24"/>
          <w:szCs w:val="24"/>
          <w:lang w:val="en-US"/>
        </w:rPr>
        <w:t>uropean shared treasure – online platform</w:t>
      </w:r>
    </w:p>
    <w:p w:rsidR="00F25C80" w:rsidRPr="00FD4525" w:rsidRDefault="008019D2" w:rsidP="00F25C80">
      <w:pPr>
        <w:pStyle w:val="Listenabsatz"/>
        <w:numPr>
          <w:ilvl w:val="1"/>
          <w:numId w:val="5"/>
        </w:numPr>
        <w:spacing w:after="160" w:line="259" w:lineRule="auto"/>
        <w:rPr>
          <w:sz w:val="24"/>
          <w:szCs w:val="24"/>
          <w:lang w:val="en-US"/>
        </w:rPr>
      </w:pPr>
      <w:r>
        <w:rPr>
          <w:sz w:val="24"/>
          <w:szCs w:val="24"/>
          <w:lang w:val="en-US"/>
        </w:rPr>
        <w:t>e</w:t>
      </w:r>
      <w:r w:rsidR="00F25C80" w:rsidRPr="00FD4525">
        <w:rPr>
          <w:sz w:val="24"/>
          <w:szCs w:val="24"/>
          <w:lang w:val="en-US"/>
        </w:rPr>
        <w:t xml:space="preserve">very partner school is obliged to fill </w:t>
      </w:r>
      <w:r w:rsidR="00CB2AB3">
        <w:rPr>
          <w:sz w:val="24"/>
          <w:szCs w:val="24"/>
          <w:lang w:val="en-US"/>
        </w:rPr>
        <w:t>in</w:t>
      </w:r>
      <w:r w:rsidR="00F25C80" w:rsidRPr="00FD4525">
        <w:rPr>
          <w:sz w:val="24"/>
          <w:szCs w:val="24"/>
          <w:lang w:val="en-US"/>
        </w:rPr>
        <w:t xml:space="preserve"> this online page </w:t>
      </w:r>
      <w:r w:rsidR="00AF7327">
        <w:rPr>
          <w:sz w:val="24"/>
          <w:szCs w:val="24"/>
          <w:lang w:val="en-US"/>
        </w:rPr>
        <w:t>about the results of our Erasmus+ project</w:t>
      </w:r>
    </w:p>
    <w:p w:rsidR="00F25C80" w:rsidRDefault="00F25C80" w:rsidP="00F25C80">
      <w:pPr>
        <w:pStyle w:val="Listenabsatz"/>
        <w:numPr>
          <w:ilvl w:val="1"/>
          <w:numId w:val="5"/>
        </w:numPr>
        <w:spacing w:after="160" w:line="259" w:lineRule="auto"/>
        <w:rPr>
          <w:sz w:val="24"/>
          <w:szCs w:val="24"/>
          <w:lang w:val="en-US"/>
        </w:rPr>
      </w:pPr>
      <w:r w:rsidRPr="00FD4525">
        <w:rPr>
          <w:sz w:val="24"/>
          <w:szCs w:val="24"/>
          <w:lang w:val="en-US"/>
        </w:rPr>
        <w:t xml:space="preserve">the Spanish coordinators informed us, that we will get the link from our national agencies </w:t>
      </w:r>
    </w:p>
    <w:p w:rsidR="0033700F" w:rsidRDefault="0033700F" w:rsidP="0033700F">
      <w:pPr>
        <w:pStyle w:val="Listenabsatz"/>
        <w:spacing w:after="160" w:line="259" w:lineRule="auto"/>
        <w:ind w:left="1440"/>
        <w:rPr>
          <w:sz w:val="24"/>
          <w:szCs w:val="24"/>
          <w:lang w:val="en-US"/>
        </w:rPr>
      </w:pPr>
    </w:p>
    <w:p w:rsidR="0033700F" w:rsidRPr="00FD4525" w:rsidRDefault="0033700F" w:rsidP="0033700F">
      <w:pPr>
        <w:pStyle w:val="Listenabsatz"/>
        <w:numPr>
          <w:ilvl w:val="0"/>
          <w:numId w:val="5"/>
        </w:numPr>
        <w:spacing w:after="160" w:line="259" w:lineRule="auto"/>
        <w:rPr>
          <w:b/>
          <w:sz w:val="24"/>
          <w:szCs w:val="24"/>
          <w:lang w:val="en-US"/>
        </w:rPr>
      </w:pPr>
      <w:r w:rsidRPr="00FD4525">
        <w:rPr>
          <w:b/>
          <w:sz w:val="24"/>
          <w:szCs w:val="24"/>
          <w:lang w:val="en-US"/>
        </w:rPr>
        <w:lastRenderedPageBreak/>
        <w:t xml:space="preserve">Improvements for next </w:t>
      </w:r>
      <w:r>
        <w:rPr>
          <w:b/>
          <w:sz w:val="24"/>
          <w:szCs w:val="24"/>
          <w:lang w:val="en-US"/>
        </w:rPr>
        <w:t xml:space="preserve">Erasmus+ </w:t>
      </w:r>
      <w:r w:rsidRPr="00FD4525">
        <w:rPr>
          <w:b/>
          <w:sz w:val="24"/>
          <w:szCs w:val="24"/>
          <w:lang w:val="en-US"/>
        </w:rPr>
        <w:t>projects</w:t>
      </w:r>
    </w:p>
    <w:p w:rsidR="0033700F" w:rsidRPr="00FD4525" w:rsidRDefault="0033700F" w:rsidP="0033700F">
      <w:pPr>
        <w:pStyle w:val="Listenabsatz"/>
        <w:numPr>
          <w:ilvl w:val="1"/>
          <w:numId w:val="5"/>
        </w:numPr>
        <w:spacing w:after="160" w:line="259" w:lineRule="auto"/>
        <w:rPr>
          <w:sz w:val="24"/>
          <w:szCs w:val="24"/>
          <w:lang w:val="en-US"/>
        </w:rPr>
      </w:pPr>
      <w:r>
        <w:rPr>
          <w:sz w:val="24"/>
          <w:szCs w:val="24"/>
          <w:lang w:val="en-US"/>
        </w:rPr>
        <w:t>a</w:t>
      </w:r>
      <w:r w:rsidRPr="00FD4525">
        <w:rPr>
          <w:sz w:val="24"/>
          <w:szCs w:val="24"/>
          <w:lang w:val="en-US"/>
        </w:rPr>
        <w:t>t the end of every meeting all the students and teachers should fill out the questionnaire, so more data would be gathered</w:t>
      </w:r>
    </w:p>
    <w:p w:rsidR="0033700F" w:rsidRPr="00FD4525" w:rsidRDefault="0033700F" w:rsidP="0033700F">
      <w:pPr>
        <w:pStyle w:val="Listenabsatz"/>
        <w:numPr>
          <w:ilvl w:val="1"/>
          <w:numId w:val="5"/>
        </w:numPr>
        <w:spacing w:after="160" w:line="259" w:lineRule="auto"/>
        <w:rPr>
          <w:sz w:val="24"/>
          <w:szCs w:val="24"/>
          <w:lang w:val="en-US"/>
        </w:rPr>
      </w:pPr>
      <w:r>
        <w:rPr>
          <w:sz w:val="24"/>
          <w:szCs w:val="24"/>
          <w:lang w:val="en-US"/>
        </w:rPr>
        <w:t>a</w:t>
      </w:r>
      <w:r w:rsidRPr="00FD4525">
        <w:rPr>
          <w:sz w:val="24"/>
          <w:szCs w:val="24"/>
          <w:lang w:val="en-US"/>
        </w:rPr>
        <w:t>fter every meeting the parents should receive a thank-you letter and the link to the questionnaire for the parents, students have to help them at home or send the parents an evaluation on paper and the students have to fill them in online for their parents at school</w:t>
      </w:r>
    </w:p>
    <w:p w:rsidR="0033700F" w:rsidRPr="00FD4525" w:rsidRDefault="0033700F" w:rsidP="0033700F">
      <w:pPr>
        <w:pStyle w:val="Listenabsatz"/>
        <w:numPr>
          <w:ilvl w:val="1"/>
          <w:numId w:val="5"/>
        </w:numPr>
        <w:spacing w:after="160" w:line="259" w:lineRule="auto"/>
        <w:rPr>
          <w:sz w:val="24"/>
          <w:szCs w:val="24"/>
          <w:lang w:val="en-US"/>
        </w:rPr>
      </w:pPr>
      <w:proofErr w:type="spellStart"/>
      <w:r w:rsidRPr="00FD4525">
        <w:rPr>
          <w:sz w:val="24"/>
          <w:szCs w:val="24"/>
          <w:lang w:val="en-US"/>
        </w:rPr>
        <w:t>Europass</w:t>
      </w:r>
      <w:proofErr w:type="spellEnd"/>
      <w:r w:rsidRPr="00FD4525">
        <w:rPr>
          <w:sz w:val="24"/>
          <w:szCs w:val="24"/>
          <w:lang w:val="en-US"/>
        </w:rPr>
        <w:t xml:space="preserve"> documents should also be handed out </w:t>
      </w:r>
      <w:r w:rsidR="000D1F8C" w:rsidRPr="00FD4525">
        <w:rPr>
          <w:sz w:val="24"/>
          <w:szCs w:val="24"/>
          <w:lang w:val="en-US"/>
        </w:rPr>
        <w:t xml:space="preserve">immediately </w:t>
      </w:r>
      <w:r w:rsidRPr="00FD4525">
        <w:rPr>
          <w:sz w:val="24"/>
          <w:szCs w:val="24"/>
          <w:lang w:val="en-US"/>
        </w:rPr>
        <w:t xml:space="preserve">after </w:t>
      </w:r>
      <w:r>
        <w:rPr>
          <w:sz w:val="24"/>
          <w:szCs w:val="24"/>
          <w:lang w:val="en-US"/>
        </w:rPr>
        <w:t>each</w:t>
      </w:r>
      <w:r w:rsidRPr="00FD4525">
        <w:rPr>
          <w:sz w:val="24"/>
          <w:szCs w:val="24"/>
          <w:lang w:val="en-US"/>
        </w:rPr>
        <w:t xml:space="preserve"> meeting </w:t>
      </w:r>
    </w:p>
    <w:p w:rsidR="0033700F" w:rsidRPr="00FD4525" w:rsidRDefault="0033700F" w:rsidP="0033700F">
      <w:pPr>
        <w:pStyle w:val="Listenabsatz"/>
        <w:spacing w:after="160" w:line="259" w:lineRule="auto"/>
        <w:ind w:left="1440"/>
        <w:rPr>
          <w:sz w:val="24"/>
          <w:szCs w:val="24"/>
          <w:lang w:val="en-US"/>
        </w:rPr>
      </w:pPr>
    </w:p>
    <w:p w:rsidR="00F25C80" w:rsidRPr="00FD4525" w:rsidRDefault="00F25C80" w:rsidP="00F25C80">
      <w:pPr>
        <w:pStyle w:val="Listenabsatz"/>
        <w:ind w:left="2160"/>
        <w:rPr>
          <w:sz w:val="24"/>
          <w:szCs w:val="24"/>
          <w:lang w:val="en-US"/>
        </w:rPr>
      </w:pPr>
    </w:p>
    <w:p w:rsidR="006C32CE" w:rsidRDefault="006C32CE" w:rsidP="00F25C80">
      <w:pPr>
        <w:pStyle w:val="Listenabsatz"/>
        <w:ind w:left="284"/>
        <w:rPr>
          <w:sz w:val="24"/>
          <w:szCs w:val="24"/>
        </w:rPr>
      </w:pPr>
    </w:p>
    <w:sectPr w:rsidR="006C32CE" w:rsidSect="0071218A">
      <w:headerReference w:type="default" r:id="rId9"/>
      <w:footerReference w:type="default" r:id="rId10"/>
      <w:pgSz w:w="11906" w:h="16838"/>
      <w:pgMar w:top="65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551" w:rsidRDefault="00E67551" w:rsidP="00997004">
      <w:pPr>
        <w:spacing w:after="0" w:line="240" w:lineRule="auto"/>
      </w:pPr>
      <w:r>
        <w:separator/>
      </w:r>
    </w:p>
  </w:endnote>
  <w:endnote w:type="continuationSeparator" w:id="0">
    <w:p w:rsidR="00E67551" w:rsidRDefault="00E67551" w:rsidP="00997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8A" w:rsidRDefault="0071218A" w:rsidP="0071218A">
    <w:pPr>
      <w:pStyle w:val="Fuzeile"/>
      <w:jc w:val="right"/>
    </w:pPr>
    <w:proofErr w:type="spellStart"/>
    <w:r>
      <w:t>page</w:t>
    </w:r>
    <w:proofErr w:type="spellEnd"/>
    <w:r>
      <w:t xml:space="preserve">| </w:t>
    </w:r>
    <w:r>
      <w:fldChar w:fldCharType="begin"/>
    </w:r>
    <w:r>
      <w:instrText>PAGE   \* MERGEFORMAT</w:instrText>
    </w:r>
    <w:r>
      <w:fldChar w:fldCharType="separate"/>
    </w:r>
    <w:r w:rsidR="009D00A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551" w:rsidRDefault="00E67551" w:rsidP="00997004">
      <w:pPr>
        <w:spacing w:after="0" w:line="240" w:lineRule="auto"/>
      </w:pPr>
      <w:r>
        <w:separator/>
      </w:r>
    </w:p>
  </w:footnote>
  <w:footnote w:type="continuationSeparator" w:id="0">
    <w:p w:rsidR="00E67551" w:rsidRDefault="00E67551" w:rsidP="00997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04" w:rsidRDefault="00A410DF">
    <w:pPr>
      <w:pStyle w:val="Kopfzeile"/>
    </w:pPr>
    <w:r>
      <w:rPr>
        <w:noProof/>
        <w:lang w:eastAsia="de-DE"/>
      </w:rPr>
      <w:drawing>
        <wp:anchor distT="0" distB="0" distL="114300" distR="114300" simplePos="0" relativeHeight="251657216" behindDoc="0" locked="0" layoutInCell="1" allowOverlap="1" wp14:anchorId="2826E754" wp14:editId="77854852">
          <wp:simplePos x="0" y="0"/>
          <wp:positionH relativeFrom="column">
            <wp:posOffset>4891405</wp:posOffset>
          </wp:positionH>
          <wp:positionV relativeFrom="paragraph">
            <wp:posOffset>-247650</wp:posOffset>
          </wp:positionV>
          <wp:extent cx="1009650" cy="998855"/>
          <wp:effectExtent l="0" t="0" r="0" b="0"/>
          <wp:wrapTight wrapText="bothSides">
            <wp:wrapPolygon edited="0">
              <wp:start x="0" y="0"/>
              <wp:lineTo x="0" y="21010"/>
              <wp:lineTo x="21192" y="21010"/>
              <wp:lineTo x="21192" y="0"/>
              <wp:lineTo x="0" y="0"/>
            </wp:wrapPolygon>
          </wp:wrapTight>
          <wp:docPr id="3" name="Grafik 3" descr="9 LOGO PROYE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 LOGO PROYEC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998855"/>
                  </a:xfrm>
                  <a:prstGeom prst="rect">
                    <a:avLst/>
                  </a:prstGeom>
                  <a:noFill/>
                </pic:spPr>
              </pic:pic>
            </a:graphicData>
          </a:graphic>
          <wp14:sizeRelH relativeFrom="page">
            <wp14:pctWidth>0</wp14:pctWidth>
          </wp14:sizeRelH>
          <wp14:sizeRelV relativeFrom="page">
            <wp14:pctHeight>0</wp14:pctHeight>
          </wp14:sizeRelV>
        </wp:anchor>
      </w:drawing>
    </w:r>
    <w:r w:rsidR="00394292">
      <w:rPr>
        <w:noProof/>
        <w:lang w:eastAsia="de-DE"/>
      </w:rPr>
      <w:drawing>
        <wp:anchor distT="0" distB="0" distL="114300" distR="114300" simplePos="0" relativeHeight="251658240" behindDoc="0" locked="0" layoutInCell="1" allowOverlap="1" wp14:anchorId="4F346494" wp14:editId="28036619">
          <wp:simplePos x="0" y="0"/>
          <wp:positionH relativeFrom="column">
            <wp:posOffset>-209550</wp:posOffset>
          </wp:positionH>
          <wp:positionV relativeFrom="paragraph">
            <wp:posOffset>-169545</wp:posOffset>
          </wp:positionV>
          <wp:extent cx="2927350" cy="835025"/>
          <wp:effectExtent l="0" t="0" r="0" b="0"/>
          <wp:wrapTight wrapText="bothSides">
            <wp:wrapPolygon edited="0">
              <wp:start x="843" y="2464"/>
              <wp:lineTo x="843" y="18725"/>
              <wp:lineTo x="18273" y="18725"/>
              <wp:lineTo x="20241" y="17740"/>
              <wp:lineTo x="20803" y="14783"/>
              <wp:lineTo x="20101" y="11334"/>
              <wp:lineTo x="7169" y="2464"/>
              <wp:lineTo x="843" y="2464"/>
            </wp:wrapPolygon>
          </wp:wrapTight>
          <wp:docPr id="1" name="Grafik 1" descr="10 EU flag-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 EU flag-Erasmu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835025"/>
                  </a:xfrm>
                  <a:prstGeom prst="rect">
                    <a:avLst/>
                  </a:prstGeom>
                  <a:noFill/>
                </pic:spPr>
              </pic:pic>
            </a:graphicData>
          </a:graphic>
          <wp14:sizeRelH relativeFrom="page">
            <wp14:pctWidth>0</wp14:pctWidth>
          </wp14:sizeRelH>
          <wp14:sizeRelV relativeFrom="page">
            <wp14:pctHeight>0</wp14:pctHeight>
          </wp14:sizeRelV>
        </wp:anchor>
      </w:drawing>
    </w:r>
  </w:p>
  <w:p w:rsidR="00997004" w:rsidRDefault="00997004" w:rsidP="009970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center" w:pos="4252"/>
        <w:tab w:val="left" w:pos="4320"/>
        <w:tab w:val="left" w:pos="4680"/>
        <w:tab w:val="left" w:pos="5040"/>
        <w:tab w:val="left" w:pos="5400"/>
        <w:tab w:val="left" w:pos="5745"/>
        <w:tab w:val="left" w:pos="6120"/>
        <w:tab w:val="left" w:pos="6480"/>
        <w:tab w:val="left" w:pos="6840"/>
      </w:tabs>
      <w:autoSpaceDE w:val="0"/>
      <w:autoSpaceDN w:val="0"/>
      <w:adjustRightInd w:val="0"/>
      <w:spacing w:after="0" w:line="240" w:lineRule="auto"/>
    </w:pPr>
    <w:r>
      <w:tab/>
    </w:r>
    <w:r>
      <w:tab/>
    </w:r>
    <w:r>
      <w:tab/>
    </w:r>
    <w:r>
      <w:tab/>
    </w:r>
    <w:r>
      <w:tab/>
    </w:r>
    <w:r>
      <w:tab/>
    </w:r>
    <w:r>
      <w:tab/>
    </w:r>
    <w:r>
      <w:tab/>
    </w:r>
    <w:r>
      <w:tab/>
    </w:r>
    <w:r>
      <w:tab/>
    </w:r>
    <w:r>
      <w:tab/>
    </w:r>
    <w:r>
      <w:tab/>
    </w:r>
    <w:r>
      <w:tab/>
    </w:r>
    <w:r>
      <w:tab/>
    </w:r>
    <w:r>
      <w:tab/>
    </w:r>
    <w:r>
      <w:tab/>
    </w:r>
    <w:r>
      <w:tab/>
    </w:r>
  </w:p>
  <w:p w:rsidR="00997004" w:rsidRDefault="00997004" w:rsidP="009970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after="0" w:line="240" w:lineRule="auto"/>
      <w:jc w:val="center"/>
      <w:rPr>
        <w:rFonts w:ascii="Arial" w:hAnsi="Arial"/>
        <w:color w:val="000000"/>
        <w:sz w:val="19"/>
        <w:szCs w:val="24"/>
      </w:rPr>
    </w:pPr>
  </w:p>
  <w:p w:rsidR="00997004" w:rsidRPr="00997004" w:rsidRDefault="00997004" w:rsidP="009970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after="0" w:line="240" w:lineRule="auto"/>
      <w:jc w:val="center"/>
      <w:rPr>
        <w:rFonts w:ascii="Arial" w:hAnsi="Arial"/>
        <w:color w:val="000000"/>
        <w:sz w:val="19"/>
        <w:szCs w:val="24"/>
        <w:lang w:val="en-US"/>
      </w:rPr>
    </w:pPr>
    <w:r w:rsidRPr="00997004">
      <w:rPr>
        <w:rFonts w:ascii="Arial" w:hAnsi="Arial"/>
        <w:color w:val="000000"/>
        <w:sz w:val="19"/>
        <w:szCs w:val="24"/>
        <w:lang w:val="en-US"/>
      </w:rPr>
      <w:t xml:space="preserve">   </w:t>
    </w:r>
  </w:p>
  <w:p w:rsidR="00997004" w:rsidRPr="00997004" w:rsidRDefault="00997004" w:rsidP="00997004">
    <w:pPr>
      <w:pBdr>
        <w:bottom w:val="single" w:sz="12" w:space="0" w:color="auto"/>
      </w:pBdr>
      <w:jc w:val="right"/>
      <w:rPr>
        <w:u w:val="single"/>
        <w:lang w:val="en-US"/>
      </w:rPr>
    </w:pPr>
  </w:p>
  <w:p w:rsidR="00997004" w:rsidRPr="00997004" w:rsidRDefault="00997004" w:rsidP="00997004">
    <w:pPr>
      <w:pStyle w:val="Kopfzeile"/>
      <w:rPr>
        <w:lang w:val="en-US"/>
      </w:rPr>
    </w:pPr>
  </w:p>
  <w:p w:rsidR="00997004" w:rsidRPr="00997004" w:rsidRDefault="00997004">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3D3"/>
    <w:multiLevelType w:val="hybridMultilevel"/>
    <w:tmpl w:val="15E68E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DA24C9"/>
    <w:multiLevelType w:val="hybridMultilevel"/>
    <w:tmpl w:val="C430E0E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215569C7"/>
    <w:multiLevelType w:val="hybridMultilevel"/>
    <w:tmpl w:val="ACF2659A"/>
    <w:lvl w:ilvl="0" w:tplc="57FCF50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E2E5A2E"/>
    <w:multiLevelType w:val="hybridMultilevel"/>
    <w:tmpl w:val="B5120DD4"/>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180"/>
      </w:pPr>
      <w:rPr>
        <w:rFonts w:ascii="Symbol" w:hAnsi="Symbol"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4B069A7"/>
    <w:multiLevelType w:val="hybridMultilevel"/>
    <w:tmpl w:val="0C7C6A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E673F7A"/>
    <w:multiLevelType w:val="hybridMultilevel"/>
    <w:tmpl w:val="DC3C6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97D"/>
    <w:rsid w:val="00002DA9"/>
    <w:rsid w:val="00003480"/>
    <w:rsid w:val="00006F80"/>
    <w:rsid w:val="000104FC"/>
    <w:rsid w:val="00074B6E"/>
    <w:rsid w:val="000C186E"/>
    <w:rsid w:val="000D1F8C"/>
    <w:rsid w:val="0026697D"/>
    <w:rsid w:val="00272A6E"/>
    <w:rsid w:val="002858A8"/>
    <w:rsid w:val="002B5DAA"/>
    <w:rsid w:val="002C1810"/>
    <w:rsid w:val="0033700F"/>
    <w:rsid w:val="00363825"/>
    <w:rsid w:val="00394292"/>
    <w:rsid w:val="003F4D1A"/>
    <w:rsid w:val="00426D98"/>
    <w:rsid w:val="004568C3"/>
    <w:rsid w:val="004A2DAB"/>
    <w:rsid w:val="004C72B9"/>
    <w:rsid w:val="004E665D"/>
    <w:rsid w:val="005D6822"/>
    <w:rsid w:val="006A607E"/>
    <w:rsid w:val="006C32CE"/>
    <w:rsid w:val="006E25D6"/>
    <w:rsid w:val="0070558E"/>
    <w:rsid w:val="0071218A"/>
    <w:rsid w:val="007606E3"/>
    <w:rsid w:val="008019D2"/>
    <w:rsid w:val="008129E3"/>
    <w:rsid w:val="00817E92"/>
    <w:rsid w:val="00825A32"/>
    <w:rsid w:val="008757C3"/>
    <w:rsid w:val="008B780C"/>
    <w:rsid w:val="008C78D1"/>
    <w:rsid w:val="008D58C8"/>
    <w:rsid w:val="00997004"/>
    <w:rsid w:val="009D00A8"/>
    <w:rsid w:val="00A410DF"/>
    <w:rsid w:val="00A46568"/>
    <w:rsid w:val="00A62FC4"/>
    <w:rsid w:val="00A804D9"/>
    <w:rsid w:val="00A842B6"/>
    <w:rsid w:val="00AF7327"/>
    <w:rsid w:val="00C94475"/>
    <w:rsid w:val="00CB2AB3"/>
    <w:rsid w:val="00DD4580"/>
    <w:rsid w:val="00DF1900"/>
    <w:rsid w:val="00E02239"/>
    <w:rsid w:val="00E17A85"/>
    <w:rsid w:val="00E67551"/>
    <w:rsid w:val="00F25C80"/>
    <w:rsid w:val="00FF04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7004"/>
    <w:rPr>
      <w:rFonts w:ascii="Calibri" w:eastAsia="Calibri" w:hAnsi="Calibri" w:cs="Times New Roman"/>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7004"/>
    <w:pPr>
      <w:tabs>
        <w:tab w:val="center" w:pos="4536"/>
        <w:tab w:val="right" w:pos="9072"/>
      </w:tabs>
      <w:spacing w:after="0" w:line="240" w:lineRule="auto"/>
    </w:pPr>
    <w:rPr>
      <w:rFonts w:asciiTheme="minorHAnsi" w:eastAsiaTheme="minorHAnsi" w:hAnsiTheme="minorHAnsi" w:cstheme="minorBidi"/>
      <w:lang w:val="de-DE"/>
    </w:rPr>
  </w:style>
  <w:style w:type="character" w:customStyle="1" w:styleId="KopfzeileZchn">
    <w:name w:val="Kopfzeile Zchn"/>
    <w:basedOn w:val="Absatz-Standardschriftart"/>
    <w:link w:val="Kopfzeile"/>
    <w:uiPriority w:val="99"/>
    <w:rsid w:val="00997004"/>
  </w:style>
  <w:style w:type="paragraph" w:styleId="Fuzeile">
    <w:name w:val="footer"/>
    <w:basedOn w:val="Standard"/>
    <w:link w:val="FuzeileZchn"/>
    <w:uiPriority w:val="99"/>
    <w:unhideWhenUsed/>
    <w:rsid w:val="00997004"/>
    <w:pPr>
      <w:tabs>
        <w:tab w:val="center" w:pos="4536"/>
        <w:tab w:val="right" w:pos="9072"/>
      </w:tabs>
      <w:spacing w:after="0" w:line="240" w:lineRule="auto"/>
    </w:pPr>
    <w:rPr>
      <w:rFonts w:asciiTheme="minorHAnsi" w:eastAsiaTheme="minorHAnsi" w:hAnsiTheme="minorHAnsi" w:cstheme="minorBidi"/>
      <w:lang w:val="de-DE"/>
    </w:rPr>
  </w:style>
  <w:style w:type="character" w:customStyle="1" w:styleId="FuzeileZchn">
    <w:name w:val="Fußzeile Zchn"/>
    <w:basedOn w:val="Absatz-Standardschriftart"/>
    <w:link w:val="Fuzeile"/>
    <w:uiPriority w:val="99"/>
    <w:rsid w:val="00997004"/>
  </w:style>
  <w:style w:type="paragraph" w:styleId="Sprechblasentext">
    <w:name w:val="Balloon Text"/>
    <w:basedOn w:val="Standard"/>
    <w:link w:val="SprechblasentextZchn"/>
    <w:uiPriority w:val="99"/>
    <w:semiHidden/>
    <w:unhideWhenUsed/>
    <w:rsid w:val="00997004"/>
    <w:pPr>
      <w:spacing w:after="0" w:line="240" w:lineRule="auto"/>
    </w:pPr>
    <w:rPr>
      <w:rFonts w:ascii="Tahoma" w:eastAsiaTheme="minorHAnsi"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997004"/>
    <w:rPr>
      <w:rFonts w:ascii="Tahoma" w:hAnsi="Tahoma" w:cs="Tahoma"/>
      <w:sz w:val="16"/>
      <w:szCs w:val="16"/>
    </w:rPr>
  </w:style>
  <w:style w:type="character" w:styleId="Hyperlink">
    <w:name w:val="Hyperlink"/>
    <w:basedOn w:val="Absatz-Standardschriftart"/>
    <w:uiPriority w:val="99"/>
    <w:semiHidden/>
    <w:unhideWhenUsed/>
    <w:rsid w:val="00394292"/>
    <w:rPr>
      <w:color w:val="0000FF"/>
      <w:u w:val="single"/>
    </w:rPr>
  </w:style>
  <w:style w:type="paragraph" w:styleId="Listenabsatz">
    <w:name w:val="List Paragraph"/>
    <w:basedOn w:val="Standard"/>
    <w:uiPriority w:val="34"/>
    <w:qFormat/>
    <w:rsid w:val="007055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7004"/>
    <w:rPr>
      <w:rFonts w:ascii="Calibri" w:eastAsia="Calibri" w:hAnsi="Calibri" w:cs="Times New Roman"/>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7004"/>
    <w:pPr>
      <w:tabs>
        <w:tab w:val="center" w:pos="4536"/>
        <w:tab w:val="right" w:pos="9072"/>
      </w:tabs>
      <w:spacing w:after="0" w:line="240" w:lineRule="auto"/>
    </w:pPr>
    <w:rPr>
      <w:rFonts w:asciiTheme="minorHAnsi" w:eastAsiaTheme="minorHAnsi" w:hAnsiTheme="minorHAnsi" w:cstheme="minorBidi"/>
      <w:lang w:val="de-DE"/>
    </w:rPr>
  </w:style>
  <w:style w:type="character" w:customStyle="1" w:styleId="KopfzeileZchn">
    <w:name w:val="Kopfzeile Zchn"/>
    <w:basedOn w:val="Absatz-Standardschriftart"/>
    <w:link w:val="Kopfzeile"/>
    <w:uiPriority w:val="99"/>
    <w:rsid w:val="00997004"/>
  </w:style>
  <w:style w:type="paragraph" w:styleId="Fuzeile">
    <w:name w:val="footer"/>
    <w:basedOn w:val="Standard"/>
    <w:link w:val="FuzeileZchn"/>
    <w:uiPriority w:val="99"/>
    <w:unhideWhenUsed/>
    <w:rsid w:val="00997004"/>
    <w:pPr>
      <w:tabs>
        <w:tab w:val="center" w:pos="4536"/>
        <w:tab w:val="right" w:pos="9072"/>
      </w:tabs>
      <w:spacing w:after="0" w:line="240" w:lineRule="auto"/>
    </w:pPr>
    <w:rPr>
      <w:rFonts w:asciiTheme="minorHAnsi" w:eastAsiaTheme="minorHAnsi" w:hAnsiTheme="minorHAnsi" w:cstheme="minorBidi"/>
      <w:lang w:val="de-DE"/>
    </w:rPr>
  </w:style>
  <w:style w:type="character" w:customStyle="1" w:styleId="FuzeileZchn">
    <w:name w:val="Fußzeile Zchn"/>
    <w:basedOn w:val="Absatz-Standardschriftart"/>
    <w:link w:val="Fuzeile"/>
    <w:uiPriority w:val="99"/>
    <w:rsid w:val="00997004"/>
  </w:style>
  <w:style w:type="paragraph" w:styleId="Sprechblasentext">
    <w:name w:val="Balloon Text"/>
    <w:basedOn w:val="Standard"/>
    <w:link w:val="SprechblasentextZchn"/>
    <w:uiPriority w:val="99"/>
    <w:semiHidden/>
    <w:unhideWhenUsed/>
    <w:rsid w:val="00997004"/>
    <w:pPr>
      <w:spacing w:after="0" w:line="240" w:lineRule="auto"/>
    </w:pPr>
    <w:rPr>
      <w:rFonts w:ascii="Tahoma" w:eastAsiaTheme="minorHAnsi"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997004"/>
    <w:rPr>
      <w:rFonts w:ascii="Tahoma" w:hAnsi="Tahoma" w:cs="Tahoma"/>
      <w:sz w:val="16"/>
      <w:szCs w:val="16"/>
    </w:rPr>
  </w:style>
  <w:style w:type="character" w:styleId="Hyperlink">
    <w:name w:val="Hyperlink"/>
    <w:basedOn w:val="Absatz-Standardschriftart"/>
    <w:uiPriority w:val="99"/>
    <w:semiHidden/>
    <w:unhideWhenUsed/>
    <w:rsid w:val="00394292"/>
    <w:rPr>
      <w:color w:val="0000FF"/>
      <w:u w:val="single"/>
    </w:rPr>
  </w:style>
  <w:style w:type="paragraph" w:styleId="Listenabsatz">
    <w:name w:val="List Paragraph"/>
    <w:basedOn w:val="Standard"/>
    <w:uiPriority w:val="34"/>
    <w:qFormat/>
    <w:rsid w:val="00705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2819">
      <w:bodyDiv w:val="1"/>
      <w:marLeft w:val="0"/>
      <w:marRight w:val="0"/>
      <w:marTop w:val="0"/>
      <w:marBottom w:val="0"/>
      <w:divBdr>
        <w:top w:val="none" w:sz="0" w:space="0" w:color="auto"/>
        <w:left w:val="none" w:sz="0" w:space="0" w:color="auto"/>
        <w:bottom w:val="none" w:sz="0" w:space="0" w:color="auto"/>
        <w:right w:val="none" w:sz="0" w:space="0" w:color="auto"/>
      </w:divBdr>
    </w:div>
    <w:div w:id="182053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1426D-EB0D-4EB5-86A6-01BF53A3D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3342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dc:creator>
  <cp:lastModifiedBy>Katrin</cp:lastModifiedBy>
  <cp:revision>19</cp:revision>
  <dcterms:created xsi:type="dcterms:W3CDTF">2017-05-03T18:01:00Z</dcterms:created>
  <dcterms:modified xsi:type="dcterms:W3CDTF">2017-05-03T18:20:00Z</dcterms:modified>
</cp:coreProperties>
</file>