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3" w:rsidRDefault="00DC5053" w:rsidP="00DC5053">
      <w:pPr>
        <w:ind w:firstLine="720"/>
        <w:rPr>
          <w:sz w:val="56"/>
          <w:szCs w:val="56"/>
        </w:rPr>
      </w:pPr>
      <w:r>
        <w:rPr>
          <w:sz w:val="56"/>
          <w:szCs w:val="56"/>
        </w:rPr>
        <w:t>TURKISH PROVERBS</w:t>
      </w:r>
    </w:p>
    <w:p w:rsidR="00DC5053" w:rsidRDefault="00DC5053" w:rsidP="00DC5053">
      <w:pPr>
        <w:ind w:firstLine="720"/>
        <w:jc w:val="both"/>
        <w:rPr>
          <w:sz w:val="20"/>
          <w:szCs w:val="20"/>
        </w:rPr>
      </w:pPr>
    </w:p>
    <w:p w:rsidR="00DC5053" w:rsidRDefault="00DC5053" w:rsidP="00DC5053">
      <w:pPr>
        <w:ind w:firstLine="720"/>
        <w:jc w:val="both"/>
        <w:rPr>
          <w:sz w:val="36"/>
          <w:szCs w:val="36"/>
        </w:rPr>
      </w:pP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rFonts w:ascii="Trebuchet MS" w:hAnsi="Trebuchet MS"/>
          <w:color w:val="555555"/>
          <w:sz w:val="36"/>
          <w:szCs w:val="36"/>
        </w:rPr>
        <w:t xml:space="preserve">Do not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search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for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a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calf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under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a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bull</w:t>
      </w:r>
      <w:proofErr w:type="spellEnd"/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The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dog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that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barks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does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not bite.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The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cock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that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crows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too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early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gets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his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head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cut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off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rFonts w:ascii="Trebuchet MS" w:hAnsi="Trebuchet MS"/>
          <w:color w:val="555555"/>
          <w:sz w:val="36"/>
          <w:szCs w:val="36"/>
        </w:rPr>
        <w:t xml:space="preserve">A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defeated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wrestler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never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tires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of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wrestling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again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rFonts w:ascii="Trebuchet MS" w:hAnsi="Trebuchet MS"/>
          <w:color w:val="555555"/>
          <w:sz w:val="36"/>
          <w:szCs w:val="36"/>
        </w:rPr>
        <w:t xml:space="preserve">He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who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starts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up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in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anger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,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sits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down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with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a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loss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Sharp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vinegar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only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damages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its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container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Heart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endures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when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eye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does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not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see</w:t>
      </w:r>
      <w:proofErr w:type="spellEnd"/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If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one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is far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away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,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one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also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gets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far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away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from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the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heart</w:t>
      </w:r>
      <w:proofErr w:type="spellEnd"/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One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who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sows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wind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will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reap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hurricane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It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is not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disgraceful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ask, it is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disgraceful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no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to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know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The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fly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is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small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, but it can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upset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your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stomach</w:t>
      </w:r>
      <w:proofErr w:type="spellEnd"/>
      <w:r>
        <w:rPr>
          <w:rFonts w:ascii="Trebuchet MS" w:hAnsi="Trebuchet MS"/>
          <w:color w:val="555555"/>
          <w:sz w:val="36"/>
          <w:szCs w:val="36"/>
        </w:rPr>
        <w:t>.</w:t>
      </w:r>
    </w:p>
    <w:p w:rsidR="00DC5053" w:rsidRDefault="00DC5053" w:rsidP="00DC5053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rFonts w:ascii="Trebuchet MS" w:hAnsi="Trebuchet MS"/>
          <w:color w:val="555555"/>
          <w:sz w:val="36"/>
          <w:szCs w:val="36"/>
        </w:rPr>
        <w:t>It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won't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fill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a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fig</w:t>
      </w:r>
      <w:proofErr w:type="spellEnd"/>
      <w:r>
        <w:rPr>
          <w:rFonts w:ascii="Trebuchet MS" w:hAnsi="Trebuchet MS"/>
          <w:color w:val="555555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555555"/>
          <w:sz w:val="36"/>
          <w:szCs w:val="36"/>
        </w:rPr>
        <w:t>seed</w:t>
      </w:r>
      <w:proofErr w:type="spellEnd"/>
    </w:p>
    <w:p w:rsidR="00122213" w:rsidRDefault="00122213">
      <w:bookmarkStart w:id="0" w:name="_GoBack"/>
      <w:bookmarkEnd w:id="0"/>
    </w:p>
    <w:sectPr w:rsidR="0012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732"/>
    <w:multiLevelType w:val="hybridMultilevel"/>
    <w:tmpl w:val="D4044B3C"/>
    <w:lvl w:ilvl="0" w:tplc="8DBCFD60">
      <w:start w:val="1"/>
      <w:numFmt w:val="decimal"/>
      <w:lvlText w:val="%1.)"/>
      <w:lvlJc w:val="left"/>
      <w:pPr>
        <w:ind w:left="1080" w:hanging="360"/>
      </w:pPr>
      <w:rPr>
        <w:rFonts w:ascii="Trebuchet MS" w:hAnsi="Trebuchet MS" w:cs="Times New Roman" w:hint="default"/>
        <w:color w:val="555555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1"/>
    <w:rsid w:val="00122213"/>
    <w:rsid w:val="003615F1"/>
    <w:rsid w:val="00D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3"/>
    <w:pPr>
      <w:spacing w:after="160"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53"/>
    <w:pPr>
      <w:spacing w:after="160"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2</cp:revision>
  <dcterms:created xsi:type="dcterms:W3CDTF">2019-01-17T06:46:00Z</dcterms:created>
  <dcterms:modified xsi:type="dcterms:W3CDTF">2019-01-17T06:46:00Z</dcterms:modified>
</cp:coreProperties>
</file>