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59" w:rsidRDefault="00D23E0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0EB6D8E" wp14:editId="02D6AC1E">
            <wp:simplePos x="0" y="0"/>
            <wp:positionH relativeFrom="margin">
              <wp:posOffset>-248285</wp:posOffset>
            </wp:positionH>
            <wp:positionV relativeFrom="paragraph">
              <wp:posOffset>296545</wp:posOffset>
            </wp:positionV>
            <wp:extent cx="1741170" cy="2343785"/>
            <wp:effectExtent l="0" t="0" r="0" b="0"/>
            <wp:wrapSquare wrapText="bothSides"/>
            <wp:docPr id="1" name="Slika 1" descr="Franjo Lučić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njo Lučić – Wikiped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A59" w:rsidRDefault="001D1A59" w:rsidP="001D1A59">
      <w:pPr>
        <w:tabs>
          <w:tab w:val="left" w:pos="1493"/>
        </w:tabs>
        <w:rPr>
          <w:b/>
          <w:sz w:val="40"/>
          <w:szCs w:val="40"/>
        </w:rPr>
      </w:pPr>
      <w:r>
        <w:t xml:space="preserve">      </w:t>
      </w:r>
      <w:r>
        <w:tab/>
      </w:r>
      <w:r w:rsidRPr="001D1A59">
        <w:rPr>
          <w:b/>
          <w:color w:val="FF0000"/>
          <w:sz w:val="40"/>
          <w:szCs w:val="40"/>
        </w:rPr>
        <w:t xml:space="preserve">           </w:t>
      </w:r>
      <w:r w:rsidR="00AF12E7">
        <w:rPr>
          <w:b/>
          <w:color w:val="FF0000"/>
          <w:sz w:val="40"/>
          <w:szCs w:val="40"/>
        </w:rPr>
        <w:t xml:space="preserve">   </w:t>
      </w:r>
      <w:r w:rsidRPr="001D1A59">
        <w:rPr>
          <w:b/>
          <w:color w:val="FF0000"/>
          <w:sz w:val="40"/>
          <w:szCs w:val="40"/>
        </w:rPr>
        <w:t xml:space="preserve">  FRANJO LUČIĆ</w:t>
      </w:r>
    </w:p>
    <w:p w:rsidR="001D1A59" w:rsidRPr="00AF12E7" w:rsidRDefault="001D1A59" w:rsidP="001D1A59">
      <w:pPr>
        <w:tabs>
          <w:tab w:val="left" w:pos="2098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Pr="00AF12E7">
        <w:rPr>
          <w:b/>
          <w:sz w:val="32"/>
          <w:szCs w:val="32"/>
        </w:rPr>
        <w:t xml:space="preserve">        ( Kuče  1889. – Zagreb 1972.)</w:t>
      </w:r>
    </w:p>
    <w:p w:rsidR="001D1A59" w:rsidRPr="00AF12E7" w:rsidRDefault="001D1A59" w:rsidP="00DD16A1">
      <w:pPr>
        <w:tabs>
          <w:tab w:val="left" w:pos="2098"/>
        </w:tabs>
        <w:rPr>
          <w:b/>
          <w:sz w:val="32"/>
          <w:szCs w:val="32"/>
        </w:rPr>
      </w:pPr>
      <w:r w:rsidRPr="00AF12E7">
        <w:rPr>
          <w:b/>
          <w:sz w:val="32"/>
          <w:szCs w:val="32"/>
        </w:rPr>
        <w:t>Hrvatski skladatelj, orguljaš</w:t>
      </w:r>
      <w:r w:rsidR="00AF12E7" w:rsidRPr="00AF12E7">
        <w:rPr>
          <w:b/>
          <w:sz w:val="32"/>
          <w:szCs w:val="32"/>
        </w:rPr>
        <w:t xml:space="preserve">, </w:t>
      </w:r>
      <w:r w:rsidR="00DD16A1" w:rsidRPr="00AF12E7">
        <w:rPr>
          <w:b/>
          <w:sz w:val="32"/>
          <w:szCs w:val="32"/>
        </w:rPr>
        <w:t>glazbeni pedagog i teoretičar. Od 1918. do 1927. bio je turopoljski župan. Danas Osnovna glazbena škola u Velikoj Gorici nosi njegovo ime. Napisao je i uglazbio Turopoljsku himnu.</w:t>
      </w:r>
    </w:p>
    <w:tbl>
      <w:tblPr>
        <w:tblpPr w:leftFromText="180" w:rightFromText="180" w:vertAnchor="page" w:horzAnchor="margin" w:tblpXSpec="center" w:tblpY="6330"/>
        <w:tblW w:w="6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32"/>
      </w:tblGrid>
      <w:tr w:rsidR="00AF12E7" w:rsidRPr="00AF12E7" w:rsidTr="00AF12E7">
        <w:trPr>
          <w:trHeight w:val="703"/>
        </w:trPr>
        <w:tc>
          <w:tcPr>
            <w:tcW w:w="6610" w:type="dxa"/>
            <w:gridSpan w:val="2"/>
          </w:tcPr>
          <w:p w:rsidR="00AF12E7" w:rsidRPr="00AF12E7" w:rsidRDefault="00AF12E7" w:rsidP="00AF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F12E7" w:rsidRPr="00AF12E7" w:rsidRDefault="00AF12E7" w:rsidP="00A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F1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TUROPOLJSKA HIMNA</w:t>
            </w:r>
          </w:p>
        </w:tc>
      </w:tr>
      <w:tr w:rsidR="00AF12E7" w:rsidRPr="00AF12E7" w:rsidTr="00AF12E7">
        <w:trPr>
          <w:trHeight w:val="2627"/>
        </w:trPr>
        <w:tc>
          <w:tcPr>
            <w:tcW w:w="3278" w:type="dxa"/>
          </w:tcPr>
          <w:p w:rsidR="00AF12E7" w:rsidRPr="00D23E0D" w:rsidRDefault="00D23E0D" w:rsidP="00D23E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proofErr w:type="spellStart"/>
            <w:r w:rsidR="00AF12E7"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Nek</w:t>
            </w:r>
            <w:proofErr w:type="spellEnd"/>
            <w:r w:rsidR="00AF12E7"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zaori naša pjesma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Snažno kao grom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Sedam </w:t>
            </w:r>
            <w:proofErr w:type="spellStart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stotin</w:t>
            </w:r>
            <w:proofErr w:type="spellEnd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ljeta slavi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Turopoljski dični dom.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Složno naprijed braćo mila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Turopoljac želi vijek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ni jedna njemu sila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 pomuti slavni stijeg.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Turopoljski lug, veselje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Njeg</w:t>
            </w:r>
            <w:proofErr w:type="spellEnd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oblijeva Odre val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Slavne borbe je znamenje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Lukavec</w:t>
            </w:r>
            <w:proofErr w:type="spellEnd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ponosit grad.</w:t>
            </w:r>
          </w:p>
          <w:p w:rsidR="00AF12E7" w:rsidRPr="00D23E0D" w:rsidRDefault="00AF12E7" w:rsidP="00AF12E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32" w:type="dxa"/>
          </w:tcPr>
          <w:p w:rsidR="00AF12E7" w:rsidRPr="00D23E0D" w:rsidRDefault="00D23E0D" w:rsidP="00D23E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bookmarkStart w:id="0" w:name="_GoBack"/>
            <w:bookmarkEnd w:id="0"/>
            <w:r w:rsidR="00AF12E7"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Staru tvoju  slavu pjeva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Slavuj v lugu zelenom,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 njoj priča naša djeva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Svome dragom, </w:t>
            </w:r>
            <w:proofErr w:type="spellStart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miljenom</w:t>
            </w:r>
            <w:proofErr w:type="spellEnd"/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nam uvijek sretan bude,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Turopoljski dični rod,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Našu dragu djedovinu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Branit ćemo složno svi.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Zato srca svi u jednu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Ljubav ćemo složit mi-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Bože silni, Bože sveti,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Turopoljski, brani dom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Ljubav, slogu nam podijeli,</w:t>
            </w:r>
          </w:p>
          <w:p w:rsidR="00AF12E7" w:rsidRPr="00D23E0D" w:rsidRDefault="00AF12E7" w:rsidP="00AF12E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Ponos da smo rodu svom.</w:t>
            </w:r>
          </w:p>
          <w:p w:rsidR="00AF12E7" w:rsidRPr="00D23E0D" w:rsidRDefault="00AF12E7" w:rsidP="00AF1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3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Franjo Lučić</w:t>
            </w:r>
          </w:p>
          <w:p w:rsidR="00AF12E7" w:rsidRPr="00D23E0D" w:rsidRDefault="00AF12E7" w:rsidP="00AF1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694A5E" w:rsidRPr="001D1A59" w:rsidRDefault="00D23E0D" w:rsidP="00AF12E7">
      <w:pPr>
        <w:tabs>
          <w:tab w:val="left" w:pos="2098"/>
        </w:tabs>
        <w:rPr>
          <w:b/>
          <w:sz w:val="40"/>
          <w:szCs w:val="40"/>
        </w:rPr>
      </w:pPr>
    </w:p>
    <w:sectPr w:rsidR="00694A5E" w:rsidRPr="001D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59"/>
    <w:rsid w:val="001D1A59"/>
    <w:rsid w:val="00AF12E7"/>
    <w:rsid w:val="00BE4A34"/>
    <w:rsid w:val="00D23E0D"/>
    <w:rsid w:val="00DD16A1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47FF"/>
  <w15:chartTrackingRefBased/>
  <w15:docId w15:val="{54FC24EB-4294-474B-B254-4C1AF8FF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Jelisavac</dc:creator>
  <cp:keywords/>
  <dc:description/>
  <cp:lastModifiedBy>Jadranka Jelisavac</cp:lastModifiedBy>
  <cp:revision>2</cp:revision>
  <cp:lastPrinted>2021-07-13T12:15:00Z</cp:lastPrinted>
  <dcterms:created xsi:type="dcterms:W3CDTF">2021-07-13T11:31:00Z</dcterms:created>
  <dcterms:modified xsi:type="dcterms:W3CDTF">2021-07-13T12:17:00Z</dcterms:modified>
</cp:coreProperties>
</file>