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B8" w:rsidRDefault="004F00B8">
      <w:pP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</w:pPr>
      <w:bookmarkStart w:id="0" w:name="_GoBack"/>
      <w:bookmarkEnd w:id="0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A Dragon and Two Smiths</w:t>
      </w:r>
    </w:p>
    <w:p w:rsidR="009C066F" w:rsidRPr="004F00B8" w:rsidRDefault="00170666">
      <w:pP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</w:pP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Once upon a time there lived a dragon in the world. 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H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e ate 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a lot of </w:t>
      </w:r>
      <w:proofErr w:type="gramStart"/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people ,</w:t>
      </w:r>
      <w:proofErr w:type="gramEnd"/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because there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was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n`t anyone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stronger than h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e was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. At the same time there 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two </w:t>
      </w:r>
      <w:proofErr w:type="spellStart"/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cosacks</w:t>
      </w:r>
      <w:proofErr w:type="spellEnd"/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lived –God’s smiths. They made 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out to kill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that dragon. The dragon rushed to them but they hid in the smithy and shut the iron door. The dragon </w:t>
      </w:r>
      <w:proofErr w:type="spellStart"/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says: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”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God’s</w:t>
      </w:r>
      <w:proofErr w:type="spellEnd"/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smiths, open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the door,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otherwise I’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ll swallow you and your smithy”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. They 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answered: «If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you are strong enough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, but our door is strong as well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. We’</w:t>
      </w:r>
      <w:r w:rsidR="00B81A99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ll sit on your tongue and you swallow us”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. The dragon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began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licking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the door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and the holy people were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making up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iron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things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and 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took their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tongs. The dragon licked the door through and put his tongue in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to the room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.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The smiths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caught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his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tongue with tongs and began hitting it with hammers… They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tried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out the dragon, yoked it with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a plough purposed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with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twelve pairs of oxen and started 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plugging. They pl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ug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ged the steppe 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along;</w:t>
      </w:r>
      <w:r w:rsidR="009C066F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they 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plugged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it across and never gave the dragon to drink or to eat in spite of his begging. </w:t>
      </w:r>
    </w:p>
    <w:p w:rsidR="009C066F" w:rsidRPr="004F00B8" w:rsidRDefault="009C066F" w:rsidP="009C066F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</w:pP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It is you payment for everything bad you`ve done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to people.</w:t>
      </w:r>
    </w:p>
    <w:p w:rsidR="000B7206" w:rsidRPr="004F00B8" w:rsidRDefault="009C066F" w:rsidP="009C066F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</w:pP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lastRenderedPageBreak/>
        <w:t xml:space="preserve">I`ll apply to the God and pray for help </w:t>
      </w:r>
      <w:proofErr w:type="gramStart"/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They</w:t>
      </w:r>
      <w:proofErr w:type="gramEnd"/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were pl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ug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ging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for a long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time and then let the dragon fly. He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reached the sea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,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jumped into the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water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and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began to drink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. He was drinking till drunk all the sea and broke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down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…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The smiths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took the dragon and buried him at the foot of the mountain.</w:t>
      </w:r>
    </w:p>
    <w:p w:rsidR="00593680" w:rsidRPr="004F00B8" w:rsidRDefault="009C066F">
      <w:pP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</w:pP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Nobody 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k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n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ows when it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had 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happened in the world but few years ago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some gas appeared</w:t>
      </w:r>
      <w:r w:rsidR="00593680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from that mountain. 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Since that time there is some gas and oil in the ground.</w:t>
      </w:r>
    </w:p>
    <w:p w:rsidR="001621BA" w:rsidRDefault="00593680">
      <w:pP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</w:pP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So, if you want to know, 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how the rivers and the lakes </w:t>
      </w:r>
      <w:r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appeared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, read this story about the God`s smiths. T</w:t>
      </w:r>
      <w:r w:rsidR="001621BA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hey </w:t>
      </w:r>
      <w:r w:rsidR="004F00B8" w:rsidRPr="004F00B8"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made the dragon to plug deep, some rivers appeared on those areas, when they didn`t make the dragon plug deep, there were small holes and some denes appeared.</w:t>
      </w:r>
    </w:p>
    <w:p w:rsidR="004F00B8" w:rsidRPr="004F00B8" w:rsidRDefault="004F00B8">
      <w:pPr>
        <w:rPr>
          <w:sz w:val="52"/>
          <w:szCs w:val="52"/>
          <w:lang w:val="en-US"/>
        </w:rPr>
      </w:pP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Dasha</w:t>
      </w:r>
      <w:proofErr w:type="spellEnd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Hibareva</w:t>
      </w:r>
      <w:proofErr w:type="spellEnd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, </w:t>
      </w: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Vlad</w:t>
      </w:r>
      <w:proofErr w:type="spellEnd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Lychman</w:t>
      </w:r>
      <w:proofErr w:type="spellEnd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, </w:t>
      </w: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Serhiy</w:t>
      </w:r>
      <w:proofErr w:type="spellEnd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Tsykunkov</w:t>
      </w:r>
      <w:proofErr w:type="spellEnd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, </w:t>
      </w: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Valeriya</w:t>
      </w:r>
      <w:proofErr w:type="spellEnd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FF0000"/>
          <w:sz w:val="52"/>
          <w:szCs w:val="52"/>
          <w:lang w:val="en-US"/>
        </w:rPr>
        <w:t>Tsykunkova</w:t>
      </w:r>
      <w:proofErr w:type="spellEnd"/>
    </w:p>
    <w:sectPr w:rsidR="004F00B8" w:rsidRPr="004F00B8" w:rsidSect="004F00B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269"/>
    <w:multiLevelType w:val="hybridMultilevel"/>
    <w:tmpl w:val="AA7E3D92"/>
    <w:lvl w:ilvl="0" w:tplc="4DDE8FC2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EE"/>
    <w:rsid w:val="000975E4"/>
    <w:rsid w:val="000B7206"/>
    <w:rsid w:val="001141EE"/>
    <w:rsid w:val="001621BA"/>
    <w:rsid w:val="00170666"/>
    <w:rsid w:val="001B576B"/>
    <w:rsid w:val="0042270A"/>
    <w:rsid w:val="004F00B8"/>
    <w:rsid w:val="00593680"/>
    <w:rsid w:val="007C787E"/>
    <w:rsid w:val="009C066F"/>
    <w:rsid w:val="00B81A99"/>
    <w:rsid w:val="00CB229F"/>
    <w:rsid w:val="00E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3F2F-4E7C-4EA5-B995-3E66339E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2017-12-06T10:23:00Z</dcterms:created>
  <dcterms:modified xsi:type="dcterms:W3CDTF">2017-12-06T10:23:00Z</dcterms:modified>
</cp:coreProperties>
</file>