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6B" w:rsidRDefault="00CE2D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La coordinación de los grupos de trabajo la realizó el alumnado de 2ºC y 3ºA, para lo que tradujeron el texto al francés e italiano.</w:t>
      </w:r>
    </w:p>
    <w:p w:rsidR="000E496B" w:rsidRDefault="000E496B">
      <w:pPr>
        <w:pStyle w:val="Standard"/>
        <w:rPr>
          <w:sz w:val="28"/>
          <w:szCs w:val="28"/>
        </w:rPr>
      </w:pPr>
    </w:p>
    <w:p w:rsidR="000E496B" w:rsidRDefault="00CE2D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TEXTO</w:t>
      </w:r>
    </w:p>
    <w:p w:rsidR="000E496B" w:rsidRDefault="000E496B">
      <w:pPr>
        <w:pStyle w:val="Standard"/>
        <w:rPr>
          <w:sz w:val="28"/>
          <w:szCs w:val="28"/>
        </w:rPr>
      </w:pPr>
    </w:p>
    <w:p w:rsidR="000E496B" w:rsidRDefault="00CE2D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“ El estado nutricional de los menores de 5 </w:t>
      </w:r>
      <w:r>
        <w:rPr>
          <w:sz w:val="28"/>
          <w:szCs w:val="28"/>
        </w:rPr>
        <w:t>años es muy precario.</w:t>
      </w:r>
    </w:p>
    <w:p w:rsidR="000E496B" w:rsidRDefault="00CE2D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Solamente el 3% de los menores entre 6 y 23 meses son alimentados       adecuadamente.</w:t>
      </w:r>
    </w:p>
    <w:p w:rsidR="000E496B" w:rsidRDefault="00CE2D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En Burkina </w:t>
      </w:r>
      <w:proofErr w:type="spellStart"/>
      <w:r>
        <w:rPr>
          <w:sz w:val="28"/>
          <w:szCs w:val="28"/>
        </w:rPr>
        <w:t>Fasso</w:t>
      </w:r>
      <w:proofErr w:type="spellEnd"/>
      <w:r>
        <w:rPr>
          <w:sz w:val="28"/>
          <w:szCs w:val="28"/>
        </w:rPr>
        <w:t xml:space="preserve"> 1 de cada 55 madres está en riesgo de muerte a lo largo de su vida. La media de hijos es de 5,8, lo que eleva la posibilidad</w:t>
      </w:r>
      <w:r>
        <w:rPr>
          <w:sz w:val="28"/>
          <w:szCs w:val="28"/>
        </w:rPr>
        <w:t xml:space="preserve"> de morir.</w:t>
      </w:r>
    </w:p>
    <w:p w:rsidR="000E496B" w:rsidRDefault="00CE2D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Una niña en Burkina </w:t>
      </w:r>
      <w:proofErr w:type="spellStart"/>
      <w:r>
        <w:rPr>
          <w:sz w:val="28"/>
          <w:szCs w:val="28"/>
        </w:rPr>
        <w:t>Fasso</w:t>
      </w:r>
      <w:proofErr w:type="spellEnd"/>
      <w:r>
        <w:rPr>
          <w:sz w:val="28"/>
          <w:szCs w:val="28"/>
        </w:rPr>
        <w:t xml:space="preserve"> no superará los 7 años de permanencia en la escuela frente a los 17 de una Francesa, Italiana, Española o Finlandesa.”</w:t>
      </w:r>
    </w:p>
    <w:p w:rsidR="000E496B" w:rsidRDefault="00CE2DB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t xml:space="preserve">( </w:t>
      </w:r>
      <w:proofErr w:type="spellStart"/>
      <w:r>
        <w:t>Pag</w:t>
      </w:r>
      <w:proofErr w:type="spellEnd"/>
      <w:r>
        <w:t xml:space="preserve">. 6 guía didáctica.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.)</w:t>
      </w:r>
    </w:p>
    <w:sectPr w:rsidR="000E496B" w:rsidSect="000E49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B7" w:rsidRDefault="00CE2DB7" w:rsidP="000E496B">
      <w:r>
        <w:separator/>
      </w:r>
    </w:p>
  </w:endnote>
  <w:endnote w:type="continuationSeparator" w:id="0">
    <w:p w:rsidR="00CE2DB7" w:rsidRDefault="00CE2DB7" w:rsidP="000E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B7" w:rsidRDefault="00CE2DB7" w:rsidP="000E496B">
      <w:r w:rsidRPr="000E496B">
        <w:rPr>
          <w:color w:val="000000"/>
        </w:rPr>
        <w:separator/>
      </w:r>
    </w:p>
  </w:footnote>
  <w:footnote w:type="continuationSeparator" w:id="0">
    <w:p w:rsidR="00CE2DB7" w:rsidRDefault="00CE2DB7" w:rsidP="000E4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96B"/>
    <w:rsid w:val="000E496B"/>
    <w:rsid w:val="00CE2DB7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E496B"/>
  </w:style>
  <w:style w:type="paragraph" w:customStyle="1" w:styleId="Heading">
    <w:name w:val="Heading"/>
    <w:basedOn w:val="Standard"/>
    <w:next w:val="Textbody"/>
    <w:rsid w:val="000E496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0E496B"/>
    <w:pPr>
      <w:spacing w:after="140" w:line="288" w:lineRule="auto"/>
    </w:pPr>
  </w:style>
  <w:style w:type="paragraph" w:styleId="Lista">
    <w:name w:val="List"/>
    <w:basedOn w:val="Textbody"/>
    <w:rsid w:val="000E496B"/>
  </w:style>
  <w:style w:type="paragraph" w:customStyle="1" w:styleId="Caption">
    <w:name w:val="Caption"/>
    <w:basedOn w:val="Standard"/>
    <w:rsid w:val="000E49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496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593</Characters>
  <Application>Microsoft Office Word</Application>
  <DocSecurity>0</DocSecurity>
  <Lines>4</Lines>
  <Paragraphs>1</Paragraphs>
  <ScaleCrop>false</ScaleCrop>
  <Company>Hewlett-Packard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lliurex</dc:creator>
  <cp:lastModifiedBy>Amparo Gras</cp:lastModifiedBy>
  <cp:revision>1</cp:revision>
  <dcterms:created xsi:type="dcterms:W3CDTF">2016-06-27T11:02:00Z</dcterms:created>
  <dcterms:modified xsi:type="dcterms:W3CDTF">2016-09-14T20:31:00Z</dcterms:modified>
</cp:coreProperties>
</file>