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0" w:rsidRDefault="00FD5A30">
      <w:pPr>
        <w:rPr>
          <w:noProof/>
          <w:lang w:eastAsia="pl-PL"/>
        </w:rPr>
      </w:pPr>
    </w:p>
    <w:p w:rsidR="00E83B13" w:rsidRDefault="00CD5FDD">
      <w:pPr>
        <w:rPr>
          <w:noProof/>
          <w:lang w:eastAsia="pl-PL"/>
        </w:rPr>
      </w:pPr>
      <w:r>
        <w:rPr>
          <w:noProof/>
          <w:lang w:eastAsia="pl-PL"/>
        </w:rPr>
        <w:t>Realizując projekt Erasmus+ u</w:t>
      </w:r>
      <w:r w:rsidR="009F6FFC">
        <w:rPr>
          <w:noProof/>
          <w:lang w:eastAsia="pl-PL"/>
        </w:rPr>
        <w:t xml:space="preserve">czniowie naszej szkoły przyjęli zaproszenie udziału w „Mieleckich dniach kariery”organizowanych przez  Młodziezowe Centrum Kariery w Mielcu .Targi cieszyły </w:t>
      </w:r>
      <w:r w:rsidR="00FD5A30">
        <w:rPr>
          <w:noProof/>
          <w:lang w:eastAsia="pl-PL"/>
        </w:rPr>
        <w:t xml:space="preserve"> się duż</w:t>
      </w:r>
      <w:r w:rsidR="009F6FFC">
        <w:rPr>
          <w:noProof/>
          <w:lang w:eastAsia="pl-PL"/>
        </w:rPr>
        <w:t>ym zainteresowaniem szcególnie  uczniów klas kończących szkołę</w:t>
      </w:r>
      <w:r w:rsidR="00905461">
        <w:rPr>
          <w:noProof/>
          <w:lang w:eastAsia="pl-PL"/>
        </w:rPr>
        <w:t xml:space="preserve"> z</w:t>
      </w:r>
      <w:r w:rsidR="00FD5A30">
        <w:rPr>
          <w:noProof/>
          <w:lang w:eastAsia="pl-PL"/>
        </w:rPr>
        <w:t xml:space="preserve"> kl.IVa i b </w:t>
      </w:r>
      <w:r w:rsidR="009F6FFC">
        <w:rPr>
          <w:noProof/>
          <w:lang w:eastAsia="pl-PL"/>
        </w:rPr>
        <w:t xml:space="preserve">.Moment </w:t>
      </w:r>
      <w:r w:rsidR="00FD5A30">
        <w:rPr>
          <w:noProof/>
          <w:lang w:eastAsia="pl-PL"/>
        </w:rPr>
        <w:t xml:space="preserve">rozpoczęcia samodzielnego </w:t>
      </w:r>
      <w:r w:rsidR="009F6FFC">
        <w:rPr>
          <w:noProof/>
          <w:lang w:eastAsia="pl-PL"/>
        </w:rPr>
        <w:t>życia i pracy zbliża się nieubłaganie .Teraz jest czas na świ</w:t>
      </w:r>
      <w:r w:rsidR="00FD5A30">
        <w:rPr>
          <w:noProof/>
          <w:lang w:eastAsia="pl-PL"/>
        </w:rPr>
        <w:t>adome</w:t>
      </w:r>
      <w:r w:rsidR="009F6FFC">
        <w:rPr>
          <w:noProof/>
          <w:lang w:eastAsia="pl-PL"/>
        </w:rPr>
        <w:t xml:space="preserve">, samodzielne wybory .Targi pomogły uczniom </w:t>
      </w:r>
      <w:r w:rsidR="00FD5A30">
        <w:rPr>
          <w:noProof/>
          <w:lang w:eastAsia="pl-PL"/>
        </w:rPr>
        <w:t>odpowiedzialnie spojrz</w:t>
      </w:r>
      <w:r w:rsidR="003F1A3E">
        <w:rPr>
          <w:noProof/>
          <w:lang w:eastAsia="pl-PL"/>
        </w:rPr>
        <w:t>eć na swoją przyszłość zawodową</w:t>
      </w:r>
      <w:r w:rsidR="00FD5A30">
        <w:rPr>
          <w:noProof/>
          <w:lang w:eastAsia="pl-PL"/>
        </w:rPr>
        <w:t>.</w:t>
      </w:r>
      <w:r w:rsidR="003F1A3E">
        <w:rPr>
          <w:noProof/>
          <w:lang w:eastAsia="pl-PL"/>
        </w:rPr>
        <w:t xml:space="preserve"> Kontakt bezpośrednio z pracodawcami i szkoleniowcami przełamał wiele barier w poszukiwaniu pracy .</w:t>
      </w:r>
    </w:p>
    <w:p w:rsidR="00FD5A30" w:rsidRDefault="00FD5A30">
      <w:pPr>
        <w:rPr>
          <w:noProof/>
          <w:lang w:eastAsia="pl-PL"/>
        </w:rPr>
      </w:pPr>
      <w:r>
        <w:rPr>
          <w:noProof/>
          <w:lang w:eastAsia="pl-PL"/>
        </w:rPr>
        <w:t>Poniżej zaproszenie z programem :</w:t>
      </w:r>
    </w:p>
    <w:p w:rsidR="00E83B13" w:rsidRPr="00FD5A30" w:rsidRDefault="00E83B13">
      <w:pPr>
        <w:rPr>
          <w:b/>
          <w:i/>
          <w:noProof/>
          <w:sz w:val="24"/>
          <w:szCs w:val="24"/>
          <w:lang w:eastAsia="pl-PL"/>
        </w:rPr>
      </w:pPr>
    </w:p>
    <w:p w:rsidR="00E83B13" w:rsidRPr="00FD5A30" w:rsidRDefault="00E83B13">
      <w:pPr>
        <w:rPr>
          <w:b/>
          <w:i/>
          <w:noProof/>
          <w:lang w:eastAsia="pl-PL"/>
        </w:rPr>
      </w:pPr>
      <w:r w:rsidRPr="00FD5A30">
        <w:rPr>
          <w:b/>
          <w:bCs/>
          <w:i/>
          <w:sz w:val="24"/>
          <w:szCs w:val="24"/>
        </w:rPr>
        <w:t>Szukasz pracy? Chcesz podnieść swoje kwalifikacje? Przyjdź!</w:t>
      </w:r>
      <w:r w:rsidRPr="00FD5A30">
        <w:rPr>
          <w:b/>
          <w:i/>
          <w:sz w:val="24"/>
          <w:szCs w:val="24"/>
        </w:rPr>
        <w:br/>
      </w:r>
      <w:r w:rsidRPr="00FD5A30">
        <w:rPr>
          <w:b/>
          <w:i/>
          <w:sz w:val="24"/>
          <w:szCs w:val="24"/>
        </w:rPr>
        <w:br/>
        <w:t xml:space="preserve">Organizatorem Targów są Podkarpacka Wojewódzka Komenda Ochotniczych Hufców Pracy w Rzeszowie, Centrum Edukacji i Pracy Młodzieży z Rzeszowie oraz Młodzieżowe Centrum Kariery w Mielcu. W trakcie Targów swoją ofertę edukacyjną i szkoleniową zaprezentują szkoły policealne i uczelnie wyższe. Osoby poszukujące pracy stałej lub krótkoterminowej będą miały okazję nawiązać bezpośredni kontakt z zaproszonymi </w:t>
      </w:r>
      <w:proofErr w:type="gramStart"/>
      <w:r w:rsidRPr="00FD5A30">
        <w:rPr>
          <w:b/>
          <w:i/>
          <w:sz w:val="24"/>
          <w:szCs w:val="24"/>
        </w:rPr>
        <w:t>pracodawcami</w:t>
      </w:r>
      <w:proofErr w:type="gramEnd"/>
      <w:r w:rsidRPr="00FD5A30">
        <w:rPr>
          <w:b/>
          <w:i/>
          <w:sz w:val="24"/>
          <w:szCs w:val="24"/>
        </w:rPr>
        <w:t xml:space="preserve"> oraz złożyć swoje dokumenty aplikacyjne.</w:t>
      </w:r>
      <w:r w:rsidRPr="00FD5A30">
        <w:rPr>
          <w:b/>
          <w:i/>
          <w:sz w:val="24"/>
          <w:szCs w:val="24"/>
        </w:rPr>
        <w:br/>
      </w:r>
      <w:r w:rsidRPr="00FD5A30">
        <w:rPr>
          <w:b/>
          <w:i/>
          <w:sz w:val="24"/>
          <w:szCs w:val="24"/>
        </w:rPr>
        <w:br/>
        <w:t>Ochotnicze Hufce Pracy są państwową jednostką wyspecjalizowaną w działaniach na rzecz młodzieży. Misją OHP jest wspieranie systemu wychowawczego i edukacyjnego państwa, a także aktywizacja młodzieży i przeciwdziałanie bezrobociu.</w:t>
      </w:r>
      <w:r w:rsidRPr="00FD5A30">
        <w:rPr>
          <w:b/>
          <w:i/>
          <w:sz w:val="24"/>
          <w:szCs w:val="24"/>
        </w:rPr>
        <w:br/>
      </w:r>
      <w:r w:rsidRPr="00FD5A30">
        <w:rPr>
          <w:b/>
          <w:i/>
          <w:sz w:val="24"/>
          <w:szCs w:val="24"/>
        </w:rPr>
        <w:br/>
      </w:r>
      <w:r w:rsidRPr="00FD5A30">
        <w:rPr>
          <w:b/>
          <w:bCs/>
          <w:i/>
          <w:sz w:val="24"/>
          <w:szCs w:val="24"/>
        </w:rPr>
        <w:t>W programie</w:t>
      </w:r>
      <w:proofErr w:type="gramStart"/>
      <w:r w:rsidRPr="00FD5A30">
        <w:rPr>
          <w:b/>
          <w:bCs/>
          <w:i/>
          <w:sz w:val="24"/>
          <w:szCs w:val="24"/>
        </w:rPr>
        <w:t>:</w:t>
      </w:r>
      <w:r w:rsidRPr="00FD5A30">
        <w:rPr>
          <w:b/>
          <w:i/>
          <w:sz w:val="24"/>
          <w:szCs w:val="24"/>
        </w:rPr>
        <w:br/>
        <w:t>- prezentacja</w:t>
      </w:r>
      <w:proofErr w:type="gramEnd"/>
      <w:r w:rsidRPr="00FD5A30">
        <w:rPr>
          <w:b/>
          <w:i/>
          <w:sz w:val="24"/>
          <w:szCs w:val="24"/>
        </w:rPr>
        <w:t xml:space="preserve"> ofert pracy stałej,</w:t>
      </w:r>
      <w:r w:rsidRPr="00FD5A30">
        <w:rPr>
          <w:b/>
          <w:i/>
          <w:sz w:val="24"/>
          <w:szCs w:val="24"/>
        </w:rPr>
        <w:br/>
        <w:t>- prezentacja ofert za granicą,</w:t>
      </w:r>
      <w:r w:rsidRPr="00FD5A30">
        <w:rPr>
          <w:b/>
          <w:i/>
          <w:sz w:val="24"/>
          <w:szCs w:val="24"/>
        </w:rPr>
        <w:br/>
        <w:t>- prezentacja ofert szkoleniowych/edukacyjnych,</w:t>
      </w:r>
      <w:r w:rsidRPr="00FD5A30">
        <w:rPr>
          <w:b/>
          <w:i/>
          <w:sz w:val="24"/>
          <w:szCs w:val="24"/>
        </w:rPr>
        <w:br/>
        <w:t>- konsultacje z doradcami zawodowymi i pośrednikami pracy.</w:t>
      </w:r>
      <w:r w:rsidRPr="00FD5A30">
        <w:rPr>
          <w:b/>
          <w:i/>
          <w:sz w:val="24"/>
          <w:szCs w:val="24"/>
        </w:rPr>
        <w:br/>
      </w:r>
      <w:r w:rsidRPr="00FD5A30">
        <w:rPr>
          <w:b/>
          <w:bCs/>
          <w:i/>
          <w:sz w:val="24"/>
          <w:szCs w:val="24"/>
        </w:rPr>
        <w:br/>
        <w:t>4 listopada 2015, godz</w:t>
      </w:r>
      <w:proofErr w:type="gramStart"/>
      <w:r w:rsidRPr="00FD5A30">
        <w:rPr>
          <w:b/>
          <w:bCs/>
          <w:i/>
          <w:sz w:val="24"/>
          <w:szCs w:val="24"/>
        </w:rPr>
        <w:t>. 10:00 - 13:00</w:t>
      </w:r>
      <w:r w:rsidRPr="00FD5A30">
        <w:rPr>
          <w:b/>
          <w:bCs/>
          <w:i/>
          <w:sz w:val="24"/>
          <w:szCs w:val="24"/>
        </w:rPr>
        <w:br/>
        <w:t>Samorządowe</w:t>
      </w:r>
      <w:proofErr w:type="gramEnd"/>
      <w:r w:rsidRPr="00FD5A30">
        <w:rPr>
          <w:b/>
          <w:bCs/>
          <w:i/>
          <w:sz w:val="24"/>
          <w:szCs w:val="24"/>
        </w:rPr>
        <w:t xml:space="preserve"> Centrum Kultury w Mielcu </w:t>
      </w:r>
      <w:r w:rsidRPr="00FD5A30">
        <w:rPr>
          <w:b/>
          <w:bCs/>
          <w:i/>
          <w:sz w:val="24"/>
          <w:szCs w:val="24"/>
        </w:rPr>
        <w:br/>
      </w:r>
      <w:r w:rsidRPr="00FD5A30">
        <w:rPr>
          <w:b/>
          <w:bCs/>
          <w:i/>
        </w:rPr>
        <w:t>- Al. Niepodległości 7</w:t>
      </w:r>
    </w:p>
    <w:p w:rsidR="001142AF" w:rsidRDefault="00E83B13">
      <w:r>
        <w:rPr>
          <w:noProof/>
          <w:lang w:eastAsia="pl-PL"/>
        </w:rPr>
        <w:lastRenderedPageBreak/>
        <w:drawing>
          <wp:inline distT="0" distB="0" distL="0" distR="0">
            <wp:extent cx="4761865" cy="6348730"/>
            <wp:effectExtent l="19050" t="0" r="635" b="0"/>
            <wp:docPr id="1" name="Obraz 1" descr="http://hejfon.pl/plakat_targi_ohp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jfon.pl/plakat_targi_ohp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2AF" w:rsidSect="0011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83B13"/>
    <w:rsid w:val="001142AF"/>
    <w:rsid w:val="003F1A3E"/>
    <w:rsid w:val="006D587C"/>
    <w:rsid w:val="00882A1B"/>
    <w:rsid w:val="008B2B65"/>
    <w:rsid w:val="00905461"/>
    <w:rsid w:val="009F6FFC"/>
    <w:rsid w:val="00A75E5B"/>
    <w:rsid w:val="00AF5145"/>
    <w:rsid w:val="00CD5FDD"/>
    <w:rsid w:val="00E83B13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Alina</cp:lastModifiedBy>
  <cp:revision>6</cp:revision>
  <dcterms:created xsi:type="dcterms:W3CDTF">2015-12-07T20:18:00Z</dcterms:created>
  <dcterms:modified xsi:type="dcterms:W3CDTF">2015-12-15T20:26:00Z</dcterms:modified>
</cp:coreProperties>
</file>